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Times New Roman" w:hAnsi="Times New Roman" w:eastAsia="黑体" w:cs="黑体"/>
          <w:b/>
          <w:szCs w:val="24"/>
          <w:lang w:val="en-US" w:eastAsia="zh-CN"/>
        </w:rPr>
      </w:pPr>
      <w:r>
        <w:rPr>
          <w:rFonts w:hint="eastAsia" w:eastAsia="黑体" w:cs="黑体"/>
          <w:b/>
          <w:szCs w:val="24"/>
          <w:lang w:val="en-US" w:eastAsia="zh-CN"/>
        </w:rPr>
        <w:t>北国社区商业事业部</w:t>
      </w:r>
      <w:r>
        <w:rPr>
          <w:rFonts w:hint="eastAsia" w:ascii="Times New Roman" w:hAnsi="Times New Roman" w:eastAsia="黑体" w:cs="黑体"/>
          <w:b/>
          <w:szCs w:val="24"/>
          <w:lang w:val="en-US" w:eastAsia="zh-CN"/>
        </w:rPr>
        <w:t>写真喷绘等项目采购合同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  <w:lang w:eastAsia="zh-CN"/>
        </w:rPr>
        <w:t>甲方</w:t>
      </w:r>
      <w:r>
        <w:rPr>
          <w:rFonts w:hint="eastAsia" w:ascii="Times New Roman" w:hAnsi="Times New Roman" w:eastAsia="仿宋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电话: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  <w:lang w:eastAsia="zh-CN"/>
        </w:rPr>
        <w:t>乙方</w:t>
      </w:r>
      <w:r>
        <w:rPr>
          <w:rFonts w:hint="eastAsia" w:ascii="Times New Roman" w:hAnsi="Times New Roman" w:eastAsia="仿宋"/>
          <w:sz w:val="28"/>
          <w:szCs w:val="28"/>
        </w:rPr>
        <w:t>：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 xml:space="preserve">*******有限公司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纳税人识别号: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sz w:val="28"/>
          <w:szCs w:val="28"/>
        </w:rPr>
        <w:t>法定代表人: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在平等自愿的基础上，经甲、乙双方友好协商，由甲方委托乙方制作甲方旗下门店写真喷绘等项目，双方达成如下协议内容，以资共同遵守。</w:t>
      </w:r>
    </w:p>
    <w:p>
      <w:pPr>
        <w:pStyle w:val="3"/>
        <w:numPr>
          <w:ilvl w:val="0"/>
          <w:numId w:val="1"/>
        </w:numPr>
        <w:bidi w:val="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合同名称：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Style w:val="14"/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北国社区商业事业部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写真喷绘等项目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br w:type="textWrapping"/>
      </w:r>
      <w:r>
        <w:rPr>
          <w:rStyle w:val="14"/>
          <w:rFonts w:hint="eastAsia" w:ascii="Times New Roman" w:hAnsi="Times New Roman" w:eastAsia="仿宋"/>
          <w:sz w:val="28"/>
          <w:szCs w:val="28"/>
        </w:rPr>
        <w:t>二、合作门店及价格要求：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按照双方协定认可的价格执行。（后附件）双方协定认可的价格含设计（部分）、喷绘、制作、悬挂安装、运输、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%增值税专用发票税费。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合作门店按分配确定门店执行。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三、交货时间地点及运输：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交货时间：乙方在甲方指定的时间内，按时交货安装到位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交货地点：甲方指定地点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运输方式：汽运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运输费用：乙方承担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逾期交付约定：乙方应在</w:t>
      </w:r>
      <w:bookmarkStart w:id="0" w:name="_Hlk53494553"/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双方确定的</w:t>
      </w:r>
      <w:bookmarkEnd w:id="0"/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时间内交货并安装到位，逾期承担违约责任，每逾期一天支付合同金额的5%给甲方，逾期两天终止合作，不再支付款项。 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bookmarkStart w:id="1" w:name="_Hlk53494603"/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数量要求：乙方应按甲方指定的数量制作并交付安装到位。</w:t>
      </w:r>
    </w:p>
    <w:bookmarkEnd w:id="1"/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风险承担：货物在送达甲方指定交货地点之前发生毁损、灭失的风险和责任由乙方承担，货物在到达协议指定交货地点之后发生毁损，灭失的风险和责任由甲方承担。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四、付款时间及方式：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甲方在乙方制作安装到位后确认，甲乙方每月对账，核对无误后，乙方根据甲方的要求提供合格增值税专用发票，甲方在约定的付款日给乙方付款，如遇节假日顺延。付款方式为网银对公转账。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五、质量要求：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喷绘、物料的质量应符合国家有关规定的喷绘产品的质量标准。乙方保证所提供的宣传物料不低于与双方协定的规格、材质、数量，重大活动、重要氛围须提前打样给甲方确认，确认后方可开始制作，保证宣传物料无起泡、颜色均匀、图片字迹清晰、颜色准确、无杂色及重影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宣传物料及尺寸须经甲方审核确认后乙方才能制作。宣传物料如与宣传图文件颜色、尺寸不符，则损失由乙方承担。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甲方在验收乙方交付的宣传物料时，对于验收不合格的物料，甲方有权拒绝收货，由乙方负责调换，并承担由此造成的甲方的损失及重新制作的责任。对不合格宣传物料乙方应予以销毁，不得挪作他用，如确需使用不再调换，应根据实际情况扣除5%-10%的制作费，情况非常严重的不予结算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</w:rPr>
        <w:t>六、违约责任及争议解决：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乙方通过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北国社区商业事业部2021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年竞标中标后与甲方合作，承诺按中标价执行，如合同期内不能按中标价与甲方合作，则扣除5000元竞标保证金并记录备案，在之后的竞标中做为参考事项。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甲方未全面、完全地履行协议条款造成乙方经济损失的，乙方有权要求甲方赔偿实际损失，但甲方承担的责任以问题批次的制作费用为限。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乙方未全面、完全履行协议条款造成甲方经济损失的，甲方有权要求乙方赔偿损失，但乙方承担的责任以问题批次的制作费用为限。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其他未尽责任划分依《中华人民共和国合同法》有关规定确定。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甲、乙双方因本协议的实施或与本协议有关的一切争议，应本着友好合作的精神，采取有效的方式协商解决。如协商不成，则应向甲方所在地人民法院提起诉讼。</w:t>
      </w:r>
    </w:p>
    <w:p>
      <w:pPr>
        <w:pStyle w:val="3"/>
        <w:bidi w:val="0"/>
        <w:rPr>
          <w:rFonts w:hint="eastAsia" w:ascii="Times New Roman" w:hAnsi="Times New Roman" w:eastAsia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/>
          <w:sz w:val="28"/>
          <w:szCs w:val="28"/>
        </w:rPr>
        <w:t>七、不可抗力条款（免责条款）</w:t>
      </w:r>
      <w:r>
        <w:rPr>
          <w:rFonts w:hint="eastAsia" w:ascii="Times New Roman" w:hAnsi="Times New Roman" w:eastAsia="仿宋"/>
          <w:sz w:val="28"/>
          <w:szCs w:val="28"/>
          <w:lang w:eastAsia="zh-CN"/>
        </w:rPr>
        <w:t>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7" w:firstLineChars="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在本协议履行过程中，如遇不可抗力（包括战争、自然灾害、严重社会事件等）致使协议无法履行或无法按期履行，遭受不可抗力的一方应及时通知对方，并在第一时间协商解决办法。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2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对方在接到不可抗力通知后三日内可选择延期履行或解除协议。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因不可抗力解除协议的，双方终止履行协议义务，并可免除违约责任。</w:t>
      </w:r>
    </w:p>
    <w:p>
      <w:pPr>
        <w:pStyle w:val="3"/>
        <w:bidi w:val="0"/>
        <w:rPr>
          <w:rFonts w:hint="eastAsia" w:ascii="Times New Roman" w:hAnsi="Times New Roman" w:eastAsia="仿宋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八、</w:t>
      </w:r>
      <w:r>
        <w:rPr>
          <w:rFonts w:hint="eastAsia" w:ascii="Times New Roman" w:hAnsi="Times New Roman" w:eastAsia="仿宋"/>
          <w:b/>
          <w:sz w:val="28"/>
          <w:szCs w:val="28"/>
          <w:lang w:eastAsia="zh-CN"/>
        </w:rPr>
        <w:t>合同期限：</w:t>
      </w:r>
    </w:p>
    <w:p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本协议期限为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****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**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**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****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北国社区商业事业部</w:t>
      </w:r>
      <w:bookmarkStart w:id="2" w:name="_GoBack"/>
      <w:bookmarkEnd w:id="2"/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竞标定标确认前。</w:t>
      </w:r>
    </w:p>
    <w:p>
      <w:pPr>
        <w:pStyle w:val="3"/>
        <w:bidi w:val="0"/>
        <w:rPr>
          <w:rFonts w:hint="default" w:ascii="Times New Roman" w:hAnsi="Times New Roman" w:eastAsia="仿宋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b/>
          <w:sz w:val="28"/>
          <w:szCs w:val="28"/>
        </w:rPr>
        <w:t>九、</w:t>
      </w:r>
      <w:r>
        <w:rPr>
          <w:rFonts w:hint="eastAsia" w:ascii="Times New Roman" w:hAnsi="Times New Roman" w:eastAsia="仿宋"/>
          <w:b/>
          <w:sz w:val="28"/>
          <w:szCs w:val="28"/>
          <w:lang w:eastAsia="zh-CN"/>
        </w:rPr>
        <w:t>其他：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本协议一式两份，甲乙双方各执一份，具有同等法律效力。如有未尽事宜，可由双方协商以书面补充协议方式进行修订。</w:t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（以下无合同正文）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Times New Roman" w:hAnsi="Times New Roman" w:eastAsia="仿宋" w:cs="仿宋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甲方：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                             乙方：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  <w:lang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eastAsia="zh-CN"/>
        </w:rPr>
        <w:t>公章：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           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28"/>
          <w:szCs w:val="28"/>
          <w:lang w:eastAsia="zh-CN"/>
        </w:rPr>
        <w:t>公章</w:t>
      </w:r>
      <w:r>
        <w:rPr>
          <w:rFonts w:hint="eastAsia" w:ascii="Times New Roman" w:hAnsi="Times New Roman" w:eastAsia="仿宋" w:cs="仿宋"/>
          <w:sz w:val="28"/>
          <w:szCs w:val="28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sz w:val="28"/>
          <w:szCs w:val="28"/>
        </w:rPr>
        <w:t>负责人：                          负责人：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sz w:val="28"/>
          <w:szCs w:val="28"/>
        </w:rPr>
      </w:pPr>
      <w:r>
        <w:rPr>
          <w:rFonts w:hint="eastAsia" w:eastAsia="仿宋" w:cs="仿宋"/>
          <w:sz w:val="28"/>
          <w:szCs w:val="28"/>
          <w:lang w:eastAsia="zh-CN"/>
        </w:rPr>
        <w:t>电话：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                          </w:t>
      </w:r>
      <w:r>
        <w:rPr>
          <w:rFonts w:hint="eastAsia" w:eastAsia="仿宋" w:cs="仿宋"/>
          <w:sz w:val="28"/>
          <w:szCs w:val="28"/>
          <w:lang w:val="en-US" w:eastAsia="zh-CN"/>
        </w:rPr>
        <w:t xml:space="preserve">    电话</w:t>
      </w:r>
      <w:r>
        <w:rPr>
          <w:rFonts w:hint="eastAsia" w:cs="仿宋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仿宋"/>
          <w:sz w:val="28"/>
          <w:szCs w:val="28"/>
        </w:rPr>
        <w:t xml:space="preserve">日期：    年  月  日  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     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" w:cs="仿宋"/>
          <w:sz w:val="28"/>
          <w:szCs w:val="28"/>
        </w:rPr>
        <w:t xml:space="preserve"> 日期：     年  月  日 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 xml:space="preserve"> </w:t>
      </w: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A57CCE"/>
    <w:multiLevelType w:val="singleLevel"/>
    <w:tmpl w:val="DEA57C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BE2"/>
    <w:rsid w:val="0000286C"/>
    <w:rsid w:val="00006679"/>
    <w:rsid w:val="000644F9"/>
    <w:rsid w:val="00073D20"/>
    <w:rsid w:val="00091826"/>
    <w:rsid w:val="000A7E2C"/>
    <w:rsid w:val="000D62FC"/>
    <w:rsid w:val="000E40BF"/>
    <w:rsid w:val="001202C2"/>
    <w:rsid w:val="00134213"/>
    <w:rsid w:val="00183AF5"/>
    <w:rsid w:val="00236A27"/>
    <w:rsid w:val="00280ADA"/>
    <w:rsid w:val="00297211"/>
    <w:rsid w:val="002A1252"/>
    <w:rsid w:val="002B46CE"/>
    <w:rsid w:val="00320E9A"/>
    <w:rsid w:val="00342314"/>
    <w:rsid w:val="003573F7"/>
    <w:rsid w:val="00397180"/>
    <w:rsid w:val="003C205D"/>
    <w:rsid w:val="003C7BF6"/>
    <w:rsid w:val="003F53B3"/>
    <w:rsid w:val="0040149A"/>
    <w:rsid w:val="00410656"/>
    <w:rsid w:val="0047078A"/>
    <w:rsid w:val="004A5037"/>
    <w:rsid w:val="00501CA7"/>
    <w:rsid w:val="00507CD6"/>
    <w:rsid w:val="0051571C"/>
    <w:rsid w:val="005165D7"/>
    <w:rsid w:val="005530B1"/>
    <w:rsid w:val="0057348C"/>
    <w:rsid w:val="0058670E"/>
    <w:rsid w:val="005A63B6"/>
    <w:rsid w:val="005B0312"/>
    <w:rsid w:val="006138E3"/>
    <w:rsid w:val="00645476"/>
    <w:rsid w:val="006623B3"/>
    <w:rsid w:val="00684FC9"/>
    <w:rsid w:val="0069408E"/>
    <w:rsid w:val="006A5B2F"/>
    <w:rsid w:val="006A664D"/>
    <w:rsid w:val="006E5466"/>
    <w:rsid w:val="00724BEA"/>
    <w:rsid w:val="00744CF6"/>
    <w:rsid w:val="00762A28"/>
    <w:rsid w:val="007B7EB0"/>
    <w:rsid w:val="007C61AF"/>
    <w:rsid w:val="0080665A"/>
    <w:rsid w:val="008071BD"/>
    <w:rsid w:val="00813C77"/>
    <w:rsid w:val="008333DB"/>
    <w:rsid w:val="008617AA"/>
    <w:rsid w:val="008721EE"/>
    <w:rsid w:val="0089442E"/>
    <w:rsid w:val="008B2BE2"/>
    <w:rsid w:val="008C7A01"/>
    <w:rsid w:val="00944B83"/>
    <w:rsid w:val="00947E8A"/>
    <w:rsid w:val="009A3D81"/>
    <w:rsid w:val="009F17C4"/>
    <w:rsid w:val="00A04D4D"/>
    <w:rsid w:val="00A076DE"/>
    <w:rsid w:val="00A32028"/>
    <w:rsid w:val="00A44312"/>
    <w:rsid w:val="00A81801"/>
    <w:rsid w:val="00AA1026"/>
    <w:rsid w:val="00AF04D8"/>
    <w:rsid w:val="00B745F7"/>
    <w:rsid w:val="00B814FC"/>
    <w:rsid w:val="00BB285D"/>
    <w:rsid w:val="00BB3AD8"/>
    <w:rsid w:val="00D0150D"/>
    <w:rsid w:val="00D40E37"/>
    <w:rsid w:val="00D71CF5"/>
    <w:rsid w:val="00D74614"/>
    <w:rsid w:val="00D808DF"/>
    <w:rsid w:val="00D832E1"/>
    <w:rsid w:val="00D91578"/>
    <w:rsid w:val="00DC6B90"/>
    <w:rsid w:val="00DE1F6C"/>
    <w:rsid w:val="00E14A86"/>
    <w:rsid w:val="00E4746B"/>
    <w:rsid w:val="00EB58AC"/>
    <w:rsid w:val="00EC7DF4"/>
    <w:rsid w:val="00EE0702"/>
    <w:rsid w:val="00F15F11"/>
    <w:rsid w:val="00F82970"/>
    <w:rsid w:val="00FA1556"/>
    <w:rsid w:val="00FA7B0F"/>
    <w:rsid w:val="00FB546F"/>
    <w:rsid w:val="00FE561A"/>
    <w:rsid w:val="027A0B03"/>
    <w:rsid w:val="06934891"/>
    <w:rsid w:val="06F668ED"/>
    <w:rsid w:val="08105489"/>
    <w:rsid w:val="08FF6E6E"/>
    <w:rsid w:val="0B8F2893"/>
    <w:rsid w:val="0E363D5B"/>
    <w:rsid w:val="13BC7346"/>
    <w:rsid w:val="16361356"/>
    <w:rsid w:val="16FA37BF"/>
    <w:rsid w:val="17404777"/>
    <w:rsid w:val="174D412A"/>
    <w:rsid w:val="1B316F29"/>
    <w:rsid w:val="1EC97838"/>
    <w:rsid w:val="22260D4E"/>
    <w:rsid w:val="24395302"/>
    <w:rsid w:val="24F03407"/>
    <w:rsid w:val="25FF4732"/>
    <w:rsid w:val="2CE77D27"/>
    <w:rsid w:val="2D326C5A"/>
    <w:rsid w:val="2F627CF9"/>
    <w:rsid w:val="315759D3"/>
    <w:rsid w:val="3201524C"/>
    <w:rsid w:val="33083C3D"/>
    <w:rsid w:val="34207334"/>
    <w:rsid w:val="34DE37C1"/>
    <w:rsid w:val="34F06A8F"/>
    <w:rsid w:val="36657BF0"/>
    <w:rsid w:val="3A402EA4"/>
    <w:rsid w:val="3AC4730C"/>
    <w:rsid w:val="3B39183B"/>
    <w:rsid w:val="3B877AA9"/>
    <w:rsid w:val="3E064515"/>
    <w:rsid w:val="40937F27"/>
    <w:rsid w:val="40F12F22"/>
    <w:rsid w:val="46422103"/>
    <w:rsid w:val="46D51E85"/>
    <w:rsid w:val="48B67AB8"/>
    <w:rsid w:val="4FCB54FF"/>
    <w:rsid w:val="508D161D"/>
    <w:rsid w:val="51F51BED"/>
    <w:rsid w:val="533F76D3"/>
    <w:rsid w:val="543E44A9"/>
    <w:rsid w:val="544146C2"/>
    <w:rsid w:val="565E4CE0"/>
    <w:rsid w:val="58520727"/>
    <w:rsid w:val="671153D7"/>
    <w:rsid w:val="67A05C10"/>
    <w:rsid w:val="68984583"/>
    <w:rsid w:val="69D938BF"/>
    <w:rsid w:val="6F037E34"/>
    <w:rsid w:val="72B0345D"/>
    <w:rsid w:val="73312F26"/>
    <w:rsid w:val="79133BDE"/>
    <w:rsid w:val="7AAB003B"/>
    <w:rsid w:val="7B1D1E20"/>
    <w:rsid w:val="7BB63EA1"/>
    <w:rsid w:val="7C7C7FD9"/>
    <w:rsid w:val="7DA461AA"/>
    <w:rsid w:val="7E664FB4"/>
    <w:rsid w:val="7F52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方正小标宋简体"/>
      <w:b/>
      <w:kern w:val="44"/>
      <w:sz w:val="36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Lines="0" w:beforeAutospacing="0" w:afterLines="0" w:afterAutospacing="0" w:line="460" w:lineRule="exact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248</Words>
  <Characters>1415</Characters>
  <Lines>11</Lines>
  <Paragraphs>3</Paragraphs>
  <TotalTime>2</TotalTime>
  <ScaleCrop>false</ScaleCrop>
  <LinksUpToDate>false</LinksUpToDate>
  <CharactersWithSpaces>1660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2020-10-13T01:52:00Z</dcterms:created>
  <dc:creator>微软用户</dc:creator>
  <cp:lastModifiedBy>正月煜烙</cp:lastModifiedBy>
  <dcterms:modified xsi:type="dcterms:W3CDTF">2021-08-10T07:00:26Z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F4800C7F75934288B6E4FC5DA460B923</vt:lpwstr>
  </property>
</Properties>
</file>