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p/>
    <w:p>
      <w:r>
        <w:rPr>
          <w:rFonts w:hint="eastAsia"/>
        </w:rPr>
        <w:t xml:space="preserve"> </w:t>
      </w:r>
    </w:p>
    <w:p/>
    <w:p/>
    <w:p/>
    <w:p>
      <w:pPr>
        <w:spacing w:line="720" w:lineRule="exact"/>
        <w:jc w:val="center"/>
        <w:rPr>
          <w:rFonts w:ascii="宋体" w:hAnsi="宋体" w:cs="宋体"/>
          <w:b/>
          <w:bCs/>
          <w:sz w:val="44"/>
          <w:szCs w:val="44"/>
        </w:rPr>
      </w:pPr>
      <w:r>
        <w:rPr>
          <w:rFonts w:hint="eastAsia" w:ascii="宋体" w:hAnsi="宋体" w:cs="宋体"/>
          <w:b/>
          <w:spacing w:val="-20"/>
          <w:sz w:val="44"/>
          <w:szCs w:val="44"/>
        </w:rPr>
        <w:t>北人集团品牌形象视觉设计项目</w:t>
      </w:r>
    </w:p>
    <w:p>
      <w:pPr>
        <w:spacing w:line="720" w:lineRule="exact"/>
        <w:jc w:val="center"/>
        <w:rPr>
          <w:rFonts w:ascii="宋体" w:hAnsi="宋体" w:cs="宋体"/>
          <w:b/>
          <w:spacing w:val="-20"/>
          <w:sz w:val="44"/>
          <w:szCs w:val="44"/>
        </w:rPr>
      </w:pPr>
      <w:r>
        <w:rPr>
          <w:rFonts w:hint="eastAsia" w:ascii="宋体" w:hAnsi="宋体" w:cs="宋体"/>
          <w:b/>
          <w:spacing w:val="-20"/>
          <w:sz w:val="44"/>
          <w:szCs w:val="44"/>
        </w:rPr>
        <w:t>招 标 文 件</w:t>
      </w:r>
    </w:p>
    <w:p>
      <w:pPr>
        <w:jc w:val="center"/>
        <w:rPr>
          <w:rFonts w:ascii="宋体" w:hAnsi="宋体" w:cs="宋体"/>
          <w:b/>
          <w:spacing w:val="-20"/>
          <w:sz w:val="44"/>
          <w:szCs w:val="44"/>
        </w:rPr>
      </w:pPr>
    </w:p>
    <w:p/>
    <w:p/>
    <w:p>
      <w:pPr>
        <w:rPr>
          <w:b/>
          <w:sz w:val="44"/>
          <w:szCs w:val="44"/>
        </w:rPr>
      </w:pPr>
    </w:p>
    <w:p>
      <w:pPr>
        <w:rPr>
          <w:b/>
          <w:sz w:val="44"/>
          <w:szCs w:val="44"/>
        </w:rPr>
      </w:pPr>
    </w:p>
    <w:p>
      <w:pPr>
        <w:ind w:firstLine="1928" w:firstLineChars="600"/>
        <w:jc w:val="left"/>
        <w:rPr>
          <w:rFonts w:ascii="仿宋" w:hAnsi="仿宋" w:eastAsia="仿宋" w:cs="仿宋"/>
          <w:b/>
          <w:sz w:val="32"/>
          <w:szCs w:val="32"/>
          <w:u w:val="single"/>
        </w:rPr>
      </w:pPr>
    </w:p>
    <w:p>
      <w:pPr>
        <w:ind w:firstLine="1928" w:firstLineChars="600"/>
        <w:jc w:val="left"/>
        <w:rPr>
          <w:rFonts w:ascii="仿宋" w:hAnsi="仿宋" w:eastAsia="仿宋" w:cs="仿宋"/>
          <w:b/>
          <w:sz w:val="32"/>
          <w:szCs w:val="32"/>
          <w:u w:val="single"/>
        </w:rPr>
      </w:pPr>
      <w:r>
        <w:rPr>
          <w:rFonts w:hint="eastAsia" w:ascii="仿宋" w:hAnsi="仿宋" w:eastAsia="仿宋" w:cs="仿宋"/>
          <w:b/>
          <w:sz w:val="32"/>
          <w:szCs w:val="32"/>
        </w:rPr>
        <w:t xml:space="preserve">时    间： </w:t>
      </w:r>
      <w:r>
        <w:rPr>
          <w:rFonts w:hint="eastAsia" w:ascii="仿宋" w:hAnsi="仿宋" w:cs="仿宋"/>
          <w:b/>
          <w:sz w:val="32"/>
          <w:szCs w:val="32"/>
          <w:u w:val="single"/>
        </w:rPr>
        <w:t>2022</w:t>
      </w:r>
      <w:r>
        <w:rPr>
          <w:rFonts w:hint="eastAsia" w:ascii="仿宋" w:hAnsi="仿宋" w:eastAsia="仿宋" w:cs="仿宋"/>
          <w:b/>
          <w:sz w:val="32"/>
          <w:szCs w:val="32"/>
          <w:u w:val="single"/>
        </w:rPr>
        <w:t>年2月</w:t>
      </w:r>
      <w:r>
        <w:rPr>
          <w:rFonts w:hint="eastAsia" w:ascii="仿宋" w:hAnsi="仿宋" w:eastAsia="仿宋" w:cs="仿宋"/>
          <w:b/>
          <w:sz w:val="32"/>
          <w:szCs w:val="32"/>
          <w:u w:val="single"/>
          <w:lang w:val="en-US" w:eastAsia="zh-CN"/>
        </w:rPr>
        <w:t>28</w:t>
      </w:r>
      <w:r>
        <w:rPr>
          <w:rFonts w:hint="eastAsia" w:ascii="仿宋" w:hAnsi="仿宋" w:cs="仿宋"/>
          <w:b/>
          <w:sz w:val="32"/>
          <w:szCs w:val="32"/>
          <w:u w:val="single"/>
        </w:rPr>
        <w:t>日</w:t>
      </w:r>
    </w:p>
    <w:p>
      <w:pPr>
        <w:jc w:val="center"/>
        <w:rPr>
          <w:rFonts w:ascii="汉仪粗宋简" w:eastAsia="汉仪粗宋简"/>
          <w:b/>
          <w:sz w:val="32"/>
          <w:szCs w:val="32"/>
        </w:rPr>
      </w:pPr>
    </w:p>
    <w:p>
      <w:pPr>
        <w:jc w:val="center"/>
        <w:rPr>
          <w:rFonts w:ascii="汉仪粗宋简" w:eastAsia="汉仪粗宋简"/>
          <w:b/>
          <w:sz w:val="32"/>
          <w:szCs w:val="32"/>
        </w:rPr>
      </w:pPr>
    </w:p>
    <w:p>
      <w:pPr>
        <w:jc w:val="center"/>
        <w:rPr>
          <w:rFonts w:ascii="汉仪粗宋简" w:eastAsia="汉仪粗宋简"/>
          <w:b/>
          <w:sz w:val="32"/>
          <w:szCs w:val="32"/>
        </w:rPr>
      </w:pPr>
    </w:p>
    <w:p>
      <w:pPr>
        <w:jc w:val="center"/>
        <w:rPr>
          <w:rFonts w:ascii="汉仪粗宋简" w:eastAsia="汉仪粗宋简"/>
          <w:b/>
          <w:sz w:val="32"/>
          <w:szCs w:val="32"/>
        </w:rPr>
      </w:pPr>
    </w:p>
    <w:p>
      <w:pPr>
        <w:jc w:val="center"/>
        <w:rPr>
          <w:rFonts w:ascii="汉仪粗宋简" w:eastAsia="汉仪粗宋简"/>
          <w:b/>
          <w:sz w:val="32"/>
          <w:szCs w:val="32"/>
        </w:rPr>
      </w:pPr>
    </w:p>
    <w:p>
      <w:pPr>
        <w:pStyle w:val="5"/>
        <w:jc w:val="center"/>
        <w:rPr>
          <w:rFonts w:asciiTheme="majorEastAsia" w:hAnsiTheme="majorEastAsia" w:eastAsiaTheme="majorEastAsia" w:cstheme="majorEastAsia"/>
          <w:b/>
          <w:bCs/>
          <w:szCs w:val="36"/>
        </w:rPr>
      </w:pPr>
      <w:r>
        <w:rPr>
          <w:rFonts w:hint="eastAsia" w:asciiTheme="majorEastAsia" w:hAnsiTheme="majorEastAsia" w:eastAsiaTheme="majorEastAsia" w:cstheme="majorEastAsia"/>
          <w:b/>
          <w:bCs/>
          <w:szCs w:val="36"/>
        </w:rPr>
        <w:t>投 标 须 知</w:t>
      </w:r>
    </w:p>
    <w:p>
      <w:pPr>
        <w:pStyle w:val="6"/>
      </w:pPr>
      <w:r>
        <w:rPr>
          <w:rFonts w:hint="eastAsia"/>
        </w:rPr>
        <w:t>一、投标文件组成</w:t>
      </w:r>
    </w:p>
    <w:p>
      <w:pPr>
        <w:spacing w:line="460" w:lineRule="exact"/>
        <w:ind w:firstLine="616" w:firstLineChars="200"/>
        <w:jc w:val="left"/>
        <w:rPr>
          <w:rFonts w:ascii="仿宋" w:hAnsi="仿宋" w:eastAsia="仿宋" w:cs="仿宋"/>
          <w:spacing w:val="-6"/>
          <w:sz w:val="32"/>
          <w:szCs w:val="32"/>
        </w:rPr>
      </w:pPr>
      <w:r>
        <w:rPr>
          <w:rFonts w:hint="eastAsia" w:ascii="仿宋" w:hAnsi="仿宋" w:eastAsia="仿宋" w:cs="仿宋"/>
          <w:spacing w:val="-6"/>
          <w:sz w:val="32"/>
          <w:szCs w:val="32"/>
        </w:rPr>
        <w:t>1.营业执照（正本）复印件、投标报名函、法人代表身份证明（或法人委托代理人身份证明）、法人代表授权书及投标人身份证复印件。</w:t>
      </w:r>
    </w:p>
    <w:p>
      <w:pPr>
        <w:spacing w:line="460" w:lineRule="exact"/>
        <w:ind w:firstLine="616" w:firstLineChars="200"/>
        <w:jc w:val="left"/>
        <w:rPr>
          <w:rFonts w:ascii="仿宋" w:hAnsi="仿宋" w:eastAsia="仿宋" w:cs="仿宋"/>
          <w:spacing w:val="-6"/>
          <w:sz w:val="32"/>
          <w:szCs w:val="32"/>
        </w:rPr>
      </w:pPr>
      <w:r>
        <w:rPr>
          <w:rFonts w:hint="eastAsia" w:ascii="仿宋" w:hAnsi="仿宋" w:eastAsia="仿宋" w:cs="仿宋"/>
          <w:spacing w:val="-6"/>
          <w:sz w:val="32"/>
          <w:szCs w:val="32"/>
        </w:rPr>
        <w:t>2.项目组人员介绍、履约能力、设计可研方案及设计示例。</w:t>
      </w:r>
    </w:p>
    <w:p>
      <w:pPr>
        <w:spacing w:line="460" w:lineRule="exact"/>
        <w:ind w:firstLine="616" w:firstLineChars="200"/>
        <w:jc w:val="left"/>
        <w:rPr>
          <w:rFonts w:ascii="仿宋" w:hAnsi="仿宋" w:eastAsia="仿宋" w:cs="仿宋"/>
          <w:spacing w:val="-6"/>
          <w:sz w:val="32"/>
          <w:szCs w:val="32"/>
        </w:rPr>
      </w:pPr>
      <w:r>
        <w:rPr>
          <w:rFonts w:hint="eastAsia" w:ascii="仿宋" w:hAnsi="仿宋" w:eastAsia="仿宋" w:cs="仿宋"/>
          <w:spacing w:val="-6"/>
          <w:sz w:val="32"/>
          <w:szCs w:val="32"/>
        </w:rPr>
        <w:t>3.类似的案例及合同复印件（可隐藏机密部分）。</w:t>
      </w:r>
    </w:p>
    <w:p>
      <w:pPr>
        <w:spacing w:line="460" w:lineRule="exact"/>
        <w:ind w:firstLine="616" w:firstLineChars="200"/>
        <w:jc w:val="left"/>
        <w:rPr>
          <w:rFonts w:ascii="仿宋" w:hAnsi="仿宋" w:eastAsia="仿宋" w:cs="仿宋"/>
          <w:spacing w:val="-6"/>
          <w:sz w:val="32"/>
          <w:szCs w:val="32"/>
        </w:rPr>
      </w:pPr>
      <w:r>
        <w:rPr>
          <w:rFonts w:hint="eastAsia" w:ascii="仿宋" w:hAnsi="仿宋" w:eastAsia="仿宋" w:cs="仿宋"/>
          <w:spacing w:val="-6"/>
          <w:sz w:val="32"/>
          <w:szCs w:val="32"/>
        </w:rPr>
        <w:t>4.投标人应提供设计样品一份及品牌视觉资产一套。</w:t>
      </w:r>
    </w:p>
    <w:p>
      <w:pPr>
        <w:spacing w:line="460" w:lineRule="exact"/>
        <w:ind w:firstLine="616" w:firstLineChars="200"/>
        <w:jc w:val="left"/>
        <w:rPr>
          <w:rFonts w:ascii="仿宋" w:hAnsi="仿宋" w:eastAsia="仿宋" w:cs="仿宋"/>
          <w:spacing w:val="-6"/>
          <w:sz w:val="32"/>
          <w:szCs w:val="32"/>
        </w:rPr>
      </w:pPr>
      <w:r>
        <w:rPr>
          <w:rFonts w:hint="eastAsia" w:ascii="仿宋" w:hAnsi="仿宋" w:eastAsia="仿宋" w:cs="仿宋"/>
          <w:spacing w:val="-6"/>
          <w:sz w:val="32"/>
          <w:szCs w:val="32"/>
        </w:rPr>
        <w:t>5.电子版明细价格。</w:t>
      </w:r>
    </w:p>
    <w:p>
      <w:pPr>
        <w:spacing w:line="460" w:lineRule="exact"/>
        <w:ind w:firstLine="616" w:firstLineChars="200"/>
        <w:jc w:val="left"/>
        <w:rPr>
          <w:rFonts w:ascii="仿宋" w:hAnsi="仿宋" w:eastAsia="仿宋" w:cs="仿宋"/>
          <w:spacing w:val="-6"/>
          <w:sz w:val="32"/>
          <w:szCs w:val="32"/>
        </w:rPr>
      </w:pPr>
      <w:r>
        <w:rPr>
          <w:rFonts w:hint="eastAsia" w:ascii="仿宋" w:hAnsi="仿宋" w:eastAsia="仿宋" w:cs="仿宋"/>
          <w:spacing w:val="-6"/>
          <w:sz w:val="32"/>
          <w:szCs w:val="32"/>
        </w:rPr>
        <w:t>6.报价单文件加盖公章。</w:t>
      </w:r>
    </w:p>
    <w:p>
      <w:pPr>
        <w:spacing w:line="460" w:lineRule="exact"/>
        <w:ind w:firstLine="616" w:firstLineChars="200"/>
        <w:jc w:val="left"/>
        <w:rPr>
          <w:rFonts w:ascii="仿宋" w:hAnsi="仿宋" w:eastAsia="仿宋" w:cs="仿宋"/>
          <w:spacing w:val="-6"/>
          <w:sz w:val="32"/>
          <w:szCs w:val="32"/>
        </w:rPr>
      </w:pPr>
      <w:r>
        <w:rPr>
          <w:rFonts w:hint="eastAsia" w:ascii="仿宋" w:hAnsi="仿宋" w:eastAsia="仿宋" w:cs="仿宋"/>
          <w:spacing w:val="-6"/>
          <w:sz w:val="32"/>
          <w:szCs w:val="32"/>
        </w:rPr>
        <w:t>7.投标保证金的收据复印件。</w:t>
      </w:r>
    </w:p>
    <w:p>
      <w:pPr>
        <w:pStyle w:val="6"/>
      </w:pPr>
      <w:r>
        <w:rPr>
          <w:rFonts w:hint="eastAsia"/>
        </w:rPr>
        <w:t>二、标书要求</w:t>
      </w:r>
    </w:p>
    <w:p>
      <w:pPr>
        <w:spacing w:line="460" w:lineRule="exact"/>
        <w:ind w:firstLine="616" w:firstLineChars="200"/>
        <w:rPr>
          <w:rFonts w:ascii="仿宋" w:hAnsi="仿宋" w:eastAsia="仿宋" w:cs="仿宋"/>
          <w:spacing w:val="-6"/>
          <w:sz w:val="32"/>
          <w:szCs w:val="32"/>
        </w:rPr>
      </w:pPr>
      <w:r>
        <w:rPr>
          <w:rFonts w:hint="eastAsia" w:ascii="仿宋" w:hAnsi="仿宋" w:eastAsia="仿宋" w:cs="仿宋"/>
          <w:spacing w:val="-6"/>
          <w:sz w:val="32"/>
          <w:szCs w:val="32"/>
        </w:rPr>
        <w:t>1.标书一正三副，胶装成册，需在封面标明正本与副本，加盖单位公章（骑缝章）。</w:t>
      </w:r>
    </w:p>
    <w:p>
      <w:pPr>
        <w:spacing w:line="460" w:lineRule="exact"/>
        <w:ind w:firstLine="616" w:firstLineChars="200"/>
        <w:rPr>
          <w:rFonts w:ascii="仿宋" w:hAnsi="仿宋" w:eastAsia="仿宋" w:cs="仿宋"/>
          <w:spacing w:val="-6"/>
          <w:sz w:val="32"/>
          <w:szCs w:val="32"/>
        </w:rPr>
      </w:pPr>
      <w:r>
        <w:rPr>
          <w:rFonts w:hint="eastAsia" w:ascii="仿宋" w:hAnsi="仿宋" w:eastAsia="仿宋" w:cs="仿宋"/>
          <w:spacing w:val="-6"/>
          <w:sz w:val="32"/>
          <w:szCs w:val="32"/>
        </w:rPr>
        <w:t>2.投标单位应将所有的投标文件清楚注明“正本”或“副本”，装在同一袋中密封。开标前不得开封。</w:t>
      </w:r>
    </w:p>
    <w:p>
      <w:pPr>
        <w:spacing w:line="460" w:lineRule="exact"/>
        <w:ind w:firstLine="616" w:firstLineChars="200"/>
        <w:rPr>
          <w:rFonts w:ascii="仿宋" w:hAnsi="仿宋" w:eastAsia="仿宋" w:cs="仿宋"/>
          <w:spacing w:val="-6"/>
          <w:sz w:val="32"/>
          <w:szCs w:val="32"/>
        </w:rPr>
      </w:pPr>
      <w:r>
        <w:rPr>
          <w:rFonts w:hint="eastAsia" w:ascii="仿宋" w:hAnsi="仿宋" w:eastAsia="仿宋" w:cs="仿宋"/>
          <w:spacing w:val="-6"/>
          <w:sz w:val="32"/>
          <w:szCs w:val="32"/>
        </w:rPr>
        <w:t>3.投标人需在密封袋上文字注明招标人名称，投标人名称，并加盖投标人公章和法定代表人印鉴做骑缝章。</w:t>
      </w:r>
    </w:p>
    <w:p>
      <w:pPr>
        <w:spacing w:line="460" w:lineRule="exact"/>
        <w:ind w:firstLine="616" w:firstLineChars="200"/>
        <w:rPr>
          <w:rFonts w:ascii="仿宋" w:hAnsi="仿宋" w:eastAsia="仿宋" w:cs="仿宋"/>
          <w:spacing w:val="-6"/>
          <w:sz w:val="32"/>
          <w:szCs w:val="32"/>
        </w:rPr>
      </w:pPr>
      <w:r>
        <w:rPr>
          <w:rFonts w:hint="eastAsia" w:ascii="仿宋" w:hAnsi="仿宋" w:eastAsia="仿宋" w:cs="仿宋"/>
          <w:spacing w:val="-6"/>
          <w:sz w:val="32"/>
          <w:szCs w:val="32"/>
        </w:rPr>
        <w:t>4.密封袋上下两端应加贴密封条，确保密封袋开口和底部的严密性。加贴的密封条上下翻折的宽度4公分左右。</w:t>
      </w:r>
    </w:p>
    <w:p>
      <w:pPr>
        <w:spacing w:line="460" w:lineRule="exact"/>
        <w:ind w:firstLine="616" w:firstLineChars="200"/>
        <w:rPr>
          <w:rFonts w:ascii="仿宋" w:hAnsi="仿宋" w:eastAsia="仿宋" w:cs="仿宋"/>
          <w:spacing w:val="-6"/>
          <w:sz w:val="32"/>
          <w:szCs w:val="32"/>
        </w:rPr>
      </w:pPr>
      <w:r>
        <w:rPr>
          <w:rFonts w:hint="eastAsia" w:ascii="仿宋" w:hAnsi="仿宋" w:eastAsia="仿宋" w:cs="仿宋"/>
          <w:spacing w:val="-6"/>
          <w:sz w:val="32"/>
          <w:szCs w:val="32"/>
        </w:rPr>
        <w:t>5.投标单位请于2022年3月</w:t>
      </w:r>
      <w:r>
        <w:rPr>
          <w:rFonts w:hint="eastAsia" w:ascii="仿宋" w:hAnsi="仿宋" w:eastAsia="仿宋" w:cs="仿宋"/>
          <w:spacing w:val="-6"/>
          <w:sz w:val="32"/>
          <w:szCs w:val="32"/>
          <w:lang w:val="en-US" w:eastAsia="zh-CN"/>
        </w:rPr>
        <w:t>7</w:t>
      </w:r>
      <w:r>
        <w:rPr>
          <w:rFonts w:hint="eastAsia" w:ascii="仿宋" w:hAnsi="仿宋" w:eastAsia="仿宋" w:cs="仿宋"/>
          <w:spacing w:val="-6"/>
          <w:sz w:val="32"/>
          <w:szCs w:val="32"/>
        </w:rPr>
        <w:t>日</w:t>
      </w:r>
      <w:r>
        <w:rPr>
          <w:rFonts w:hint="eastAsia" w:ascii="仿宋" w:hAnsi="仿宋" w:eastAsia="仿宋" w:cs="仿宋"/>
          <w:spacing w:val="-6"/>
          <w:sz w:val="32"/>
          <w:szCs w:val="32"/>
          <w:lang w:val="en-US" w:eastAsia="zh-CN"/>
        </w:rPr>
        <w:t>11</w:t>
      </w:r>
      <w:bookmarkStart w:id="0" w:name="_GoBack"/>
      <w:bookmarkEnd w:id="0"/>
      <w:r>
        <w:rPr>
          <w:rFonts w:hint="eastAsia" w:ascii="仿宋" w:hAnsi="仿宋" w:eastAsia="仿宋" w:cs="仿宋"/>
          <w:spacing w:val="-6"/>
          <w:sz w:val="32"/>
          <w:szCs w:val="32"/>
        </w:rPr>
        <w:t>点前将投标资料交至北国商城9楼911房间，联系人：高辰，电话：85261938，投标资料咨询电话：85262929，联系人：王钊昆。</w:t>
      </w:r>
    </w:p>
    <w:p>
      <w:pPr>
        <w:pStyle w:val="6"/>
      </w:pPr>
      <w:r>
        <w:rPr>
          <w:rFonts w:hint="eastAsia"/>
        </w:rPr>
        <w:t>三、投递须知</w:t>
      </w:r>
    </w:p>
    <w:p>
      <w:pPr>
        <w:spacing w:line="460" w:lineRule="exact"/>
        <w:ind w:firstLine="616" w:firstLineChars="200"/>
        <w:jc w:val="left"/>
        <w:rPr>
          <w:rFonts w:ascii="仿宋" w:hAnsi="仿宋" w:eastAsia="仿宋" w:cs="仿宋"/>
          <w:spacing w:val="-6"/>
          <w:sz w:val="32"/>
          <w:szCs w:val="32"/>
        </w:rPr>
      </w:pPr>
      <w:r>
        <w:rPr>
          <w:rFonts w:hint="eastAsia" w:ascii="仿宋" w:hAnsi="仿宋" w:eastAsia="仿宋" w:cs="仿宋"/>
          <w:spacing w:val="-6"/>
          <w:sz w:val="32"/>
          <w:szCs w:val="32"/>
        </w:rPr>
        <w:t>本项目拦标价为85万元。投标人应按照招标方规定的时间和地点送达标书，未准时送达，视为放弃竞标。投标人在投标截止时间前，对所递交的投标文件进行补充、修改或者撤回的，应书面通知招标单位。</w:t>
      </w:r>
    </w:p>
    <w:p>
      <w:pPr>
        <w:spacing w:line="460" w:lineRule="exact"/>
        <w:ind w:firstLine="616" w:firstLineChars="200"/>
        <w:jc w:val="left"/>
        <w:rPr>
          <w:rFonts w:ascii="仿宋" w:hAnsi="仿宋" w:eastAsia="仿宋" w:cs="仿宋"/>
          <w:spacing w:val="-6"/>
          <w:sz w:val="32"/>
          <w:szCs w:val="32"/>
        </w:rPr>
      </w:pPr>
      <w:r>
        <w:rPr>
          <w:rFonts w:hint="eastAsia" w:ascii="仿宋" w:hAnsi="仿宋" w:eastAsia="仿宋" w:cs="仿宋"/>
          <w:spacing w:val="-6"/>
          <w:sz w:val="32"/>
          <w:szCs w:val="32"/>
        </w:rPr>
        <w:t>开标时间及地点另行通知。</w:t>
      </w:r>
    </w:p>
    <w:p>
      <w:pPr>
        <w:pStyle w:val="6"/>
      </w:pPr>
      <w:r>
        <w:rPr>
          <w:rFonts w:hint="eastAsia"/>
        </w:rPr>
        <w:t>四、投标保证金</w:t>
      </w:r>
    </w:p>
    <w:p>
      <w:pPr>
        <w:spacing w:line="460" w:lineRule="exact"/>
        <w:ind w:firstLine="616" w:firstLineChars="200"/>
        <w:rPr>
          <w:rFonts w:ascii="仿宋" w:hAnsi="仿宋" w:eastAsia="仿宋" w:cs="仿宋"/>
          <w:spacing w:val="-6"/>
          <w:sz w:val="32"/>
          <w:szCs w:val="32"/>
        </w:rPr>
      </w:pPr>
      <w:r>
        <w:rPr>
          <w:rFonts w:hint="eastAsia" w:ascii="仿宋" w:hAnsi="仿宋" w:eastAsia="仿宋" w:cs="仿宋"/>
          <w:spacing w:val="-6"/>
          <w:sz w:val="32"/>
          <w:szCs w:val="32"/>
        </w:rPr>
        <w:t>1.投标保证金：人民币17000元。</w:t>
      </w:r>
    </w:p>
    <w:p>
      <w:pPr>
        <w:spacing w:line="460" w:lineRule="exact"/>
        <w:ind w:firstLine="616" w:firstLineChars="200"/>
        <w:rPr>
          <w:rFonts w:ascii="仿宋" w:hAnsi="仿宋" w:eastAsia="仿宋" w:cs="仿宋"/>
          <w:spacing w:val="-6"/>
          <w:sz w:val="32"/>
          <w:szCs w:val="32"/>
        </w:rPr>
      </w:pPr>
      <w:r>
        <w:rPr>
          <w:rFonts w:hint="eastAsia" w:ascii="仿宋" w:hAnsi="仿宋" w:eastAsia="仿宋" w:cs="仿宋"/>
          <w:spacing w:val="-6"/>
          <w:sz w:val="32"/>
          <w:szCs w:val="32"/>
        </w:rPr>
        <w:t>2.递交形式：电汇。</w:t>
      </w:r>
    </w:p>
    <w:p>
      <w:pPr>
        <w:spacing w:line="460" w:lineRule="exact"/>
        <w:ind w:firstLine="616" w:firstLineChars="200"/>
        <w:rPr>
          <w:rFonts w:ascii="仿宋" w:hAnsi="仿宋" w:eastAsia="仿宋" w:cs="仿宋"/>
          <w:spacing w:val="-6"/>
          <w:sz w:val="32"/>
          <w:szCs w:val="32"/>
        </w:rPr>
      </w:pPr>
      <w:r>
        <w:rPr>
          <w:rFonts w:hint="eastAsia" w:ascii="仿宋" w:hAnsi="仿宋" w:eastAsia="仿宋" w:cs="仿宋"/>
          <w:spacing w:val="-6"/>
          <w:sz w:val="32"/>
          <w:szCs w:val="32"/>
        </w:rPr>
        <w:t>3.开户行名称：石家庄北国人百集团有限责任公司</w:t>
      </w:r>
    </w:p>
    <w:p>
      <w:pPr>
        <w:spacing w:line="460" w:lineRule="exact"/>
        <w:ind w:firstLine="616" w:firstLineChars="200"/>
        <w:rPr>
          <w:rFonts w:ascii="仿宋" w:hAnsi="仿宋" w:eastAsia="仿宋" w:cs="仿宋"/>
          <w:spacing w:val="-6"/>
          <w:sz w:val="32"/>
          <w:szCs w:val="32"/>
        </w:rPr>
      </w:pPr>
      <w:r>
        <w:rPr>
          <w:rFonts w:hint="eastAsia" w:ascii="仿宋" w:hAnsi="仿宋" w:eastAsia="仿宋" w:cs="仿宋"/>
          <w:spacing w:val="-6"/>
          <w:sz w:val="32"/>
          <w:szCs w:val="32"/>
        </w:rPr>
        <w:t>地址：石家庄市中山东路188号</w:t>
      </w:r>
    </w:p>
    <w:p>
      <w:pPr>
        <w:spacing w:line="460" w:lineRule="exact"/>
        <w:ind w:firstLine="616" w:firstLineChars="200"/>
        <w:rPr>
          <w:rFonts w:ascii="仿宋" w:hAnsi="仿宋" w:eastAsia="仿宋" w:cs="仿宋"/>
          <w:spacing w:val="-6"/>
          <w:sz w:val="32"/>
          <w:szCs w:val="32"/>
        </w:rPr>
      </w:pPr>
      <w:r>
        <w:rPr>
          <w:rFonts w:hint="eastAsia" w:ascii="仿宋" w:hAnsi="仿宋" w:eastAsia="仿宋" w:cs="仿宋"/>
          <w:spacing w:val="-6"/>
          <w:sz w:val="32"/>
          <w:szCs w:val="32"/>
        </w:rPr>
        <w:t>电话：0311-85261813</w:t>
      </w:r>
    </w:p>
    <w:p>
      <w:pPr>
        <w:spacing w:line="460" w:lineRule="exact"/>
        <w:ind w:firstLine="616" w:firstLineChars="200"/>
        <w:rPr>
          <w:rFonts w:ascii="仿宋" w:hAnsi="仿宋" w:eastAsia="仿宋" w:cs="仿宋"/>
          <w:spacing w:val="-6"/>
          <w:sz w:val="32"/>
          <w:szCs w:val="32"/>
        </w:rPr>
      </w:pPr>
      <w:r>
        <w:rPr>
          <w:rFonts w:hint="eastAsia" w:ascii="仿宋" w:hAnsi="仿宋" w:eastAsia="仿宋" w:cs="仿宋"/>
          <w:spacing w:val="-6"/>
          <w:sz w:val="32"/>
          <w:szCs w:val="32"/>
        </w:rPr>
        <w:t>税务登记号码：91130100723378074D</w:t>
      </w:r>
    </w:p>
    <w:p>
      <w:pPr>
        <w:spacing w:line="460" w:lineRule="exact"/>
        <w:ind w:left="3102" w:leftChars="304" w:hanging="2464" w:hangingChars="800"/>
        <w:jc w:val="left"/>
        <w:rPr>
          <w:rFonts w:ascii="仿宋" w:hAnsi="仿宋" w:eastAsia="仿宋" w:cs="仿宋"/>
          <w:spacing w:val="-6"/>
          <w:sz w:val="32"/>
          <w:szCs w:val="32"/>
        </w:rPr>
      </w:pPr>
      <w:r>
        <w:rPr>
          <w:rFonts w:hint="eastAsia" w:ascii="仿宋" w:hAnsi="仿宋" w:eastAsia="仿宋" w:cs="仿宋"/>
          <w:spacing w:val="-6"/>
          <w:sz w:val="32"/>
          <w:szCs w:val="32"/>
        </w:rPr>
        <w:t>开户银行及账号：中国工商银行石家庄长安支行0402020409225043087</w:t>
      </w:r>
    </w:p>
    <w:p>
      <w:pPr>
        <w:spacing w:line="460" w:lineRule="exact"/>
        <w:ind w:firstLine="616" w:firstLineChars="200"/>
        <w:rPr>
          <w:rFonts w:ascii="仿宋" w:hAnsi="仿宋" w:eastAsia="仿宋" w:cs="仿宋"/>
          <w:spacing w:val="-6"/>
          <w:sz w:val="32"/>
          <w:szCs w:val="32"/>
        </w:rPr>
      </w:pPr>
      <w:r>
        <w:rPr>
          <w:rFonts w:hint="eastAsia" w:ascii="仿宋" w:hAnsi="仿宋" w:eastAsia="仿宋" w:cs="仿宋"/>
          <w:spacing w:val="-6"/>
          <w:sz w:val="32"/>
          <w:szCs w:val="32"/>
        </w:rPr>
        <w:t>4.投标单位在投标文件递交截止时间前，将保证金从投标人基本账户汇款至以上账户（以到账时间为准），并凭缴纳银行回执到北人集团财务处（716办公室），财务处开具保证金收据。中标后保证金转为履约保证金，履约保证金在此项目合同到期后予以退还。不中标单位，开标7个工作日后无息退还。中标不履行的，其投标保证金不予退还。</w:t>
      </w:r>
    </w:p>
    <w:p>
      <w:pPr>
        <w:spacing w:line="460" w:lineRule="exact"/>
        <w:ind w:firstLine="616" w:firstLineChars="200"/>
        <w:jc w:val="left"/>
        <w:rPr>
          <w:rFonts w:ascii="仿宋" w:hAnsi="仿宋" w:eastAsia="仿宋" w:cs="仿宋"/>
          <w:spacing w:val="-6"/>
          <w:sz w:val="32"/>
          <w:szCs w:val="32"/>
        </w:rPr>
      </w:pPr>
      <w:r>
        <w:rPr>
          <w:rFonts w:hint="eastAsia" w:ascii="仿宋" w:hAnsi="仿宋" w:eastAsia="仿宋" w:cs="仿宋"/>
          <w:spacing w:val="-6"/>
          <w:sz w:val="32"/>
          <w:szCs w:val="32"/>
        </w:rPr>
        <w:t>注：退款时本单位均以转账形式退还押金，投标单位请用对公账户汇款缴纳,不可用个人名称汇款，竞标结束后，未中标单位携带身份证复印件、缴费通知单及保证金收据来办理退款。</w:t>
      </w:r>
    </w:p>
    <w:p>
      <w:pPr>
        <w:pStyle w:val="6"/>
      </w:pPr>
      <w:r>
        <w:rPr>
          <w:rFonts w:hint="eastAsia"/>
        </w:rPr>
        <w:t>五、招标需求</w:t>
      </w:r>
    </w:p>
    <w:p>
      <w:pPr>
        <w:spacing w:line="44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（一）项目概况</w:t>
      </w:r>
    </w:p>
    <w:p>
      <w:pPr>
        <w:spacing w:line="460" w:lineRule="exact"/>
        <w:ind w:firstLine="640" w:firstLineChars="200"/>
        <w:rPr>
          <w:rFonts w:ascii="仿宋" w:hAnsi="仿宋" w:eastAsia="仿宋" w:cs="仿宋"/>
          <w:sz w:val="32"/>
          <w:szCs w:val="32"/>
        </w:rPr>
      </w:pPr>
      <w:r>
        <w:rPr>
          <w:rFonts w:hint="eastAsia" w:ascii="仿宋" w:hAnsi="仿宋" w:eastAsia="仿宋" w:cs="仿宋"/>
          <w:sz w:val="32"/>
          <w:szCs w:val="32"/>
        </w:rPr>
        <w:t>2021年7月，北人集团对企业文化理念体系进行了升级确认，并形成了《北人集团企业文化手册》、《北人集团员工行为规范手册》输出成果。VI视觉识别体系是企业文化建设的组成部分，是零售企业提升集团和各企业品牌形象传播的重要手段。</w:t>
      </w:r>
    </w:p>
    <w:p>
      <w:pPr>
        <w:spacing w:line="460" w:lineRule="exact"/>
        <w:ind w:firstLine="640" w:firstLineChars="200"/>
        <w:rPr>
          <w:rFonts w:ascii="仿宋" w:hAnsi="仿宋" w:eastAsia="仿宋" w:cs="仿宋"/>
          <w:sz w:val="32"/>
          <w:szCs w:val="32"/>
        </w:rPr>
      </w:pPr>
      <w:r>
        <w:rPr>
          <w:rFonts w:hint="eastAsia" w:ascii="仿宋" w:hAnsi="仿宋" w:eastAsia="仿宋" w:cs="仿宋"/>
          <w:sz w:val="32"/>
          <w:szCs w:val="32"/>
        </w:rPr>
        <w:t>集团自2000年成立以来，经过22年发展，集团及子公司、北国股份各事业部门店众多，目前Logo应用、广告语应用缺少统一规范和标准。为了满足集团现代化规模化发展需要，需统一品牌VI视觉输出标准，规范线上和线下场景VI应用体系。集团计划用4个月时间完成VI体系梳理和设计规范，内容包括品牌体系梳理、系列品牌VI基础规范设计和VI应用规范设计等。</w:t>
      </w:r>
    </w:p>
    <w:p>
      <w:pPr>
        <w:spacing w:line="44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（二）设计内容</w:t>
      </w:r>
    </w:p>
    <w:p>
      <w:pPr>
        <w:spacing w:line="460" w:lineRule="exact"/>
        <w:ind w:firstLine="640" w:firstLineChars="200"/>
        <w:rPr>
          <w:rFonts w:ascii="仿宋" w:hAnsi="仿宋" w:eastAsia="仿宋" w:cs="仿宋"/>
          <w:sz w:val="32"/>
          <w:szCs w:val="32"/>
        </w:rPr>
      </w:pPr>
      <w:r>
        <w:rPr>
          <w:rFonts w:hint="eastAsia" w:ascii="仿宋" w:hAnsi="仿宋" w:eastAsia="仿宋" w:cs="仿宋"/>
          <w:sz w:val="32"/>
          <w:szCs w:val="32"/>
        </w:rPr>
        <w:t>1.石家庄北人集团品牌形象视觉设计项目设计内容清单（见附件1）</w:t>
      </w:r>
    </w:p>
    <w:p>
      <w:pPr>
        <w:spacing w:line="460" w:lineRule="exact"/>
        <w:ind w:firstLine="640" w:firstLineChars="200"/>
        <w:rPr>
          <w:rFonts w:ascii="仿宋" w:hAnsi="仿宋" w:eastAsia="仿宋" w:cs="仿宋"/>
          <w:sz w:val="32"/>
          <w:szCs w:val="32"/>
        </w:rPr>
      </w:pPr>
      <w:r>
        <w:rPr>
          <w:rFonts w:hint="eastAsia" w:ascii="仿宋" w:hAnsi="仿宋" w:eastAsia="仿宋" w:cs="仿宋"/>
          <w:sz w:val="32"/>
          <w:szCs w:val="32"/>
        </w:rPr>
        <w:t>2.石家庄北人集团品牌形象视觉设计项目设计增值服务（见附件2）</w:t>
      </w:r>
    </w:p>
    <w:p>
      <w:pPr>
        <w:spacing w:line="44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（三）项目要求</w:t>
      </w:r>
    </w:p>
    <w:p>
      <w:pPr>
        <w:spacing w:line="460" w:lineRule="exact"/>
        <w:ind w:firstLine="640" w:firstLineChars="200"/>
        <w:rPr>
          <w:rFonts w:ascii="仿宋" w:hAnsi="仿宋" w:eastAsia="仿宋" w:cs="仿宋"/>
          <w:sz w:val="32"/>
          <w:szCs w:val="32"/>
        </w:rPr>
      </w:pPr>
      <w:r>
        <w:rPr>
          <w:rFonts w:hint="eastAsia" w:ascii="仿宋" w:hAnsi="仿宋" w:eastAsia="仿宋" w:cs="仿宋"/>
          <w:sz w:val="32"/>
          <w:szCs w:val="32"/>
        </w:rPr>
        <w:t>要求充分契合北人集团的文化理念，体现北人集团及子公司、北国股份及旗下品牌输出形象品牌传播统一性的需求。品牌梳理要清楚，能够满足企业长远发展的需求。对已有品牌、现有标志和标准字进行全面规范。对新业态、新公司的标志进行规范设计。</w:t>
      </w:r>
    </w:p>
    <w:p>
      <w:pPr>
        <w:spacing w:line="460" w:lineRule="exact"/>
        <w:ind w:firstLine="640" w:firstLineChars="200"/>
        <w:rPr>
          <w:rFonts w:ascii="仿宋" w:hAnsi="仿宋" w:eastAsia="仿宋" w:cs="仿宋"/>
          <w:sz w:val="32"/>
          <w:szCs w:val="32"/>
        </w:rPr>
      </w:pPr>
      <w:r>
        <w:rPr>
          <w:rFonts w:hint="eastAsia" w:ascii="仿宋" w:hAnsi="仿宋" w:eastAsia="仿宋" w:cs="仿宋"/>
          <w:sz w:val="32"/>
          <w:szCs w:val="32"/>
        </w:rPr>
        <w:t>设计理念：要符合现代美学理念，具有较高审美价值。新形象设计要具有原创性、独特性、可辨识性。</w:t>
      </w:r>
    </w:p>
    <w:p>
      <w:pPr>
        <w:spacing w:line="460" w:lineRule="exact"/>
        <w:ind w:firstLine="640" w:firstLineChars="200"/>
        <w:rPr>
          <w:rFonts w:ascii="仿宋" w:hAnsi="仿宋" w:eastAsia="仿宋" w:cs="仿宋"/>
          <w:sz w:val="32"/>
          <w:szCs w:val="32"/>
        </w:rPr>
      </w:pPr>
      <w:r>
        <w:rPr>
          <w:rFonts w:hint="eastAsia" w:ascii="仿宋" w:hAnsi="仿宋" w:eastAsia="仿宋" w:cs="仿宋"/>
          <w:sz w:val="32"/>
          <w:szCs w:val="32"/>
        </w:rPr>
        <w:t>表现手法：要采用合适的色彩基调，图片与文字合理配比、着重细节刻画、特点突出。</w:t>
      </w:r>
    </w:p>
    <w:p>
      <w:pPr>
        <w:spacing w:line="460" w:lineRule="exact"/>
        <w:ind w:firstLine="640" w:firstLineChars="200"/>
        <w:rPr>
          <w:rFonts w:ascii="仿宋" w:hAnsi="仿宋" w:eastAsia="仿宋" w:cs="仿宋"/>
          <w:sz w:val="32"/>
          <w:szCs w:val="32"/>
        </w:rPr>
      </w:pPr>
      <w:r>
        <w:rPr>
          <w:rFonts w:hint="eastAsia" w:ascii="仿宋" w:hAnsi="仿宋" w:eastAsia="仿宋" w:cs="仿宋"/>
          <w:sz w:val="32"/>
          <w:szCs w:val="32"/>
        </w:rPr>
        <w:t>设计思维：角度专业、精确、实用。</w:t>
      </w:r>
    </w:p>
    <w:p>
      <w:pPr>
        <w:spacing w:line="44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（四）工期要求</w:t>
      </w:r>
    </w:p>
    <w:p>
      <w:pPr>
        <w:pStyle w:val="2"/>
        <w:spacing w:after="0" w:line="460" w:lineRule="exact"/>
        <w:ind w:firstLine="640" w:firstLineChars="200"/>
        <w:rPr>
          <w:lang w:val="en-US"/>
        </w:rPr>
      </w:pPr>
      <w:r>
        <w:rPr>
          <w:rFonts w:hint="eastAsia" w:ascii="仿宋" w:hAnsi="仿宋" w:eastAsia="仿宋" w:cs="仿宋"/>
          <w:sz w:val="32"/>
          <w:szCs w:val="32"/>
        </w:rPr>
        <w:t>项目工期：自签订合同后4个月内完成。</w:t>
      </w:r>
    </w:p>
    <w:p>
      <w:pPr>
        <w:pStyle w:val="6"/>
      </w:pPr>
      <w:r>
        <w:rPr>
          <w:rFonts w:hint="eastAsia"/>
        </w:rPr>
        <w:t>六、开标方式：</w:t>
      </w:r>
    </w:p>
    <w:p>
      <w:pPr>
        <w:spacing w:line="460" w:lineRule="exact"/>
        <w:ind w:firstLine="616" w:firstLineChars="200"/>
        <w:rPr>
          <w:rFonts w:ascii="仿宋" w:hAnsi="仿宋" w:eastAsia="仿宋" w:cs="仿宋"/>
          <w:spacing w:val="-6"/>
          <w:sz w:val="32"/>
          <w:szCs w:val="32"/>
        </w:rPr>
      </w:pPr>
      <w:r>
        <w:rPr>
          <w:rFonts w:hint="eastAsia" w:ascii="仿宋" w:hAnsi="仿宋" w:eastAsia="仿宋" w:cs="仿宋"/>
          <w:spacing w:val="-6"/>
          <w:sz w:val="32"/>
          <w:szCs w:val="32"/>
        </w:rPr>
        <w:t>1.开标时，需要投标单位对设计理念等内容进行讲解，请投标单位提前准备，投标方最多两人参加。</w:t>
      </w:r>
    </w:p>
    <w:p>
      <w:pPr>
        <w:spacing w:line="460" w:lineRule="exact"/>
        <w:ind w:firstLine="616" w:firstLineChars="200"/>
        <w:rPr>
          <w:rFonts w:ascii="仿宋" w:hAnsi="仿宋" w:eastAsia="仿宋" w:cs="仿宋"/>
          <w:spacing w:val="-6"/>
          <w:sz w:val="32"/>
          <w:szCs w:val="32"/>
        </w:rPr>
      </w:pPr>
      <w:r>
        <w:rPr>
          <w:rFonts w:hint="eastAsia" w:ascii="仿宋" w:hAnsi="仿宋" w:eastAsia="仿宋" w:cs="仿宋"/>
          <w:spacing w:val="-6"/>
          <w:sz w:val="32"/>
          <w:szCs w:val="32"/>
        </w:rPr>
        <w:t>2.如递交投标资料（详见第一、二条要求）不全者，视为废标，不再参加投标评定。</w:t>
      </w:r>
    </w:p>
    <w:p>
      <w:pPr>
        <w:spacing w:line="460" w:lineRule="exact"/>
        <w:ind w:firstLine="616" w:firstLineChars="200"/>
        <w:rPr>
          <w:rFonts w:ascii="仿宋" w:hAnsi="仿宋" w:eastAsia="仿宋" w:cs="仿宋"/>
          <w:spacing w:val="-6"/>
          <w:sz w:val="32"/>
          <w:szCs w:val="32"/>
        </w:rPr>
      </w:pPr>
      <w:r>
        <w:rPr>
          <w:rFonts w:hint="eastAsia" w:ascii="仿宋" w:hAnsi="仿宋" w:eastAsia="仿宋" w:cs="仿宋"/>
          <w:spacing w:val="-6"/>
          <w:sz w:val="32"/>
          <w:szCs w:val="32"/>
        </w:rPr>
        <w:t>3.经开标小组评定,按照评分规则得分最高者中标。</w:t>
      </w:r>
    </w:p>
    <w:tbl>
      <w:tblPr>
        <w:tblStyle w:val="11"/>
        <w:tblW w:w="9113" w:type="dxa"/>
        <w:jc w:val="center"/>
        <w:tblLayout w:type="autofit"/>
        <w:tblCellMar>
          <w:top w:w="0" w:type="dxa"/>
          <w:left w:w="0" w:type="dxa"/>
          <w:bottom w:w="0" w:type="dxa"/>
          <w:right w:w="0" w:type="dxa"/>
        </w:tblCellMar>
      </w:tblPr>
      <w:tblGrid>
        <w:gridCol w:w="617"/>
        <w:gridCol w:w="992"/>
        <w:gridCol w:w="1276"/>
        <w:gridCol w:w="3543"/>
        <w:gridCol w:w="2685"/>
      </w:tblGrid>
      <w:tr>
        <w:tblPrEx>
          <w:tblCellMar>
            <w:top w:w="0" w:type="dxa"/>
            <w:left w:w="0" w:type="dxa"/>
            <w:bottom w:w="0" w:type="dxa"/>
            <w:right w:w="0" w:type="dxa"/>
          </w:tblCellMar>
        </w:tblPrEx>
        <w:trPr>
          <w:trHeight w:val="700" w:hRule="atLeast"/>
          <w:jc w:val="center"/>
        </w:trPr>
        <w:tc>
          <w:tcPr>
            <w:tcW w:w="617" w:type="dxa"/>
            <w:tcBorders>
              <w:top w:val="single" w:color="000000" w:sz="4" w:space="0"/>
              <w:left w:val="single" w:color="000000" w:sz="4" w:space="0"/>
              <w:bottom w:val="single" w:color="000000" w:sz="4" w:space="0"/>
              <w:right w:val="single" w:color="000000" w:sz="4" w:space="0"/>
            </w:tcBorders>
            <w:vAlign w:val="center"/>
          </w:tcPr>
          <w:p>
            <w:pPr>
              <w:pStyle w:val="17"/>
              <w:kinsoku w:val="0"/>
              <w:overflowPunct w:val="0"/>
              <w:spacing w:line="400" w:lineRule="exact"/>
              <w:jc w:val="center"/>
              <w:rPr>
                <w:rFonts w:ascii="仿宋" w:hAnsi="仿宋" w:eastAsia="仿宋" w:cs="宋体"/>
              </w:rPr>
            </w:pPr>
            <w:r>
              <w:rPr>
                <w:rFonts w:hint="eastAsia" w:ascii="仿宋" w:hAnsi="仿宋" w:eastAsia="仿宋" w:cs="宋体"/>
              </w:rPr>
              <w:t>序号</w:t>
            </w:r>
          </w:p>
        </w:tc>
        <w:tc>
          <w:tcPr>
            <w:tcW w:w="992" w:type="dxa"/>
            <w:tcBorders>
              <w:top w:val="single" w:color="000000" w:sz="4" w:space="0"/>
              <w:left w:val="single" w:color="000000" w:sz="4" w:space="0"/>
              <w:bottom w:val="single" w:color="000000" w:sz="4" w:space="0"/>
              <w:right w:val="single" w:color="000000" w:sz="4" w:space="0"/>
            </w:tcBorders>
            <w:vAlign w:val="center"/>
          </w:tcPr>
          <w:p>
            <w:pPr>
              <w:pStyle w:val="17"/>
              <w:kinsoku w:val="0"/>
              <w:overflowPunct w:val="0"/>
              <w:spacing w:line="400" w:lineRule="exact"/>
              <w:jc w:val="center"/>
              <w:rPr>
                <w:rFonts w:ascii="仿宋" w:hAnsi="仿宋" w:eastAsia="仿宋" w:cs="宋体"/>
              </w:rPr>
            </w:pPr>
            <w:r>
              <w:rPr>
                <w:rFonts w:hint="eastAsia" w:ascii="仿宋" w:hAnsi="仿宋" w:eastAsia="仿宋" w:cs="宋体"/>
              </w:rPr>
              <w:t>评分因素</w:t>
            </w:r>
          </w:p>
        </w:tc>
        <w:tc>
          <w:tcPr>
            <w:tcW w:w="1276" w:type="dxa"/>
            <w:tcBorders>
              <w:top w:val="single" w:color="000000" w:sz="4" w:space="0"/>
              <w:left w:val="single" w:color="000000" w:sz="4" w:space="0"/>
              <w:bottom w:val="single" w:color="000000" w:sz="4" w:space="0"/>
              <w:right w:val="single" w:color="000000" w:sz="4" w:space="0"/>
            </w:tcBorders>
            <w:vAlign w:val="center"/>
          </w:tcPr>
          <w:p>
            <w:pPr>
              <w:pStyle w:val="17"/>
              <w:kinsoku w:val="0"/>
              <w:overflowPunct w:val="0"/>
              <w:spacing w:line="400" w:lineRule="exact"/>
              <w:jc w:val="center"/>
              <w:rPr>
                <w:rFonts w:ascii="仿宋" w:hAnsi="仿宋" w:eastAsia="仿宋" w:cs="宋体"/>
              </w:rPr>
            </w:pPr>
            <w:r>
              <w:rPr>
                <w:rFonts w:hint="eastAsia" w:ascii="仿宋" w:hAnsi="仿宋" w:eastAsia="仿宋" w:cs="宋体"/>
              </w:rPr>
              <w:t>分值</w:t>
            </w:r>
          </w:p>
          <w:p>
            <w:pPr>
              <w:pStyle w:val="17"/>
              <w:kinsoku w:val="0"/>
              <w:overflowPunct w:val="0"/>
              <w:spacing w:line="400" w:lineRule="exact"/>
              <w:jc w:val="center"/>
              <w:rPr>
                <w:rFonts w:ascii="仿宋" w:hAnsi="仿宋" w:eastAsia="仿宋" w:cs="宋体"/>
              </w:rPr>
            </w:pPr>
            <w:r>
              <w:rPr>
                <w:rFonts w:hint="eastAsia" w:ascii="仿宋" w:hAnsi="仿宋" w:eastAsia="仿宋" w:cs="宋体"/>
              </w:rPr>
              <w:t>满分100分</w:t>
            </w:r>
          </w:p>
        </w:tc>
        <w:tc>
          <w:tcPr>
            <w:tcW w:w="6228" w:type="dxa"/>
            <w:gridSpan w:val="2"/>
            <w:tcBorders>
              <w:top w:val="single" w:color="000000" w:sz="4" w:space="0"/>
              <w:left w:val="single" w:color="000000" w:sz="4" w:space="0"/>
              <w:bottom w:val="single" w:color="000000" w:sz="4" w:space="0"/>
              <w:right w:val="single" w:color="000000" w:sz="4" w:space="0"/>
            </w:tcBorders>
            <w:vAlign w:val="center"/>
          </w:tcPr>
          <w:p>
            <w:pPr>
              <w:pStyle w:val="17"/>
              <w:kinsoku w:val="0"/>
              <w:overflowPunct w:val="0"/>
              <w:spacing w:line="400" w:lineRule="exact"/>
              <w:ind w:firstLine="480" w:firstLineChars="200"/>
              <w:jc w:val="center"/>
              <w:rPr>
                <w:rFonts w:ascii="仿宋" w:hAnsi="仿宋" w:eastAsia="仿宋" w:cs="宋体"/>
              </w:rPr>
            </w:pPr>
            <w:r>
              <w:rPr>
                <w:rFonts w:hint="eastAsia" w:ascii="仿宋" w:hAnsi="仿宋" w:eastAsia="仿宋" w:cs="宋体"/>
              </w:rPr>
              <w:t>评分标准</w:t>
            </w:r>
          </w:p>
        </w:tc>
      </w:tr>
      <w:tr>
        <w:tblPrEx>
          <w:tblCellMar>
            <w:top w:w="0" w:type="dxa"/>
            <w:left w:w="0" w:type="dxa"/>
            <w:bottom w:w="0" w:type="dxa"/>
            <w:right w:w="0" w:type="dxa"/>
          </w:tblCellMar>
        </w:tblPrEx>
        <w:trPr>
          <w:trHeight w:val="815" w:hRule="atLeast"/>
          <w:jc w:val="center"/>
        </w:trPr>
        <w:tc>
          <w:tcPr>
            <w:tcW w:w="617" w:type="dxa"/>
            <w:tcBorders>
              <w:top w:val="single" w:color="000000" w:sz="4" w:space="0"/>
              <w:left w:val="single" w:color="000000" w:sz="4" w:space="0"/>
              <w:bottom w:val="single" w:color="000000" w:sz="4" w:space="0"/>
              <w:right w:val="single" w:color="000000" w:sz="4" w:space="0"/>
            </w:tcBorders>
            <w:vAlign w:val="center"/>
          </w:tcPr>
          <w:p>
            <w:pPr>
              <w:pStyle w:val="17"/>
              <w:kinsoku w:val="0"/>
              <w:overflowPunct w:val="0"/>
              <w:spacing w:line="400" w:lineRule="exact"/>
              <w:jc w:val="center"/>
              <w:rPr>
                <w:rFonts w:ascii="仿宋" w:hAnsi="仿宋" w:eastAsia="仿宋" w:cs="宋体"/>
              </w:rPr>
            </w:pPr>
            <w:r>
              <w:rPr>
                <w:rFonts w:hint="eastAsia" w:ascii="仿宋" w:hAnsi="仿宋" w:eastAsia="仿宋" w:cs="宋体"/>
              </w:rPr>
              <w:t>1</w:t>
            </w:r>
          </w:p>
        </w:tc>
        <w:tc>
          <w:tcPr>
            <w:tcW w:w="992" w:type="dxa"/>
            <w:tcBorders>
              <w:top w:val="single" w:color="000000" w:sz="4" w:space="0"/>
              <w:left w:val="single" w:color="000000" w:sz="4" w:space="0"/>
              <w:bottom w:val="single" w:color="000000" w:sz="4" w:space="0"/>
              <w:right w:val="single" w:color="000000" w:sz="4" w:space="0"/>
            </w:tcBorders>
            <w:vAlign w:val="center"/>
          </w:tcPr>
          <w:p>
            <w:pPr>
              <w:pStyle w:val="17"/>
              <w:kinsoku w:val="0"/>
              <w:overflowPunct w:val="0"/>
              <w:spacing w:line="400" w:lineRule="exact"/>
              <w:jc w:val="center"/>
              <w:rPr>
                <w:rFonts w:ascii="仿宋" w:hAnsi="仿宋" w:eastAsia="仿宋" w:cs="宋体"/>
              </w:rPr>
            </w:pPr>
            <w:r>
              <w:rPr>
                <w:rFonts w:hint="eastAsia" w:ascii="仿宋" w:hAnsi="仿宋" w:eastAsia="仿宋" w:cs="宋体"/>
              </w:rPr>
              <w:t>报价</w:t>
            </w:r>
          </w:p>
        </w:tc>
        <w:tc>
          <w:tcPr>
            <w:tcW w:w="1276" w:type="dxa"/>
            <w:tcBorders>
              <w:top w:val="single" w:color="000000" w:sz="4" w:space="0"/>
              <w:left w:val="single" w:color="000000" w:sz="4" w:space="0"/>
              <w:bottom w:val="single" w:color="000000" w:sz="4" w:space="0"/>
              <w:right w:val="single" w:color="000000" w:sz="4" w:space="0"/>
            </w:tcBorders>
            <w:vAlign w:val="center"/>
          </w:tcPr>
          <w:p>
            <w:pPr>
              <w:pStyle w:val="17"/>
              <w:kinsoku w:val="0"/>
              <w:overflowPunct w:val="0"/>
              <w:spacing w:line="400" w:lineRule="exact"/>
              <w:jc w:val="center"/>
              <w:rPr>
                <w:rFonts w:ascii="仿宋" w:hAnsi="仿宋" w:eastAsia="仿宋" w:cs="宋体"/>
              </w:rPr>
            </w:pPr>
            <w:r>
              <w:rPr>
                <w:rFonts w:hint="eastAsia" w:ascii="仿宋" w:hAnsi="仿宋" w:eastAsia="仿宋" w:cs="宋体"/>
              </w:rPr>
              <w:t>15</w:t>
            </w:r>
          </w:p>
        </w:tc>
        <w:tc>
          <w:tcPr>
            <w:tcW w:w="6228" w:type="dxa"/>
            <w:gridSpan w:val="2"/>
            <w:tcBorders>
              <w:top w:val="single" w:color="000000" w:sz="4" w:space="0"/>
              <w:left w:val="single" w:color="000000" w:sz="4" w:space="0"/>
              <w:bottom w:val="single" w:color="000000" w:sz="4" w:space="0"/>
              <w:right w:val="single" w:color="000000" w:sz="4" w:space="0"/>
            </w:tcBorders>
            <w:vAlign w:val="center"/>
          </w:tcPr>
          <w:p>
            <w:pPr>
              <w:pStyle w:val="17"/>
              <w:kinsoku w:val="0"/>
              <w:overflowPunct w:val="0"/>
              <w:spacing w:line="400" w:lineRule="exact"/>
              <w:rPr>
                <w:rFonts w:ascii="仿宋" w:hAnsi="仿宋" w:eastAsia="仿宋" w:cs="宋体"/>
              </w:rPr>
            </w:pPr>
            <w:r>
              <w:rPr>
                <w:rFonts w:hint="eastAsia" w:ascii="仿宋" w:hAnsi="仿宋" w:eastAsia="仿宋" w:cs="宋体"/>
              </w:rPr>
              <w:t>以满足招标文件要求且投标</w:t>
            </w:r>
            <w:r>
              <w:rPr>
                <w:rFonts w:hint="eastAsia" w:ascii="仿宋" w:hAnsi="仿宋" w:eastAsia="仿宋" w:cs="宋体"/>
                <w:color w:val="FF0000"/>
              </w:rPr>
              <w:t>总价</w:t>
            </w:r>
            <w:r>
              <w:rPr>
                <w:rFonts w:hint="eastAsia" w:ascii="仿宋" w:hAnsi="仿宋" w:eastAsia="仿宋" w:cs="宋体"/>
              </w:rPr>
              <w:t>最低的投标报价为基准价，投标报价得分=(基准价／投标报价)×15（保留两位小数）</w:t>
            </w:r>
          </w:p>
        </w:tc>
      </w:tr>
      <w:tr>
        <w:tblPrEx>
          <w:tblCellMar>
            <w:top w:w="0" w:type="dxa"/>
            <w:left w:w="0" w:type="dxa"/>
            <w:bottom w:w="0" w:type="dxa"/>
            <w:right w:w="0" w:type="dxa"/>
          </w:tblCellMar>
        </w:tblPrEx>
        <w:trPr>
          <w:trHeight w:val="748" w:hRule="atLeast"/>
          <w:jc w:val="center"/>
        </w:trPr>
        <w:tc>
          <w:tcPr>
            <w:tcW w:w="617" w:type="dxa"/>
            <w:tcBorders>
              <w:top w:val="single" w:color="000000" w:sz="4" w:space="0"/>
              <w:left w:val="single" w:color="000000" w:sz="4" w:space="0"/>
              <w:bottom w:val="single" w:color="000000" w:sz="4" w:space="0"/>
              <w:right w:val="single" w:color="000000" w:sz="4" w:space="0"/>
            </w:tcBorders>
            <w:vAlign w:val="center"/>
          </w:tcPr>
          <w:p>
            <w:pPr>
              <w:pStyle w:val="17"/>
              <w:kinsoku w:val="0"/>
              <w:overflowPunct w:val="0"/>
              <w:spacing w:line="400" w:lineRule="exact"/>
              <w:jc w:val="center"/>
              <w:rPr>
                <w:rFonts w:ascii="仿宋" w:hAnsi="仿宋" w:eastAsia="仿宋" w:cs="宋体"/>
              </w:rPr>
            </w:pPr>
            <w:r>
              <w:rPr>
                <w:rFonts w:hint="eastAsia" w:ascii="仿宋" w:hAnsi="仿宋" w:eastAsia="仿宋" w:cs="宋体"/>
              </w:rPr>
              <w:t>2</w:t>
            </w:r>
          </w:p>
        </w:tc>
        <w:tc>
          <w:tcPr>
            <w:tcW w:w="992" w:type="dxa"/>
            <w:tcBorders>
              <w:top w:val="single" w:color="000000" w:sz="4" w:space="0"/>
              <w:left w:val="single" w:color="000000" w:sz="4" w:space="0"/>
              <w:bottom w:val="single" w:color="000000" w:sz="4" w:space="0"/>
              <w:right w:val="single" w:color="000000" w:sz="4" w:space="0"/>
            </w:tcBorders>
            <w:vAlign w:val="center"/>
          </w:tcPr>
          <w:p>
            <w:pPr>
              <w:pStyle w:val="17"/>
              <w:kinsoku w:val="0"/>
              <w:overflowPunct w:val="0"/>
              <w:spacing w:line="400" w:lineRule="exact"/>
              <w:jc w:val="center"/>
              <w:rPr>
                <w:rFonts w:ascii="仿宋" w:hAnsi="仿宋" w:eastAsia="仿宋" w:cs="宋体"/>
              </w:rPr>
            </w:pPr>
            <w:r>
              <w:rPr>
                <w:rFonts w:hint="eastAsia" w:ascii="仿宋" w:hAnsi="仿宋" w:eastAsia="仿宋" w:cs="宋体"/>
              </w:rPr>
              <w:t>履约能力</w:t>
            </w:r>
          </w:p>
        </w:tc>
        <w:tc>
          <w:tcPr>
            <w:tcW w:w="1276" w:type="dxa"/>
            <w:tcBorders>
              <w:top w:val="single" w:color="000000" w:sz="4" w:space="0"/>
              <w:left w:val="single" w:color="000000" w:sz="4" w:space="0"/>
              <w:bottom w:val="single" w:color="000000" w:sz="4" w:space="0"/>
              <w:right w:val="single" w:color="000000" w:sz="4" w:space="0"/>
            </w:tcBorders>
            <w:vAlign w:val="center"/>
          </w:tcPr>
          <w:p>
            <w:pPr>
              <w:pStyle w:val="17"/>
              <w:kinsoku w:val="0"/>
              <w:overflowPunct w:val="0"/>
              <w:spacing w:line="400" w:lineRule="exact"/>
              <w:jc w:val="center"/>
              <w:rPr>
                <w:rFonts w:ascii="仿宋" w:hAnsi="仿宋" w:eastAsia="仿宋" w:cs="宋体"/>
              </w:rPr>
            </w:pPr>
            <w:r>
              <w:rPr>
                <w:rFonts w:hint="eastAsia" w:ascii="仿宋" w:hAnsi="仿宋" w:eastAsia="仿宋" w:cs="宋体"/>
              </w:rPr>
              <w:t>15</w:t>
            </w:r>
          </w:p>
        </w:tc>
        <w:tc>
          <w:tcPr>
            <w:tcW w:w="3543" w:type="dxa"/>
            <w:tcBorders>
              <w:top w:val="single" w:color="000000" w:sz="4" w:space="0"/>
              <w:left w:val="single" w:color="000000" w:sz="4" w:space="0"/>
              <w:bottom w:val="single" w:color="000000" w:sz="4" w:space="0"/>
              <w:right w:val="single" w:color="000000" w:sz="4" w:space="0"/>
            </w:tcBorders>
            <w:vAlign w:val="center"/>
          </w:tcPr>
          <w:p>
            <w:pPr>
              <w:pStyle w:val="17"/>
              <w:kinsoku w:val="0"/>
              <w:overflowPunct w:val="0"/>
              <w:spacing w:line="400" w:lineRule="exact"/>
              <w:rPr>
                <w:rFonts w:ascii="仿宋" w:hAnsi="仿宋" w:eastAsia="仿宋" w:cs="宋体"/>
                <w:spacing w:val="-10"/>
              </w:rPr>
            </w:pPr>
            <w:r>
              <w:rPr>
                <w:rFonts w:hint="eastAsia" w:ascii="仿宋" w:hAnsi="仿宋" w:eastAsia="仿宋" w:cs="宋体"/>
                <w:spacing w:val="-16"/>
              </w:rPr>
              <w:t>根据投标人的管理制度、组织结构、综合实力、综合经营情况、</w:t>
            </w:r>
            <w:r>
              <w:rPr>
                <w:rFonts w:hint="eastAsia" w:ascii="仿宋" w:hAnsi="仿宋" w:eastAsia="仿宋" w:cs="宋体"/>
                <w:spacing w:val="-10"/>
              </w:rPr>
              <w:t>信誉、公司主营业务及该主营业务在行业内的知名度等情况。</w:t>
            </w:r>
          </w:p>
        </w:tc>
        <w:tc>
          <w:tcPr>
            <w:tcW w:w="2685" w:type="dxa"/>
            <w:tcBorders>
              <w:top w:val="single" w:color="000000" w:sz="4" w:space="0"/>
              <w:left w:val="single" w:color="000000" w:sz="4" w:space="0"/>
              <w:bottom w:val="single" w:color="000000" w:sz="4" w:space="0"/>
              <w:right w:val="single" w:color="000000" w:sz="4" w:space="0"/>
            </w:tcBorders>
            <w:vAlign w:val="center"/>
          </w:tcPr>
          <w:tbl>
            <w:tblPr>
              <w:tblStyle w:val="12"/>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60"/>
              <w:gridCol w:w="1100"/>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60" w:type="dxa"/>
                </w:tcPr>
                <w:p>
                  <w:pPr>
                    <w:pStyle w:val="17"/>
                    <w:kinsoku w:val="0"/>
                    <w:overflowPunct w:val="0"/>
                    <w:spacing w:line="400" w:lineRule="exact"/>
                    <w:jc w:val="center"/>
                    <w:rPr>
                      <w:rFonts w:ascii="仿宋" w:hAnsi="仿宋" w:eastAsia="仿宋" w:cs="宋体"/>
                      <w:b/>
                      <w:spacing w:val="-10"/>
                    </w:rPr>
                  </w:pPr>
                  <w:r>
                    <w:rPr>
                      <w:rFonts w:hint="eastAsia" w:ascii="仿宋" w:hAnsi="仿宋" w:eastAsia="仿宋" w:cs="宋体"/>
                      <w:b/>
                    </w:rPr>
                    <w:t>履约能力</w:t>
                  </w:r>
                </w:p>
              </w:tc>
              <w:tc>
                <w:tcPr>
                  <w:tcW w:w="1100" w:type="dxa"/>
                </w:tcPr>
                <w:p>
                  <w:pPr>
                    <w:pStyle w:val="17"/>
                    <w:kinsoku w:val="0"/>
                    <w:overflowPunct w:val="0"/>
                    <w:spacing w:line="400" w:lineRule="exact"/>
                    <w:jc w:val="center"/>
                    <w:rPr>
                      <w:rFonts w:ascii="仿宋" w:hAnsi="仿宋" w:eastAsia="仿宋" w:cs="宋体"/>
                      <w:b/>
                      <w:spacing w:val="-10"/>
                    </w:rPr>
                  </w:pPr>
                  <w:r>
                    <w:rPr>
                      <w:rFonts w:ascii="仿宋" w:hAnsi="仿宋" w:eastAsia="仿宋" w:cs="宋体"/>
                      <w:b/>
                      <w:spacing w:val="-10"/>
                    </w:rPr>
                    <w:t>分值</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60" w:type="dxa"/>
                </w:tcPr>
                <w:p>
                  <w:pPr>
                    <w:pStyle w:val="17"/>
                    <w:tabs>
                      <w:tab w:val="left" w:pos="882"/>
                    </w:tabs>
                    <w:kinsoku w:val="0"/>
                    <w:overflowPunct w:val="0"/>
                    <w:spacing w:line="400" w:lineRule="exact"/>
                    <w:jc w:val="center"/>
                    <w:rPr>
                      <w:rFonts w:ascii="仿宋" w:hAnsi="仿宋" w:eastAsia="仿宋" w:cs="宋体"/>
                      <w:spacing w:val="-3"/>
                    </w:rPr>
                  </w:pPr>
                  <w:r>
                    <w:rPr>
                      <w:rFonts w:ascii="仿宋" w:hAnsi="仿宋" w:eastAsia="仿宋" w:cs="宋体"/>
                      <w:spacing w:val="-3"/>
                    </w:rPr>
                    <w:t>较好</w:t>
                  </w:r>
                </w:p>
              </w:tc>
              <w:tc>
                <w:tcPr>
                  <w:tcW w:w="1100" w:type="dxa"/>
                </w:tcPr>
                <w:p>
                  <w:pPr>
                    <w:pStyle w:val="17"/>
                    <w:tabs>
                      <w:tab w:val="left" w:pos="882"/>
                    </w:tabs>
                    <w:kinsoku w:val="0"/>
                    <w:overflowPunct w:val="0"/>
                    <w:spacing w:line="400" w:lineRule="exact"/>
                    <w:jc w:val="center"/>
                    <w:rPr>
                      <w:rFonts w:ascii="仿宋" w:hAnsi="仿宋" w:eastAsia="仿宋" w:cs="宋体"/>
                      <w:spacing w:val="-3"/>
                    </w:rPr>
                  </w:pPr>
                  <w:r>
                    <w:rPr>
                      <w:rFonts w:hint="eastAsia" w:ascii="仿宋" w:hAnsi="仿宋" w:eastAsia="仿宋" w:cs="宋体"/>
                      <w:spacing w:val="-3"/>
                    </w:rPr>
                    <w:t>11-15</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60" w:type="dxa"/>
                </w:tcPr>
                <w:p>
                  <w:pPr>
                    <w:pStyle w:val="17"/>
                    <w:tabs>
                      <w:tab w:val="left" w:pos="1060"/>
                    </w:tabs>
                    <w:kinsoku w:val="0"/>
                    <w:overflowPunct w:val="0"/>
                    <w:spacing w:line="400" w:lineRule="exact"/>
                    <w:jc w:val="center"/>
                    <w:rPr>
                      <w:rFonts w:ascii="仿宋" w:hAnsi="仿宋" w:eastAsia="仿宋" w:cs="宋体"/>
                    </w:rPr>
                  </w:pPr>
                  <w:r>
                    <w:rPr>
                      <w:rFonts w:ascii="仿宋" w:hAnsi="仿宋" w:eastAsia="仿宋" w:cs="宋体"/>
                    </w:rPr>
                    <w:t>好</w:t>
                  </w:r>
                </w:p>
              </w:tc>
              <w:tc>
                <w:tcPr>
                  <w:tcW w:w="1100" w:type="dxa"/>
                </w:tcPr>
                <w:p>
                  <w:pPr>
                    <w:pStyle w:val="17"/>
                    <w:tabs>
                      <w:tab w:val="left" w:pos="882"/>
                    </w:tabs>
                    <w:kinsoku w:val="0"/>
                    <w:overflowPunct w:val="0"/>
                    <w:spacing w:line="400" w:lineRule="exact"/>
                    <w:jc w:val="center"/>
                    <w:rPr>
                      <w:rFonts w:ascii="仿宋" w:hAnsi="仿宋" w:eastAsia="仿宋" w:cs="宋体"/>
                      <w:spacing w:val="-3"/>
                    </w:rPr>
                  </w:pPr>
                  <w:r>
                    <w:rPr>
                      <w:rFonts w:hint="eastAsia" w:ascii="仿宋" w:hAnsi="仿宋" w:eastAsia="仿宋" w:cs="宋体"/>
                      <w:spacing w:val="-3"/>
                    </w:rPr>
                    <w:t>6-10</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60" w:type="dxa"/>
                </w:tcPr>
                <w:p>
                  <w:pPr>
                    <w:pStyle w:val="17"/>
                    <w:tabs>
                      <w:tab w:val="left" w:pos="1060"/>
                    </w:tabs>
                    <w:kinsoku w:val="0"/>
                    <w:overflowPunct w:val="0"/>
                    <w:spacing w:line="400" w:lineRule="exact"/>
                    <w:jc w:val="center"/>
                    <w:rPr>
                      <w:rFonts w:ascii="仿宋" w:hAnsi="仿宋" w:eastAsia="仿宋" w:cs="宋体"/>
                    </w:rPr>
                  </w:pPr>
                  <w:r>
                    <w:rPr>
                      <w:rFonts w:ascii="仿宋" w:hAnsi="仿宋" w:eastAsia="仿宋" w:cs="宋体"/>
                    </w:rPr>
                    <w:t>一般</w:t>
                  </w:r>
                </w:p>
              </w:tc>
              <w:tc>
                <w:tcPr>
                  <w:tcW w:w="1100" w:type="dxa"/>
                </w:tcPr>
                <w:p>
                  <w:pPr>
                    <w:pStyle w:val="17"/>
                    <w:tabs>
                      <w:tab w:val="left" w:pos="882"/>
                    </w:tabs>
                    <w:kinsoku w:val="0"/>
                    <w:overflowPunct w:val="0"/>
                    <w:spacing w:line="400" w:lineRule="exact"/>
                    <w:jc w:val="center"/>
                    <w:rPr>
                      <w:rFonts w:ascii="仿宋" w:hAnsi="仿宋" w:eastAsia="仿宋" w:cs="宋体"/>
                      <w:spacing w:val="-3"/>
                    </w:rPr>
                  </w:pPr>
                  <w:r>
                    <w:rPr>
                      <w:rFonts w:hint="eastAsia" w:ascii="仿宋" w:hAnsi="仿宋" w:eastAsia="仿宋" w:cs="宋体"/>
                      <w:spacing w:val="-3"/>
                    </w:rPr>
                    <w:t>1-5</w:t>
                  </w:r>
                </w:p>
              </w:tc>
            </w:tr>
          </w:tbl>
          <w:p>
            <w:pPr>
              <w:pStyle w:val="17"/>
              <w:kinsoku w:val="0"/>
              <w:overflowPunct w:val="0"/>
              <w:spacing w:line="400" w:lineRule="exact"/>
              <w:rPr>
                <w:rFonts w:ascii="仿宋" w:hAnsi="仿宋" w:eastAsia="仿宋" w:cs="宋体"/>
                <w:spacing w:val="-10"/>
              </w:rPr>
            </w:pPr>
          </w:p>
        </w:tc>
      </w:tr>
      <w:tr>
        <w:tblPrEx>
          <w:tblCellMar>
            <w:top w:w="0" w:type="dxa"/>
            <w:left w:w="0" w:type="dxa"/>
            <w:bottom w:w="0" w:type="dxa"/>
            <w:right w:w="0" w:type="dxa"/>
          </w:tblCellMar>
        </w:tblPrEx>
        <w:trPr>
          <w:trHeight w:val="3024" w:hRule="atLeast"/>
          <w:jc w:val="center"/>
        </w:trPr>
        <w:tc>
          <w:tcPr>
            <w:tcW w:w="617" w:type="dxa"/>
            <w:tcBorders>
              <w:top w:val="single" w:color="000000" w:sz="4" w:space="0"/>
              <w:left w:val="single" w:color="000000" w:sz="4" w:space="0"/>
              <w:bottom w:val="single" w:color="000000" w:sz="4" w:space="0"/>
              <w:right w:val="single" w:color="000000" w:sz="4" w:space="0"/>
            </w:tcBorders>
            <w:vAlign w:val="center"/>
          </w:tcPr>
          <w:p>
            <w:pPr>
              <w:pStyle w:val="17"/>
              <w:kinsoku w:val="0"/>
              <w:overflowPunct w:val="0"/>
              <w:spacing w:line="400" w:lineRule="exact"/>
              <w:jc w:val="center"/>
              <w:rPr>
                <w:rFonts w:ascii="仿宋" w:hAnsi="仿宋" w:eastAsia="仿宋" w:cs="宋体"/>
              </w:rPr>
            </w:pPr>
            <w:r>
              <w:rPr>
                <w:rFonts w:hint="eastAsia" w:ascii="仿宋" w:hAnsi="仿宋" w:eastAsia="仿宋" w:cs="宋体"/>
              </w:rPr>
              <w:t>3</w:t>
            </w:r>
          </w:p>
        </w:tc>
        <w:tc>
          <w:tcPr>
            <w:tcW w:w="992" w:type="dxa"/>
            <w:tcBorders>
              <w:top w:val="single" w:color="000000" w:sz="4" w:space="0"/>
              <w:left w:val="single" w:color="000000" w:sz="4" w:space="0"/>
              <w:bottom w:val="single" w:color="000000" w:sz="4" w:space="0"/>
              <w:right w:val="single" w:color="000000" w:sz="4" w:space="0"/>
            </w:tcBorders>
            <w:vAlign w:val="center"/>
          </w:tcPr>
          <w:p>
            <w:pPr>
              <w:pStyle w:val="17"/>
              <w:kinsoku w:val="0"/>
              <w:overflowPunct w:val="0"/>
              <w:spacing w:line="400" w:lineRule="exact"/>
              <w:jc w:val="center"/>
              <w:rPr>
                <w:rFonts w:ascii="仿宋" w:hAnsi="仿宋" w:eastAsia="仿宋" w:cs="宋体"/>
              </w:rPr>
            </w:pPr>
            <w:r>
              <w:rPr>
                <w:rFonts w:hint="eastAsia" w:ascii="仿宋" w:hAnsi="仿宋" w:eastAsia="仿宋" w:cs="宋体"/>
              </w:rPr>
              <w:t>类似业绩</w:t>
            </w:r>
          </w:p>
        </w:tc>
        <w:tc>
          <w:tcPr>
            <w:tcW w:w="1276" w:type="dxa"/>
            <w:tcBorders>
              <w:top w:val="single" w:color="000000" w:sz="4" w:space="0"/>
              <w:left w:val="single" w:color="000000" w:sz="4" w:space="0"/>
              <w:bottom w:val="single" w:color="000000" w:sz="4" w:space="0"/>
              <w:right w:val="single" w:color="000000" w:sz="4" w:space="0"/>
            </w:tcBorders>
            <w:vAlign w:val="center"/>
          </w:tcPr>
          <w:p>
            <w:pPr>
              <w:pStyle w:val="17"/>
              <w:kinsoku w:val="0"/>
              <w:overflowPunct w:val="0"/>
              <w:spacing w:line="400" w:lineRule="exact"/>
              <w:jc w:val="center"/>
              <w:rPr>
                <w:rFonts w:ascii="仿宋" w:hAnsi="仿宋" w:eastAsia="仿宋" w:cs="宋体"/>
              </w:rPr>
            </w:pPr>
            <w:r>
              <w:rPr>
                <w:rFonts w:hint="eastAsia" w:ascii="仿宋" w:hAnsi="仿宋" w:eastAsia="仿宋" w:cs="宋体"/>
              </w:rPr>
              <w:t>20</w:t>
            </w:r>
          </w:p>
        </w:tc>
        <w:tc>
          <w:tcPr>
            <w:tcW w:w="6228" w:type="dxa"/>
            <w:gridSpan w:val="2"/>
            <w:tcBorders>
              <w:top w:val="single" w:color="000000" w:sz="4" w:space="0"/>
              <w:left w:val="single" w:color="000000" w:sz="4" w:space="0"/>
              <w:bottom w:val="single" w:color="000000" w:sz="4" w:space="0"/>
              <w:right w:val="single" w:color="000000" w:sz="4" w:space="0"/>
            </w:tcBorders>
            <w:vAlign w:val="center"/>
          </w:tcPr>
          <w:p>
            <w:pPr>
              <w:pStyle w:val="17"/>
              <w:tabs>
                <w:tab w:val="left" w:pos="850"/>
              </w:tabs>
              <w:kinsoku w:val="0"/>
              <w:overflowPunct w:val="0"/>
              <w:spacing w:line="400" w:lineRule="exact"/>
              <w:rPr>
                <w:rFonts w:ascii="仿宋" w:hAnsi="仿宋" w:eastAsia="仿宋" w:cs="宋体"/>
                <w:spacing w:val="-1"/>
              </w:rPr>
            </w:pPr>
            <w:r>
              <w:rPr>
                <w:rFonts w:hint="eastAsia" w:ascii="仿宋" w:hAnsi="仿宋" w:eastAsia="仿宋" w:cs="宋体"/>
                <w:spacing w:val="-3"/>
              </w:rPr>
              <w:t>1.类似项目业绩：根据投标单位</w:t>
            </w:r>
            <w:r>
              <w:rPr>
                <w:rFonts w:hint="eastAsia" w:ascii="仿宋" w:hAnsi="仿宋" w:eastAsia="仿宋" w:cs="宋体"/>
              </w:rPr>
              <w:t>2013</w:t>
            </w:r>
            <w:r>
              <w:rPr>
                <w:rFonts w:hint="eastAsia" w:ascii="仿宋" w:hAnsi="仿宋" w:eastAsia="仿宋" w:cs="宋体"/>
                <w:spacing w:val="5"/>
              </w:rPr>
              <w:t>年</w:t>
            </w:r>
            <w:r>
              <w:rPr>
                <w:rFonts w:hint="eastAsia" w:ascii="仿宋" w:hAnsi="仿宋" w:eastAsia="仿宋" w:cs="宋体"/>
              </w:rPr>
              <w:t>1</w:t>
            </w:r>
            <w:r>
              <w:rPr>
                <w:rFonts w:hint="eastAsia" w:ascii="仿宋" w:hAnsi="仿宋" w:eastAsia="仿宋" w:cs="宋体"/>
                <w:spacing w:val="4"/>
              </w:rPr>
              <w:t>月</w:t>
            </w:r>
            <w:r>
              <w:rPr>
                <w:rFonts w:hint="eastAsia" w:ascii="仿宋" w:hAnsi="仿宋" w:eastAsia="仿宋" w:cs="宋体"/>
              </w:rPr>
              <w:t>1</w:t>
            </w:r>
            <w:r>
              <w:rPr>
                <w:rFonts w:hint="eastAsia" w:ascii="仿宋" w:hAnsi="仿宋" w:eastAsia="仿宋" w:cs="宋体"/>
                <w:spacing w:val="1"/>
              </w:rPr>
              <w:t>日以</w:t>
            </w:r>
            <w:r>
              <w:rPr>
                <w:rFonts w:hint="eastAsia" w:ascii="仿宋" w:hAnsi="仿宋" w:eastAsia="仿宋" w:cs="宋体"/>
                <w:spacing w:val="-8"/>
              </w:rPr>
              <w:t>来从事过与本次招标内容类似的项目业绩，每提供一个类似项</w:t>
            </w:r>
            <w:r>
              <w:rPr>
                <w:rFonts w:hint="eastAsia" w:ascii="仿宋" w:hAnsi="仿宋" w:eastAsia="仿宋" w:cs="宋体"/>
                <w:spacing w:val="1"/>
              </w:rPr>
              <w:t>目得</w:t>
            </w:r>
            <w:r>
              <w:rPr>
                <w:rFonts w:hint="eastAsia" w:ascii="仿宋" w:hAnsi="仿宋" w:eastAsia="仿宋" w:cs="宋体"/>
              </w:rPr>
              <w:t>3</w:t>
            </w:r>
            <w:r>
              <w:rPr>
                <w:rFonts w:hint="eastAsia" w:ascii="仿宋" w:hAnsi="仿宋" w:eastAsia="仿宋" w:cs="宋体"/>
                <w:spacing w:val="-5"/>
              </w:rPr>
              <w:t>分，最高</w:t>
            </w:r>
            <w:r>
              <w:rPr>
                <w:rFonts w:hint="eastAsia" w:ascii="仿宋" w:hAnsi="仿宋" w:eastAsia="仿宋" w:cs="宋体"/>
              </w:rPr>
              <w:t>15</w:t>
            </w:r>
            <w:r>
              <w:rPr>
                <w:rFonts w:hint="eastAsia" w:ascii="仿宋" w:hAnsi="仿宋" w:eastAsia="仿宋" w:cs="宋体"/>
                <w:spacing w:val="-7"/>
              </w:rPr>
              <w:t>分；注：所有项目业绩需提供合同复印</w:t>
            </w:r>
            <w:r>
              <w:rPr>
                <w:rFonts w:hint="eastAsia" w:ascii="仿宋" w:hAnsi="仿宋" w:eastAsia="仿宋" w:cs="宋体"/>
                <w:spacing w:val="-1"/>
              </w:rPr>
              <w:t>件，复印件必须至少包含合同名称、双方公章的信息内容，字迹清晰、辨识无误。合同服务方必须是投标人本身。不符合上述要求未按要求提供有效证明文件的业绩，在评审时将不予承认。</w:t>
            </w:r>
          </w:p>
          <w:p>
            <w:pPr>
              <w:pStyle w:val="17"/>
              <w:tabs>
                <w:tab w:val="left" w:pos="881"/>
              </w:tabs>
              <w:kinsoku w:val="0"/>
              <w:overflowPunct w:val="0"/>
              <w:spacing w:line="400" w:lineRule="exact"/>
              <w:rPr>
                <w:rFonts w:ascii="仿宋" w:hAnsi="仿宋" w:eastAsia="仿宋" w:cs="宋体"/>
                <w:spacing w:val="-7"/>
              </w:rPr>
            </w:pPr>
            <w:r>
              <w:rPr>
                <w:rFonts w:hint="eastAsia" w:ascii="仿宋" w:hAnsi="仿宋" w:eastAsia="仿宋" w:cs="宋体"/>
                <w:spacing w:val="-3"/>
              </w:rPr>
              <w:t>2.类似项目在相关领域获得国家或国际奖项的可加分， 每提供一个国内奖项加</w:t>
            </w:r>
            <w:r>
              <w:rPr>
                <w:rFonts w:hint="eastAsia" w:ascii="仿宋" w:hAnsi="仿宋" w:eastAsia="仿宋" w:cs="宋体"/>
              </w:rPr>
              <w:t>1</w:t>
            </w:r>
            <w:r>
              <w:rPr>
                <w:rFonts w:hint="eastAsia" w:ascii="仿宋" w:hAnsi="仿宋" w:eastAsia="仿宋" w:cs="宋体"/>
                <w:spacing w:val="-3"/>
              </w:rPr>
              <w:t>分，每提供一个国际奖项加</w:t>
            </w:r>
            <w:r>
              <w:rPr>
                <w:rFonts w:hint="eastAsia" w:ascii="仿宋" w:hAnsi="仿宋" w:eastAsia="仿宋" w:cs="宋体"/>
              </w:rPr>
              <w:t>3</w:t>
            </w:r>
            <w:r>
              <w:rPr>
                <w:rFonts w:hint="eastAsia" w:ascii="仿宋" w:hAnsi="仿宋" w:eastAsia="仿宋" w:cs="宋体"/>
                <w:spacing w:val="-1"/>
              </w:rPr>
              <w:t>分，</w:t>
            </w:r>
            <w:r>
              <w:rPr>
                <w:rFonts w:hint="eastAsia" w:ascii="仿宋" w:hAnsi="仿宋" w:eastAsia="仿宋" w:cs="宋体"/>
                <w:spacing w:val="3"/>
              </w:rPr>
              <w:t>满分</w:t>
            </w:r>
            <w:r>
              <w:rPr>
                <w:rFonts w:hint="eastAsia" w:ascii="仿宋" w:hAnsi="仿宋" w:eastAsia="仿宋" w:cs="宋体"/>
              </w:rPr>
              <w:t>5</w:t>
            </w:r>
            <w:r>
              <w:rPr>
                <w:rFonts w:hint="eastAsia" w:ascii="仿宋" w:hAnsi="仿宋" w:eastAsia="仿宋" w:cs="宋体"/>
                <w:spacing w:val="-7"/>
              </w:rPr>
              <w:t xml:space="preserve">分； </w:t>
            </w:r>
          </w:p>
          <w:p>
            <w:pPr>
              <w:pStyle w:val="17"/>
              <w:kinsoku w:val="0"/>
              <w:overflowPunct w:val="0"/>
              <w:spacing w:line="400" w:lineRule="exact"/>
              <w:rPr>
                <w:rFonts w:ascii="仿宋" w:hAnsi="仿宋" w:eastAsia="仿宋" w:cs="宋体"/>
                <w:spacing w:val="-14"/>
              </w:rPr>
            </w:pPr>
            <w:r>
              <w:rPr>
                <w:rFonts w:hint="eastAsia" w:ascii="仿宋" w:hAnsi="仿宋" w:eastAsia="仿宋" w:cs="宋体"/>
                <w:spacing w:val="-7"/>
              </w:rPr>
              <w:t>注：须提供证书复印件加盖公章，不提供不得分。</w:t>
            </w:r>
          </w:p>
        </w:tc>
      </w:tr>
      <w:tr>
        <w:tblPrEx>
          <w:tblCellMar>
            <w:top w:w="0" w:type="dxa"/>
            <w:left w:w="0" w:type="dxa"/>
            <w:bottom w:w="0" w:type="dxa"/>
            <w:right w:w="0" w:type="dxa"/>
          </w:tblCellMar>
        </w:tblPrEx>
        <w:trPr>
          <w:trHeight w:val="1974" w:hRule="atLeast"/>
          <w:jc w:val="center"/>
        </w:trPr>
        <w:tc>
          <w:tcPr>
            <w:tcW w:w="617" w:type="dxa"/>
            <w:tcBorders>
              <w:top w:val="single" w:color="000000" w:sz="4" w:space="0"/>
              <w:left w:val="single" w:color="000000" w:sz="4" w:space="0"/>
              <w:bottom w:val="single" w:color="000000" w:sz="4" w:space="0"/>
              <w:right w:val="single" w:color="000000" w:sz="4" w:space="0"/>
            </w:tcBorders>
            <w:vAlign w:val="center"/>
          </w:tcPr>
          <w:p>
            <w:pPr>
              <w:pStyle w:val="17"/>
              <w:kinsoku w:val="0"/>
              <w:overflowPunct w:val="0"/>
              <w:spacing w:line="400" w:lineRule="exact"/>
              <w:jc w:val="center"/>
              <w:rPr>
                <w:rFonts w:ascii="仿宋" w:hAnsi="仿宋" w:eastAsia="仿宋" w:cs="宋体"/>
              </w:rPr>
            </w:pPr>
            <w:r>
              <w:rPr>
                <w:rFonts w:hint="eastAsia" w:ascii="仿宋" w:hAnsi="仿宋" w:eastAsia="仿宋" w:cs="宋体"/>
              </w:rPr>
              <w:t>4</w:t>
            </w:r>
          </w:p>
        </w:tc>
        <w:tc>
          <w:tcPr>
            <w:tcW w:w="992" w:type="dxa"/>
            <w:tcBorders>
              <w:top w:val="single" w:color="000000" w:sz="4" w:space="0"/>
              <w:left w:val="single" w:color="000000" w:sz="4" w:space="0"/>
              <w:bottom w:val="single" w:color="000000" w:sz="4" w:space="0"/>
              <w:right w:val="single" w:color="000000" w:sz="4" w:space="0"/>
            </w:tcBorders>
            <w:vAlign w:val="center"/>
          </w:tcPr>
          <w:p>
            <w:pPr>
              <w:pStyle w:val="17"/>
              <w:kinsoku w:val="0"/>
              <w:overflowPunct w:val="0"/>
              <w:spacing w:line="400" w:lineRule="exact"/>
              <w:jc w:val="center"/>
              <w:rPr>
                <w:rFonts w:ascii="仿宋" w:hAnsi="仿宋" w:eastAsia="仿宋" w:cs="宋体"/>
              </w:rPr>
            </w:pPr>
            <w:r>
              <w:rPr>
                <w:rFonts w:hint="eastAsia" w:ascii="仿宋" w:hAnsi="仿宋" w:eastAsia="仿宋" w:cs="宋体"/>
              </w:rPr>
              <w:t>可研方案</w:t>
            </w:r>
          </w:p>
        </w:tc>
        <w:tc>
          <w:tcPr>
            <w:tcW w:w="1276" w:type="dxa"/>
            <w:tcBorders>
              <w:top w:val="single" w:color="000000" w:sz="4" w:space="0"/>
              <w:left w:val="single" w:color="000000" w:sz="4" w:space="0"/>
              <w:bottom w:val="single" w:color="000000" w:sz="4" w:space="0"/>
              <w:right w:val="single" w:color="000000" w:sz="4" w:space="0"/>
            </w:tcBorders>
            <w:vAlign w:val="center"/>
          </w:tcPr>
          <w:p>
            <w:pPr>
              <w:pStyle w:val="17"/>
              <w:kinsoku w:val="0"/>
              <w:overflowPunct w:val="0"/>
              <w:spacing w:line="400" w:lineRule="exact"/>
              <w:jc w:val="center"/>
              <w:rPr>
                <w:rFonts w:ascii="仿宋" w:hAnsi="仿宋" w:eastAsia="仿宋" w:cs="宋体"/>
              </w:rPr>
            </w:pPr>
            <w:r>
              <w:rPr>
                <w:rFonts w:hint="eastAsia" w:ascii="仿宋" w:hAnsi="仿宋" w:eastAsia="仿宋" w:cs="宋体"/>
              </w:rPr>
              <w:t>30</w:t>
            </w:r>
          </w:p>
        </w:tc>
        <w:tc>
          <w:tcPr>
            <w:tcW w:w="3543" w:type="dxa"/>
            <w:tcBorders>
              <w:top w:val="single" w:color="000000" w:sz="4" w:space="0"/>
              <w:left w:val="single" w:color="000000" w:sz="4" w:space="0"/>
              <w:bottom w:val="single" w:color="000000" w:sz="4" w:space="0"/>
              <w:right w:val="single" w:color="000000" w:sz="4" w:space="0"/>
            </w:tcBorders>
            <w:vAlign w:val="center"/>
          </w:tcPr>
          <w:p>
            <w:pPr>
              <w:pStyle w:val="17"/>
              <w:kinsoku w:val="0"/>
              <w:overflowPunct w:val="0"/>
              <w:spacing w:line="400" w:lineRule="exact"/>
              <w:rPr>
                <w:rFonts w:ascii="仿宋" w:hAnsi="仿宋" w:eastAsia="仿宋" w:cs="宋体"/>
                <w:spacing w:val="-9"/>
              </w:rPr>
            </w:pPr>
            <w:r>
              <w:rPr>
                <w:rFonts w:hint="eastAsia" w:ascii="仿宋" w:hAnsi="仿宋" w:eastAsia="仿宋" w:cs="宋体"/>
                <w:spacing w:val="-9"/>
              </w:rPr>
              <w:t>1.北人集团品牌视觉形象系统规范设计可研方案（20分）</w:t>
            </w:r>
          </w:p>
          <w:p>
            <w:pPr>
              <w:pStyle w:val="17"/>
              <w:kinsoku w:val="0"/>
              <w:overflowPunct w:val="0"/>
              <w:spacing w:line="400" w:lineRule="exact"/>
              <w:rPr>
                <w:rFonts w:ascii="仿宋" w:hAnsi="仿宋" w:eastAsia="仿宋" w:cs="宋体"/>
                <w:spacing w:val="-9"/>
              </w:rPr>
            </w:pPr>
            <w:r>
              <w:rPr>
                <w:rFonts w:hint="eastAsia" w:ascii="仿宋" w:hAnsi="仿宋" w:eastAsia="仿宋" w:cs="宋体"/>
                <w:spacing w:val="-9"/>
              </w:rPr>
              <w:t>（1）提报对于北人集团此项目可实施计划方案（10分）</w:t>
            </w:r>
          </w:p>
          <w:p>
            <w:pPr>
              <w:pStyle w:val="17"/>
              <w:kinsoku w:val="0"/>
              <w:overflowPunct w:val="0"/>
              <w:spacing w:line="400" w:lineRule="exact"/>
              <w:rPr>
                <w:rFonts w:ascii="仿宋" w:hAnsi="仿宋" w:eastAsia="仿宋" w:cs="宋体"/>
                <w:spacing w:val="-9"/>
              </w:rPr>
            </w:pPr>
            <w:r>
              <w:rPr>
                <w:rFonts w:hint="eastAsia" w:ascii="仿宋" w:hAnsi="仿宋" w:eastAsia="仿宋" w:cs="宋体"/>
                <w:spacing w:val="-9"/>
              </w:rPr>
              <w:t>（2）提供北人集团品牌思维导图（10分）</w:t>
            </w:r>
          </w:p>
          <w:p>
            <w:pPr>
              <w:pStyle w:val="17"/>
              <w:kinsoku w:val="0"/>
              <w:overflowPunct w:val="0"/>
              <w:spacing w:line="400" w:lineRule="exact"/>
              <w:rPr>
                <w:rFonts w:ascii="仿宋" w:hAnsi="仿宋" w:eastAsia="仿宋" w:cs="宋体"/>
              </w:rPr>
            </w:pPr>
            <w:r>
              <w:rPr>
                <w:rFonts w:hint="eastAsia" w:ascii="仿宋" w:hAnsi="仿宋" w:eastAsia="仿宋" w:cs="宋体"/>
                <w:spacing w:val="-9"/>
              </w:rPr>
              <w:t>2.北人集团品牌视觉形象系统规范设计示例（10分）</w:t>
            </w:r>
          </w:p>
          <w:p>
            <w:pPr>
              <w:pStyle w:val="17"/>
              <w:tabs>
                <w:tab w:val="left" w:pos="1060"/>
              </w:tabs>
              <w:kinsoku w:val="0"/>
              <w:overflowPunct w:val="0"/>
              <w:spacing w:line="400" w:lineRule="exact"/>
              <w:rPr>
                <w:rFonts w:ascii="仿宋" w:hAnsi="仿宋" w:eastAsia="仿宋" w:cs="宋体"/>
                <w:spacing w:val="-3"/>
              </w:rPr>
            </w:pPr>
            <w:r>
              <w:rPr>
                <w:rFonts w:hint="eastAsia" w:ascii="仿宋" w:hAnsi="仿宋" w:eastAsia="仿宋" w:cs="宋体"/>
                <w:spacing w:val="-1"/>
              </w:rPr>
              <w:t>（1）提报示例——标准制图、组合规范、辅助图形使用规范等的</w:t>
            </w:r>
            <w:r>
              <w:rPr>
                <w:rFonts w:hint="eastAsia" w:ascii="仿宋" w:hAnsi="仿宋" w:eastAsia="仿宋" w:cs="宋体"/>
                <w:spacing w:val="-3"/>
              </w:rPr>
              <w:t>专业性、标准性与系统性。（5分）</w:t>
            </w:r>
          </w:p>
          <w:p>
            <w:pPr>
              <w:pStyle w:val="17"/>
              <w:kinsoku w:val="0"/>
              <w:overflowPunct w:val="0"/>
              <w:spacing w:line="400" w:lineRule="exact"/>
              <w:rPr>
                <w:rFonts w:ascii="仿宋" w:hAnsi="仿宋" w:eastAsia="仿宋" w:cs="宋体"/>
                <w:spacing w:val="-9"/>
              </w:rPr>
            </w:pPr>
            <w:r>
              <w:rPr>
                <w:rFonts w:hint="eastAsia" w:ascii="仿宋" w:hAnsi="仿宋" w:eastAsia="仿宋" w:cs="宋体"/>
                <w:spacing w:val="-1"/>
              </w:rPr>
              <w:t>（2）品牌延展示例契合北人集团的文化理念，具有原创</w:t>
            </w:r>
            <w:r>
              <w:rPr>
                <w:rFonts w:hint="eastAsia" w:ascii="仿宋" w:hAnsi="仿宋" w:eastAsia="仿宋" w:cs="宋体"/>
                <w:spacing w:val="-3"/>
              </w:rPr>
              <w:t>性、独特性和可识别性，具有较高的审美价值。（5分）</w:t>
            </w:r>
          </w:p>
        </w:tc>
        <w:tc>
          <w:tcPr>
            <w:tcW w:w="2685" w:type="dxa"/>
            <w:tcBorders>
              <w:top w:val="single" w:color="000000" w:sz="4" w:space="0"/>
              <w:left w:val="single" w:color="000000" w:sz="4" w:space="0"/>
              <w:bottom w:val="single" w:color="000000" w:sz="4" w:space="0"/>
              <w:right w:val="single" w:color="000000" w:sz="4" w:space="0"/>
            </w:tcBorders>
          </w:tcPr>
          <w:tbl>
            <w:tblPr>
              <w:tblStyle w:val="12"/>
              <w:tblW w:w="4988" w:type="pct"/>
              <w:jc w:val="center"/>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36"/>
              <w:gridCol w:w="1133"/>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877" w:type="pct"/>
                </w:tcPr>
                <w:p>
                  <w:pPr>
                    <w:pStyle w:val="17"/>
                    <w:tabs>
                      <w:tab w:val="left" w:pos="1060"/>
                    </w:tabs>
                    <w:kinsoku w:val="0"/>
                    <w:overflowPunct w:val="0"/>
                    <w:spacing w:line="400" w:lineRule="exact"/>
                    <w:jc w:val="center"/>
                    <w:rPr>
                      <w:rFonts w:ascii="仿宋" w:hAnsi="仿宋" w:eastAsia="仿宋" w:cs="宋体"/>
                      <w:b/>
                    </w:rPr>
                  </w:pPr>
                  <w:r>
                    <w:rPr>
                      <w:rFonts w:ascii="仿宋" w:hAnsi="仿宋" w:eastAsia="仿宋" w:cs="宋体"/>
                      <w:b/>
                    </w:rPr>
                    <w:t>方案</w:t>
                  </w:r>
                </w:p>
              </w:tc>
              <w:tc>
                <w:tcPr>
                  <w:tcW w:w="2123" w:type="pct"/>
                </w:tcPr>
                <w:p>
                  <w:pPr>
                    <w:pStyle w:val="17"/>
                    <w:tabs>
                      <w:tab w:val="left" w:pos="1060"/>
                    </w:tabs>
                    <w:kinsoku w:val="0"/>
                    <w:overflowPunct w:val="0"/>
                    <w:spacing w:line="400" w:lineRule="exact"/>
                    <w:jc w:val="center"/>
                    <w:rPr>
                      <w:rFonts w:ascii="仿宋" w:hAnsi="仿宋" w:eastAsia="仿宋" w:cs="宋体"/>
                      <w:b/>
                    </w:rPr>
                  </w:pPr>
                  <w:r>
                    <w:rPr>
                      <w:rFonts w:ascii="仿宋" w:hAnsi="仿宋" w:eastAsia="仿宋" w:cs="宋体"/>
                      <w:b/>
                    </w:rPr>
                    <w:t>分值</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877" w:type="pct"/>
                </w:tcPr>
                <w:p>
                  <w:pPr>
                    <w:pStyle w:val="17"/>
                    <w:tabs>
                      <w:tab w:val="left" w:pos="1060"/>
                    </w:tabs>
                    <w:kinsoku w:val="0"/>
                    <w:overflowPunct w:val="0"/>
                    <w:spacing w:line="400" w:lineRule="exact"/>
                    <w:jc w:val="center"/>
                    <w:rPr>
                      <w:rFonts w:ascii="仿宋" w:hAnsi="仿宋" w:eastAsia="仿宋" w:cs="宋体"/>
                    </w:rPr>
                  </w:pPr>
                  <w:r>
                    <w:rPr>
                      <w:rFonts w:ascii="仿宋" w:hAnsi="仿宋" w:eastAsia="仿宋" w:cs="宋体"/>
                    </w:rPr>
                    <w:t>较好</w:t>
                  </w:r>
                </w:p>
              </w:tc>
              <w:tc>
                <w:tcPr>
                  <w:tcW w:w="2123" w:type="pct"/>
                </w:tcPr>
                <w:p>
                  <w:pPr>
                    <w:pStyle w:val="17"/>
                    <w:tabs>
                      <w:tab w:val="left" w:pos="1060"/>
                    </w:tabs>
                    <w:kinsoku w:val="0"/>
                    <w:overflowPunct w:val="0"/>
                    <w:spacing w:line="400" w:lineRule="exact"/>
                    <w:jc w:val="center"/>
                    <w:rPr>
                      <w:rFonts w:ascii="仿宋" w:hAnsi="仿宋" w:eastAsia="仿宋" w:cs="宋体"/>
                    </w:rPr>
                  </w:pPr>
                  <w:r>
                    <w:rPr>
                      <w:rFonts w:hint="eastAsia" w:ascii="仿宋" w:hAnsi="仿宋" w:eastAsia="仿宋" w:cs="宋体"/>
                    </w:rPr>
                    <w:t>7-10</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877" w:type="pct"/>
                </w:tcPr>
                <w:p>
                  <w:pPr>
                    <w:pStyle w:val="17"/>
                    <w:tabs>
                      <w:tab w:val="left" w:pos="1060"/>
                    </w:tabs>
                    <w:kinsoku w:val="0"/>
                    <w:overflowPunct w:val="0"/>
                    <w:spacing w:line="400" w:lineRule="exact"/>
                    <w:jc w:val="center"/>
                    <w:rPr>
                      <w:rFonts w:ascii="仿宋" w:hAnsi="仿宋" w:eastAsia="仿宋" w:cs="宋体"/>
                    </w:rPr>
                  </w:pPr>
                  <w:r>
                    <w:rPr>
                      <w:rFonts w:ascii="仿宋" w:hAnsi="仿宋" w:eastAsia="仿宋" w:cs="宋体"/>
                    </w:rPr>
                    <w:t>好</w:t>
                  </w:r>
                </w:p>
              </w:tc>
              <w:tc>
                <w:tcPr>
                  <w:tcW w:w="2123" w:type="pct"/>
                </w:tcPr>
                <w:p>
                  <w:pPr>
                    <w:pStyle w:val="17"/>
                    <w:tabs>
                      <w:tab w:val="left" w:pos="1060"/>
                    </w:tabs>
                    <w:kinsoku w:val="0"/>
                    <w:overflowPunct w:val="0"/>
                    <w:spacing w:line="400" w:lineRule="exact"/>
                    <w:jc w:val="center"/>
                    <w:rPr>
                      <w:rFonts w:ascii="仿宋" w:hAnsi="仿宋" w:eastAsia="仿宋" w:cs="宋体"/>
                    </w:rPr>
                  </w:pPr>
                  <w:r>
                    <w:rPr>
                      <w:rFonts w:hint="eastAsia" w:ascii="仿宋" w:hAnsi="仿宋" w:eastAsia="仿宋" w:cs="宋体"/>
                    </w:rPr>
                    <w:t>4-6</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877" w:type="pct"/>
                </w:tcPr>
                <w:p>
                  <w:pPr>
                    <w:pStyle w:val="17"/>
                    <w:tabs>
                      <w:tab w:val="left" w:pos="1060"/>
                    </w:tabs>
                    <w:kinsoku w:val="0"/>
                    <w:overflowPunct w:val="0"/>
                    <w:spacing w:line="400" w:lineRule="exact"/>
                    <w:jc w:val="center"/>
                    <w:rPr>
                      <w:rFonts w:ascii="仿宋" w:hAnsi="仿宋" w:eastAsia="仿宋" w:cs="宋体"/>
                    </w:rPr>
                  </w:pPr>
                  <w:r>
                    <w:rPr>
                      <w:rFonts w:ascii="仿宋" w:hAnsi="仿宋" w:eastAsia="仿宋" w:cs="宋体"/>
                    </w:rPr>
                    <w:t>一般</w:t>
                  </w:r>
                </w:p>
              </w:tc>
              <w:tc>
                <w:tcPr>
                  <w:tcW w:w="2123" w:type="pct"/>
                </w:tcPr>
                <w:p>
                  <w:pPr>
                    <w:pStyle w:val="17"/>
                    <w:tabs>
                      <w:tab w:val="left" w:pos="1060"/>
                    </w:tabs>
                    <w:kinsoku w:val="0"/>
                    <w:overflowPunct w:val="0"/>
                    <w:spacing w:line="400" w:lineRule="exact"/>
                    <w:jc w:val="center"/>
                    <w:rPr>
                      <w:rFonts w:ascii="仿宋" w:hAnsi="仿宋" w:eastAsia="仿宋" w:cs="宋体"/>
                    </w:rPr>
                  </w:pPr>
                  <w:r>
                    <w:rPr>
                      <w:rFonts w:hint="eastAsia" w:ascii="仿宋" w:hAnsi="仿宋" w:eastAsia="仿宋" w:cs="宋体"/>
                    </w:rPr>
                    <w:t>1-3</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877" w:type="pct"/>
                </w:tcPr>
                <w:p>
                  <w:pPr>
                    <w:pStyle w:val="17"/>
                    <w:tabs>
                      <w:tab w:val="left" w:pos="1060"/>
                    </w:tabs>
                    <w:kinsoku w:val="0"/>
                    <w:overflowPunct w:val="0"/>
                    <w:spacing w:line="400" w:lineRule="exact"/>
                    <w:jc w:val="center"/>
                    <w:rPr>
                      <w:rFonts w:ascii="仿宋" w:hAnsi="仿宋" w:eastAsia="仿宋" w:cs="宋体"/>
                      <w:b/>
                    </w:rPr>
                  </w:pPr>
                  <w:r>
                    <w:rPr>
                      <w:rFonts w:ascii="仿宋" w:hAnsi="仿宋" w:eastAsia="仿宋" w:cs="宋体"/>
                      <w:b/>
                    </w:rPr>
                    <w:t>思维导图</w:t>
                  </w:r>
                </w:p>
              </w:tc>
              <w:tc>
                <w:tcPr>
                  <w:tcW w:w="2123" w:type="pct"/>
                </w:tcPr>
                <w:p>
                  <w:pPr>
                    <w:pStyle w:val="17"/>
                    <w:tabs>
                      <w:tab w:val="left" w:pos="1060"/>
                    </w:tabs>
                    <w:kinsoku w:val="0"/>
                    <w:overflowPunct w:val="0"/>
                    <w:spacing w:line="400" w:lineRule="exact"/>
                    <w:jc w:val="center"/>
                    <w:rPr>
                      <w:rFonts w:ascii="仿宋" w:hAnsi="仿宋" w:eastAsia="仿宋" w:cs="宋体"/>
                      <w:b/>
                    </w:rPr>
                  </w:pPr>
                  <w:r>
                    <w:rPr>
                      <w:rFonts w:ascii="仿宋" w:hAnsi="仿宋" w:eastAsia="仿宋" w:cs="宋体"/>
                      <w:b/>
                    </w:rPr>
                    <w:t>分值</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877" w:type="pct"/>
                </w:tcPr>
                <w:p>
                  <w:pPr>
                    <w:pStyle w:val="17"/>
                    <w:tabs>
                      <w:tab w:val="left" w:pos="1060"/>
                    </w:tabs>
                    <w:kinsoku w:val="0"/>
                    <w:overflowPunct w:val="0"/>
                    <w:spacing w:line="400" w:lineRule="exact"/>
                    <w:jc w:val="center"/>
                    <w:rPr>
                      <w:rFonts w:ascii="仿宋" w:hAnsi="仿宋" w:eastAsia="仿宋" w:cs="宋体"/>
                    </w:rPr>
                  </w:pPr>
                  <w:r>
                    <w:rPr>
                      <w:rFonts w:ascii="仿宋" w:hAnsi="仿宋" w:eastAsia="仿宋" w:cs="宋体"/>
                    </w:rPr>
                    <w:t>较好</w:t>
                  </w:r>
                </w:p>
              </w:tc>
              <w:tc>
                <w:tcPr>
                  <w:tcW w:w="2123" w:type="pct"/>
                </w:tcPr>
                <w:p>
                  <w:pPr>
                    <w:pStyle w:val="17"/>
                    <w:tabs>
                      <w:tab w:val="left" w:pos="1060"/>
                    </w:tabs>
                    <w:kinsoku w:val="0"/>
                    <w:overflowPunct w:val="0"/>
                    <w:spacing w:line="400" w:lineRule="exact"/>
                    <w:jc w:val="center"/>
                    <w:rPr>
                      <w:rFonts w:ascii="仿宋" w:hAnsi="仿宋" w:eastAsia="仿宋" w:cs="宋体"/>
                    </w:rPr>
                  </w:pPr>
                  <w:r>
                    <w:rPr>
                      <w:rFonts w:hint="eastAsia" w:ascii="仿宋" w:hAnsi="仿宋" w:eastAsia="仿宋" w:cs="宋体"/>
                    </w:rPr>
                    <w:t>7-10</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877" w:type="pct"/>
                </w:tcPr>
                <w:p>
                  <w:pPr>
                    <w:pStyle w:val="17"/>
                    <w:tabs>
                      <w:tab w:val="left" w:pos="1060"/>
                    </w:tabs>
                    <w:kinsoku w:val="0"/>
                    <w:overflowPunct w:val="0"/>
                    <w:spacing w:line="400" w:lineRule="exact"/>
                    <w:jc w:val="center"/>
                    <w:rPr>
                      <w:rFonts w:ascii="仿宋" w:hAnsi="仿宋" w:eastAsia="仿宋" w:cs="宋体"/>
                    </w:rPr>
                  </w:pPr>
                  <w:r>
                    <w:rPr>
                      <w:rFonts w:ascii="仿宋" w:hAnsi="仿宋" w:eastAsia="仿宋" w:cs="宋体"/>
                    </w:rPr>
                    <w:t>好</w:t>
                  </w:r>
                </w:p>
              </w:tc>
              <w:tc>
                <w:tcPr>
                  <w:tcW w:w="2123" w:type="pct"/>
                </w:tcPr>
                <w:p>
                  <w:pPr>
                    <w:pStyle w:val="17"/>
                    <w:tabs>
                      <w:tab w:val="left" w:pos="1060"/>
                    </w:tabs>
                    <w:kinsoku w:val="0"/>
                    <w:overflowPunct w:val="0"/>
                    <w:spacing w:line="400" w:lineRule="exact"/>
                    <w:jc w:val="center"/>
                    <w:rPr>
                      <w:rFonts w:ascii="仿宋" w:hAnsi="仿宋" w:eastAsia="仿宋" w:cs="宋体"/>
                    </w:rPr>
                  </w:pPr>
                  <w:r>
                    <w:rPr>
                      <w:rFonts w:hint="eastAsia" w:ascii="仿宋" w:hAnsi="仿宋" w:eastAsia="仿宋" w:cs="宋体"/>
                    </w:rPr>
                    <w:t>4-6</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877" w:type="pct"/>
                </w:tcPr>
                <w:p>
                  <w:pPr>
                    <w:pStyle w:val="17"/>
                    <w:tabs>
                      <w:tab w:val="left" w:pos="1060"/>
                    </w:tabs>
                    <w:kinsoku w:val="0"/>
                    <w:overflowPunct w:val="0"/>
                    <w:spacing w:line="400" w:lineRule="exact"/>
                    <w:jc w:val="center"/>
                    <w:rPr>
                      <w:rFonts w:ascii="仿宋" w:hAnsi="仿宋" w:eastAsia="仿宋" w:cs="宋体"/>
                    </w:rPr>
                  </w:pPr>
                  <w:r>
                    <w:rPr>
                      <w:rFonts w:ascii="仿宋" w:hAnsi="仿宋" w:eastAsia="仿宋" w:cs="宋体"/>
                    </w:rPr>
                    <w:t>一般</w:t>
                  </w:r>
                </w:p>
              </w:tc>
              <w:tc>
                <w:tcPr>
                  <w:tcW w:w="2123" w:type="pct"/>
                </w:tcPr>
                <w:p>
                  <w:pPr>
                    <w:pStyle w:val="17"/>
                    <w:tabs>
                      <w:tab w:val="left" w:pos="1060"/>
                    </w:tabs>
                    <w:kinsoku w:val="0"/>
                    <w:overflowPunct w:val="0"/>
                    <w:spacing w:line="400" w:lineRule="exact"/>
                    <w:jc w:val="center"/>
                    <w:rPr>
                      <w:rFonts w:ascii="仿宋" w:hAnsi="仿宋" w:eastAsia="仿宋" w:cs="宋体"/>
                    </w:rPr>
                  </w:pPr>
                  <w:r>
                    <w:rPr>
                      <w:rFonts w:hint="eastAsia" w:ascii="仿宋" w:hAnsi="仿宋" w:eastAsia="仿宋" w:cs="宋体"/>
                    </w:rPr>
                    <w:t>1-3</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877" w:type="pct"/>
                </w:tcPr>
                <w:p>
                  <w:pPr>
                    <w:pStyle w:val="17"/>
                    <w:tabs>
                      <w:tab w:val="left" w:pos="1060"/>
                    </w:tabs>
                    <w:kinsoku w:val="0"/>
                    <w:overflowPunct w:val="0"/>
                    <w:spacing w:line="400" w:lineRule="exact"/>
                    <w:jc w:val="center"/>
                    <w:rPr>
                      <w:rFonts w:ascii="仿宋" w:hAnsi="仿宋" w:eastAsia="仿宋" w:cs="宋体"/>
                      <w:b/>
                    </w:rPr>
                  </w:pPr>
                  <w:r>
                    <w:rPr>
                      <w:rFonts w:ascii="仿宋" w:hAnsi="仿宋" w:eastAsia="仿宋" w:cs="宋体"/>
                      <w:b/>
                    </w:rPr>
                    <w:t>示例</w:t>
                  </w:r>
                </w:p>
              </w:tc>
              <w:tc>
                <w:tcPr>
                  <w:tcW w:w="2123" w:type="pct"/>
                </w:tcPr>
                <w:p>
                  <w:pPr>
                    <w:pStyle w:val="17"/>
                    <w:tabs>
                      <w:tab w:val="left" w:pos="1060"/>
                    </w:tabs>
                    <w:kinsoku w:val="0"/>
                    <w:overflowPunct w:val="0"/>
                    <w:spacing w:line="400" w:lineRule="exact"/>
                    <w:jc w:val="center"/>
                    <w:rPr>
                      <w:rFonts w:ascii="仿宋" w:hAnsi="仿宋" w:eastAsia="仿宋" w:cs="宋体"/>
                      <w:b/>
                    </w:rPr>
                  </w:pPr>
                  <w:r>
                    <w:rPr>
                      <w:rFonts w:ascii="仿宋" w:hAnsi="仿宋" w:eastAsia="仿宋" w:cs="宋体"/>
                      <w:b/>
                    </w:rPr>
                    <w:t>分值</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877" w:type="pct"/>
                </w:tcPr>
                <w:p>
                  <w:pPr>
                    <w:pStyle w:val="17"/>
                    <w:tabs>
                      <w:tab w:val="left" w:pos="1060"/>
                    </w:tabs>
                    <w:kinsoku w:val="0"/>
                    <w:overflowPunct w:val="0"/>
                    <w:spacing w:line="400" w:lineRule="exact"/>
                    <w:jc w:val="center"/>
                    <w:rPr>
                      <w:rFonts w:ascii="仿宋" w:hAnsi="仿宋" w:eastAsia="仿宋" w:cs="宋体"/>
                    </w:rPr>
                  </w:pPr>
                  <w:r>
                    <w:rPr>
                      <w:rFonts w:ascii="仿宋" w:hAnsi="仿宋" w:eastAsia="仿宋" w:cs="宋体"/>
                    </w:rPr>
                    <w:t>较好</w:t>
                  </w:r>
                </w:p>
              </w:tc>
              <w:tc>
                <w:tcPr>
                  <w:tcW w:w="2123" w:type="pct"/>
                </w:tcPr>
                <w:p>
                  <w:pPr>
                    <w:pStyle w:val="17"/>
                    <w:tabs>
                      <w:tab w:val="left" w:pos="1060"/>
                    </w:tabs>
                    <w:kinsoku w:val="0"/>
                    <w:overflowPunct w:val="0"/>
                    <w:spacing w:line="400" w:lineRule="exact"/>
                    <w:jc w:val="center"/>
                    <w:rPr>
                      <w:rFonts w:ascii="仿宋" w:hAnsi="仿宋" w:eastAsia="仿宋" w:cs="宋体"/>
                    </w:rPr>
                  </w:pPr>
                  <w:r>
                    <w:rPr>
                      <w:rFonts w:hint="eastAsia" w:ascii="仿宋" w:hAnsi="仿宋" w:eastAsia="仿宋" w:cs="宋体"/>
                    </w:rPr>
                    <w:t>4-5</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877" w:type="pct"/>
                </w:tcPr>
                <w:p>
                  <w:pPr>
                    <w:pStyle w:val="17"/>
                    <w:tabs>
                      <w:tab w:val="left" w:pos="1060"/>
                    </w:tabs>
                    <w:kinsoku w:val="0"/>
                    <w:overflowPunct w:val="0"/>
                    <w:spacing w:line="400" w:lineRule="exact"/>
                    <w:jc w:val="center"/>
                    <w:rPr>
                      <w:rFonts w:ascii="仿宋" w:hAnsi="仿宋" w:eastAsia="仿宋" w:cs="宋体"/>
                    </w:rPr>
                  </w:pPr>
                  <w:r>
                    <w:rPr>
                      <w:rFonts w:ascii="仿宋" w:hAnsi="仿宋" w:eastAsia="仿宋" w:cs="宋体"/>
                    </w:rPr>
                    <w:t>好</w:t>
                  </w:r>
                </w:p>
              </w:tc>
              <w:tc>
                <w:tcPr>
                  <w:tcW w:w="2123" w:type="pct"/>
                </w:tcPr>
                <w:p>
                  <w:pPr>
                    <w:pStyle w:val="17"/>
                    <w:tabs>
                      <w:tab w:val="left" w:pos="1060"/>
                    </w:tabs>
                    <w:kinsoku w:val="0"/>
                    <w:overflowPunct w:val="0"/>
                    <w:spacing w:line="400" w:lineRule="exact"/>
                    <w:jc w:val="center"/>
                    <w:rPr>
                      <w:rFonts w:ascii="仿宋" w:hAnsi="仿宋" w:eastAsia="仿宋" w:cs="宋体"/>
                    </w:rPr>
                  </w:pPr>
                  <w:r>
                    <w:rPr>
                      <w:rFonts w:hint="eastAsia" w:ascii="仿宋" w:hAnsi="仿宋" w:eastAsia="仿宋" w:cs="宋体"/>
                    </w:rPr>
                    <w:t>2-3</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877" w:type="pct"/>
                </w:tcPr>
                <w:p>
                  <w:pPr>
                    <w:pStyle w:val="17"/>
                    <w:tabs>
                      <w:tab w:val="left" w:pos="1060"/>
                    </w:tabs>
                    <w:kinsoku w:val="0"/>
                    <w:overflowPunct w:val="0"/>
                    <w:spacing w:line="400" w:lineRule="exact"/>
                    <w:jc w:val="center"/>
                    <w:rPr>
                      <w:rFonts w:ascii="仿宋" w:hAnsi="仿宋" w:eastAsia="仿宋" w:cs="宋体"/>
                    </w:rPr>
                  </w:pPr>
                  <w:r>
                    <w:rPr>
                      <w:rFonts w:ascii="仿宋" w:hAnsi="仿宋" w:eastAsia="仿宋" w:cs="宋体"/>
                    </w:rPr>
                    <w:t>一般</w:t>
                  </w:r>
                </w:p>
              </w:tc>
              <w:tc>
                <w:tcPr>
                  <w:tcW w:w="2123" w:type="pct"/>
                </w:tcPr>
                <w:p>
                  <w:pPr>
                    <w:pStyle w:val="17"/>
                    <w:tabs>
                      <w:tab w:val="left" w:pos="1060"/>
                    </w:tabs>
                    <w:kinsoku w:val="0"/>
                    <w:overflowPunct w:val="0"/>
                    <w:spacing w:line="400" w:lineRule="exact"/>
                    <w:jc w:val="center"/>
                    <w:rPr>
                      <w:rFonts w:ascii="仿宋" w:hAnsi="仿宋" w:eastAsia="仿宋" w:cs="宋体"/>
                    </w:rPr>
                  </w:pPr>
                  <w:r>
                    <w:rPr>
                      <w:rFonts w:hint="eastAsia" w:ascii="仿宋" w:hAnsi="仿宋" w:eastAsia="仿宋" w:cs="宋体"/>
                    </w:rPr>
                    <w:t>1</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877" w:type="pct"/>
                </w:tcPr>
                <w:p>
                  <w:pPr>
                    <w:pStyle w:val="17"/>
                    <w:tabs>
                      <w:tab w:val="left" w:pos="1060"/>
                    </w:tabs>
                    <w:kinsoku w:val="0"/>
                    <w:overflowPunct w:val="0"/>
                    <w:spacing w:line="400" w:lineRule="exact"/>
                    <w:jc w:val="center"/>
                    <w:rPr>
                      <w:rFonts w:ascii="仿宋" w:hAnsi="仿宋" w:eastAsia="仿宋" w:cs="宋体"/>
                      <w:b/>
                    </w:rPr>
                  </w:pPr>
                  <w:r>
                    <w:rPr>
                      <w:rFonts w:ascii="仿宋" w:hAnsi="仿宋" w:eastAsia="仿宋" w:cs="宋体"/>
                      <w:b/>
                    </w:rPr>
                    <w:t>延展示例</w:t>
                  </w:r>
                </w:p>
              </w:tc>
              <w:tc>
                <w:tcPr>
                  <w:tcW w:w="2123" w:type="pct"/>
                </w:tcPr>
                <w:p>
                  <w:pPr>
                    <w:pStyle w:val="17"/>
                    <w:tabs>
                      <w:tab w:val="left" w:pos="1060"/>
                    </w:tabs>
                    <w:kinsoku w:val="0"/>
                    <w:overflowPunct w:val="0"/>
                    <w:spacing w:line="400" w:lineRule="exact"/>
                    <w:jc w:val="center"/>
                    <w:rPr>
                      <w:rFonts w:ascii="仿宋" w:hAnsi="仿宋" w:eastAsia="仿宋" w:cs="宋体"/>
                      <w:b/>
                    </w:rPr>
                  </w:pPr>
                  <w:r>
                    <w:rPr>
                      <w:rFonts w:ascii="仿宋" w:hAnsi="仿宋" w:eastAsia="仿宋" w:cs="宋体"/>
                      <w:b/>
                    </w:rPr>
                    <w:t>分值</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877" w:type="pct"/>
                </w:tcPr>
                <w:p>
                  <w:pPr>
                    <w:pStyle w:val="17"/>
                    <w:tabs>
                      <w:tab w:val="left" w:pos="1060"/>
                    </w:tabs>
                    <w:kinsoku w:val="0"/>
                    <w:overflowPunct w:val="0"/>
                    <w:spacing w:line="400" w:lineRule="exact"/>
                    <w:jc w:val="center"/>
                    <w:rPr>
                      <w:rFonts w:ascii="仿宋" w:hAnsi="仿宋" w:eastAsia="仿宋" w:cs="宋体"/>
                    </w:rPr>
                  </w:pPr>
                  <w:r>
                    <w:rPr>
                      <w:rFonts w:ascii="仿宋" w:hAnsi="仿宋" w:eastAsia="仿宋" w:cs="宋体"/>
                    </w:rPr>
                    <w:t>较好</w:t>
                  </w:r>
                </w:p>
              </w:tc>
              <w:tc>
                <w:tcPr>
                  <w:tcW w:w="2123" w:type="pct"/>
                </w:tcPr>
                <w:p>
                  <w:pPr>
                    <w:pStyle w:val="17"/>
                    <w:tabs>
                      <w:tab w:val="left" w:pos="1060"/>
                    </w:tabs>
                    <w:kinsoku w:val="0"/>
                    <w:overflowPunct w:val="0"/>
                    <w:spacing w:line="400" w:lineRule="exact"/>
                    <w:jc w:val="center"/>
                    <w:rPr>
                      <w:rFonts w:ascii="仿宋" w:hAnsi="仿宋" w:eastAsia="仿宋" w:cs="宋体"/>
                    </w:rPr>
                  </w:pPr>
                  <w:r>
                    <w:rPr>
                      <w:rFonts w:hint="eastAsia" w:ascii="仿宋" w:hAnsi="仿宋" w:eastAsia="仿宋" w:cs="宋体"/>
                    </w:rPr>
                    <w:t>4-5</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877" w:type="pct"/>
                </w:tcPr>
                <w:p>
                  <w:pPr>
                    <w:pStyle w:val="17"/>
                    <w:tabs>
                      <w:tab w:val="left" w:pos="1060"/>
                    </w:tabs>
                    <w:kinsoku w:val="0"/>
                    <w:overflowPunct w:val="0"/>
                    <w:spacing w:line="400" w:lineRule="exact"/>
                    <w:jc w:val="center"/>
                    <w:rPr>
                      <w:rFonts w:ascii="仿宋" w:hAnsi="仿宋" w:eastAsia="仿宋" w:cs="宋体"/>
                    </w:rPr>
                  </w:pPr>
                  <w:r>
                    <w:rPr>
                      <w:rFonts w:ascii="仿宋" w:hAnsi="仿宋" w:eastAsia="仿宋" w:cs="宋体"/>
                    </w:rPr>
                    <w:t>好</w:t>
                  </w:r>
                </w:p>
              </w:tc>
              <w:tc>
                <w:tcPr>
                  <w:tcW w:w="2123" w:type="pct"/>
                </w:tcPr>
                <w:p>
                  <w:pPr>
                    <w:pStyle w:val="17"/>
                    <w:tabs>
                      <w:tab w:val="left" w:pos="1060"/>
                    </w:tabs>
                    <w:kinsoku w:val="0"/>
                    <w:overflowPunct w:val="0"/>
                    <w:spacing w:line="400" w:lineRule="exact"/>
                    <w:jc w:val="center"/>
                    <w:rPr>
                      <w:rFonts w:ascii="仿宋" w:hAnsi="仿宋" w:eastAsia="仿宋" w:cs="宋体"/>
                    </w:rPr>
                  </w:pPr>
                  <w:r>
                    <w:rPr>
                      <w:rFonts w:hint="eastAsia" w:ascii="仿宋" w:hAnsi="仿宋" w:eastAsia="仿宋" w:cs="宋体"/>
                    </w:rPr>
                    <w:t>2-3</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877" w:type="pct"/>
                </w:tcPr>
                <w:p>
                  <w:pPr>
                    <w:pStyle w:val="17"/>
                    <w:tabs>
                      <w:tab w:val="left" w:pos="1060"/>
                    </w:tabs>
                    <w:kinsoku w:val="0"/>
                    <w:overflowPunct w:val="0"/>
                    <w:spacing w:line="400" w:lineRule="exact"/>
                    <w:jc w:val="center"/>
                    <w:rPr>
                      <w:rFonts w:ascii="仿宋" w:hAnsi="仿宋" w:eastAsia="仿宋" w:cs="宋体"/>
                    </w:rPr>
                  </w:pPr>
                  <w:r>
                    <w:rPr>
                      <w:rFonts w:ascii="仿宋" w:hAnsi="仿宋" w:eastAsia="仿宋" w:cs="宋体"/>
                    </w:rPr>
                    <w:t>一般</w:t>
                  </w:r>
                </w:p>
              </w:tc>
              <w:tc>
                <w:tcPr>
                  <w:tcW w:w="2123" w:type="pct"/>
                </w:tcPr>
                <w:p>
                  <w:pPr>
                    <w:pStyle w:val="17"/>
                    <w:tabs>
                      <w:tab w:val="left" w:pos="1060"/>
                    </w:tabs>
                    <w:kinsoku w:val="0"/>
                    <w:overflowPunct w:val="0"/>
                    <w:spacing w:line="400" w:lineRule="exact"/>
                    <w:jc w:val="center"/>
                    <w:rPr>
                      <w:rFonts w:ascii="仿宋" w:hAnsi="仿宋" w:eastAsia="仿宋" w:cs="宋体"/>
                    </w:rPr>
                  </w:pPr>
                  <w:r>
                    <w:rPr>
                      <w:rFonts w:hint="eastAsia" w:ascii="仿宋" w:hAnsi="仿宋" w:eastAsia="仿宋" w:cs="宋体"/>
                    </w:rPr>
                    <w:t>1</w:t>
                  </w:r>
                </w:p>
              </w:tc>
            </w:tr>
          </w:tbl>
          <w:p>
            <w:pPr>
              <w:pStyle w:val="17"/>
              <w:tabs>
                <w:tab w:val="left" w:pos="1060"/>
              </w:tabs>
              <w:kinsoku w:val="0"/>
              <w:overflowPunct w:val="0"/>
              <w:spacing w:line="400" w:lineRule="exact"/>
              <w:rPr>
                <w:rFonts w:ascii="仿宋" w:hAnsi="仿宋" w:eastAsia="仿宋" w:cs="宋体"/>
              </w:rPr>
            </w:pPr>
          </w:p>
        </w:tc>
      </w:tr>
      <w:tr>
        <w:tblPrEx>
          <w:tblCellMar>
            <w:top w:w="0" w:type="dxa"/>
            <w:left w:w="0" w:type="dxa"/>
            <w:bottom w:w="0" w:type="dxa"/>
            <w:right w:w="0" w:type="dxa"/>
          </w:tblCellMar>
        </w:tblPrEx>
        <w:trPr>
          <w:trHeight w:val="792" w:hRule="atLeast"/>
          <w:jc w:val="center"/>
        </w:trPr>
        <w:tc>
          <w:tcPr>
            <w:tcW w:w="617" w:type="dxa"/>
            <w:tcBorders>
              <w:top w:val="single" w:color="000000" w:sz="4" w:space="0"/>
              <w:left w:val="single" w:color="000000" w:sz="4" w:space="0"/>
              <w:bottom w:val="single" w:color="000000" w:sz="4" w:space="0"/>
              <w:right w:val="single" w:color="000000" w:sz="4" w:space="0"/>
            </w:tcBorders>
            <w:vAlign w:val="center"/>
          </w:tcPr>
          <w:p>
            <w:pPr>
              <w:pStyle w:val="17"/>
              <w:kinsoku w:val="0"/>
              <w:overflowPunct w:val="0"/>
              <w:spacing w:line="400" w:lineRule="exact"/>
              <w:jc w:val="center"/>
              <w:rPr>
                <w:rFonts w:ascii="仿宋" w:hAnsi="仿宋" w:eastAsia="仿宋" w:cs="宋体"/>
              </w:rPr>
            </w:pPr>
            <w:r>
              <w:rPr>
                <w:rFonts w:hint="eastAsia" w:ascii="仿宋" w:hAnsi="仿宋" w:eastAsia="仿宋" w:cs="宋体"/>
              </w:rPr>
              <w:t>5</w:t>
            </w:r>
          </w:p>
        </w:tc>
        <w:tc>
          <w:tcPr>
            <w:tcW w:w="992" w:type="dxa"/>
            <w:tcBorders>
              <w:top w:val="single" w:color="000000" w:sz="4" w:space="0"/>
              <w:left w:val="single" w:color="000000" w:sz="4" w:space="0"/>
              <w:bottom w:val="single" w:color="000000" w:sz="4" w:space="0"/>
              <w:right w:val="single" w:color="000000" w:sz="4" w:space="0"/>
            </w:tcBorders>
            <w:vAlign w:val="center"/>
          </w:tcPr>
          <w:p>
            <w:pPr>
              <w:pStyle w:val="17"/>
              <w:kinsoku w:val="0"/>
              <w:overflowPunct w:val="0"/>
              <w:spacing w:line="400" w:lineRule="exact"/>
              <w:jc w:val="center"/>
              <w:rPr>
                <w:rFonts w:ascii="仿宋" w:hAnsi="仿宋" w:eastAsia="仿宋" w:cs="宋体"/>
              </w:rPr>
            </w:pPr>
            <w:r>
              <w:rPr>
                <w:rFonts w:hint="eastAsia" w:ascii="仿宋" w:hAnsi="仿宋" w:eastAsia="仿宋" w:cs="宋体"/>
              </w:rPr>
              <w:t>项目组人员组成</w:t>
            </w:r>
          </w:p>
        </w:tc>
        <w:tc>
          <w:tcPr>
            <w:tcW w:w="1276" w:type="dxa"/>
            <w:tcBorders>
              <w:top w:val="single" w:color="000000" w:sz="4" w:space="0"/>
              <w:left w:val="single" w:color="000000" w:sz="4" w:space="0"/>
              <w:bottom w:val="single" w:color="000000" w:sz="4" w:space="0"/>
              <w:right w:val="single" w:color="000000" w:sz="4" w:space="0"/>
            </w:tcBorders>
            <w:vAlign w:val="center"/>
          </w:tcPr>
          <w:p>
            <w:pPr>
              <w:pStyle w:val="17"/>
              <w:kinsoku w:val="0"/>
              <w:overflowPunct w:val="0"/>
              <w:spacing w:line="400" w:lineRule="exact"/>
              <w:jc w:val="center"/>
              <w:rPr>
                <w:rFonts w:ascii="仿宋" w:hAnsi="仿宋" w:eastAsia="仿宋" w:cs="宋体"/>
              </w:rPr>
            </w:pPr>
            <w:r>
              <w:rPr>
                <w:rFonts w:hint="eastAsia" w:ascii="仿宋" w:hAnsi="仿宋" w:eastAsia="仿宋" w:cs="宋体"/>
              </w:rPr>
              <w:t>15</w:t>
            </w:r>
          </w:p>
        </w:tc>
        <w:tc>
          <w:tcPr>
            <w:tcW w:w="3543" w:type="dxa"/>
            <w:tcBorders>
              <w:top w:val="single" w:color="000000" w:sz="4" w:space="0"/>
              <w:left w:val="single" w:color="000000" w:sz="4" w:space="0"/>
              <w:bottom w:val="single" w:color="000000" w:sz="4" w:space="0"/>
              <w:right w:val="single" w:color="000000" w:sz="4" w:space="0"/>
            </w:tcBorders>
            <w:vAlign w:val="center"/>
          </w:tcPr>
          <w:p>
            <w:pPr>
              <w:pStyle w:val="17"/>
              <w:tabs>
                <w:tab w:val="left" w:pos="882"/>
              </w:tabs>
              <w:kinsoku w:val="0"/>
              <w:overflowPunct w:val="0"/>
              <w:spacing w:line="400" w:lineRule="exact"/>
              <w:rPr>
                <w:rFonts w:ascii="仿宋" w:hAnsi="仿宋" w:eastAsia="仿宋" w:cs="宋体"/>
                <w:spacing w:val="-2"/>
              </w:rPr>
            </w:pPr>
            <w:r>
              <w:rPr>
                <w:rFonts w:hint="eastAsia" w:ascii="仿宋" w:hAnsi="仿宋" w:eastAsia="仿宋" w:cs="宋体"/>
                <w:spacing w:val="-4"/>
              </w:rPr>
              <w:t>1.项目团队组织架构和人员组成配置科学合理，符合项</w:t>
            </w:r>
            <w:r>
              <w:rPr>
                <w:rFonts w:hint="eastAsia" w:ascii="仿宋" w:hAnsi="仿宋" w:eastAsia="仿宋" w:cs="宋体"/>
                <w:spacing w:val="-2"/>
              </w:rPr>
              <w:t>目建设要求。</w:t>
            </w:r>
          </w:p>
          <w:p>
            <w:pPr>
              <w:pStyle w:val="17"/>
              <w:tabs>
                <w:tab w:val="left" w:pos="882"/>
              </w:tabs>
              <w:kinsoku w:val="0"/>
              <w:overflowPunct w:val="0"/>
              <w:spacing w:line="400" w:lineRule="exact"/>
              <w:rPr>
                <w:rFonts w:ascii="仿宋" w:hAnsi="仿宋" w:eastAsia="仿宋" w:cs="宋体"/>
                <w:spacing w:val="-2"/>
              </w:rPr>
            </w:pPr>
            <w:r>
              <w:rPr>
                <w:rFonts w:hint="eastAsia" w:ascii="仿宋" w:hAnsi="仿宋" w:eastAsia="仿宋" w:cs="宋体"/>
                <w:spacing w:val="-3"/>
              </w:rPr>
              <w:t>2.主创设计师具有丰富的类似项目的设计经验和专业能力。</w:t>
            </w:r>
          </w:p>
        </w:tc>
        <w:tc>
          <w:tcPr>
            <w:tcW w:w="2685" w:type="dxa"/>
            <w:tcBorders>
              <w:top w:val="single" w:color="000000" w:sz="4" w:space="0"/>
              <w:left w:val="single" w:color="000000" w:sz="4" w:space="0"/>
              <w:bottom w:val="single" w:color="000000" w:sz="4" w:space="0"/>
              <w:right w:val="single" w:color="000000" w:sz="4" w:space="0"/>
            </w:tcBorders>
            <w:vAlign w:val="center"/>
          </w:tcPr>
          <w:tbl>
            <w:tblPr>
              <w:tblStyle w:val="12"/>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60"/>
              <w:gridCol w:w="1100"/>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PrEx>
              <w:tc>
                <w:tcPr>
                  <w:tcW w:w="1560" w:type="dxa"/>
                </w:tcPr>
                <w:p>
                  <w:pPr>
                    <w:pStyle w:val="17"/>
                    <w:tabs>
                      <w:tab w:val="left" w:pos="882"/>
                    </w:tabs>
                    <w:kinsoku w:val="0"/>
                    <w:overflowPunct w:val="0"/>
                    <w:spacing w:line="400" w:lineRule="exact"/>
                    <w:rPr>
                      <w:rFonts w:ascii="仿宋" w:hAnsi="仿宋" w:eastAsia="仿宋" w:cs="宋体"/>
                      <w:b/>
                      <w:spacing w:val="-3"/>
                    </w:rPr>
                  </w:pPr>
                  <w:r>
                    <w:rPr>
                      <w:rFonts w:ascii="仿宋" w:hAnsi="仿宋" w:eastAsia="仿宋" w:cs="宋体"/>
                      <w:b/>
                      <w:spacing w:val="-3"/>
                    </w:rPr>
                    <w:t>配置、能力</w:t>
                  </w:r>
                </w:p>
              </w:tc>
              <w:tc>
                <w:tcPr>
                  <w:tcW w:w="1100" w:type="dxa"/>
                </w:tcPr>
                <w:p>
                  <w:pPr>
                    <w:pStyle w:val="17"/>
                    <w:tabs>
                      <w:tab w:val="left" w:pos="882"/>
                    </w:tabs>
                    <w:kinsoku w:val="0"/>
                    <w:overflowPunct w:val="0"/>
                    <w:spacing w:line="400" w:lineRule="exact"/>
                    <w:jc w:val="center"/>
                    <w:rPr>
                      <w:rFonts w:ascii="仿宋" w:hAnsi="仿宋" w:eastAsia="仿宋" w:cs="宋体"/>
                      <w:b/>
                      <w:spacing w:val="-3"/>
                    </w:rPr>
                  </w:pPr>
                  <w:r>
                    <w:rPr>
                      <w:rFonts w:ascii="仿宋" w:hAnsi="仿宋" w:eastAsia="仿宋" w:cs="宋体"/>
                      <w:b/>
                      <w:spacing w:val="-3"/>
                    </w:rPr>
                    <w:t>分值</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PrEx>
              <w:tc>
                <w:tcPr>
                  <w:tcW w:w="1560" w:type="dxa"/>
                </w:tcPr>
                <w:p>
                  <w:pPr>
                    <w:pStyle w:val="17"/>
                    <w:tabs>
                      <w:tab w:val="left" w:pos="882"/>
                    </w:tabs>
                    <w:kinsoku w:val="0"/>
                    <w:overflowPunct w:val="0"/>
                    <w:spacing w:line="400" w:lineRule="exact"/>
                    <w:jc w:val="center"/>
                    <w:rPr>
                      <w:rFonts w:ascii="仿宋" w:hAnsi="仿宋" w:eastAsia="仿宋" w:cs="宋体"/>
                      <w:spacing w:val="-3"/>
                    </w:rPr>
                  </w:pPr>
                  <w:r>
                    <w:rPr>
                      <w:rFonts w:ascii="仿宋" w:hAnsi="仿宋" w:eastAsia="仿宋" w:cs="宋体"/>
                      <w:spacing w:val="-3"/>
                    </w:rPr>
                    <w:t>较好</w:t>
                  </w:r>
                </w:p>
              </w:tc>
              <w:tc>
                <w:tcPr>
                  <w:tcW w:w="1100" w:type="dxa"/>
                </w:tcPr>
                <w:p>
                  <w:pPr>
                    <w:pStyle w:val="17"/>
                    <w:tabs>
                      <w:tab w:val="left" w:pos="882"/>
                    </w:tabs>
                    <w:kinsoku w:val="0"/>
                    <w:overflowPunct w:val="0"/>
                    <w:spacing w:line="400" w:lineRule="exact"/>
                    <w:jc w:val="center"/>
                    <w:rPr>
                      <w:rFonts w:ascii="仿宋" w:hAnsi="仿宋" w:eastAsia="仿宋" w:cs="宋体"/>
                      <w:spacing w:val="-3"/>
                    </w:rPr>
                  </w:pPr>
                  <w:r>
                    <w:rPr>
                      <w:rFonts w:hint="eastAsia" w:ascii="仿宋" w:hAnsi="仿宋" w:eastAsia="仿宋" w:cs="宋体"/>
                      <w:spacing w:val="-3"/>
                    </w:rPr>
                    <w:t>11-15</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60" w:type="dxa"/>
                </w:tcPr>
                <w:p>
                  <w:pPr>
                    <w:pStyle w:val="17"/>
                    <w:tabs>
                      <w:tab w:val="left" w:pos="1060"/>
                    </w:tabs>
                    <w:kinsoku w:val="0"/>
                    <w:overflowPunct w:val="0"/>
                    <w:spacing w:line="400" w:lineRule="exact"/>
                    <w:jc w:val="center"/>
                    <w:rPr>
                      <w:rFonts w:ascii="仿宋" w:hAnsi="仿宋" w:eastAsia="仿宋" w:cs="宋体"/>
                    </w:rPr>
                  </w:pPr>
                  <w:r>
                    <w:rPr>
                      <w:rFonts w:ascii="仿宋" w:hAnsi="仿宋" w:eastAsia="仿宋" w:cs="宋体"/>
                    </w:rPr>
                    <w:t>好</w:t>
                  </w:r>
                </w:p>
              </w:tc>
              <w:tc>
                <w:tcPr>
                  <w:tcW w:w="1100" w:type="dxa"/>
                </w:tcPr>
                <w:p>
                  <w:pPr>
                    <w:pStyle w:val="17"/>
                    <w:tabs>
                      <w:tab w:val="left" w:pos="882"/>
                    </w:tabs>
                    <w:kinsoku w:val="0"/>
                    <w:overflowPunct w:val="0"/>
                    <w:spacing w:line="400" w:lineRule="exact"/>
                    <w:jc w:val="center"/>
                    <w:rPr>
                      <w:rFonts w:ascii="仿宋" w:hAnsi="仿宋" w:eastAsia="仿宋" w:cs="宋体"/>
                      <w:spacing w:val="-3"/>
                    </w:rPr>
                  </w:pPr>
                  <w:r>
                    <w:rPr>
                      <w:rFonts w:hint="eastAsia" w:ascii="仿宋" w:hAnsi="仿宋" w:eastAsia="仿宋" w:cs="宋体"/>
                      <w:spacing w:val="-3"/>
                    </w:rPr>
                    <w:t>6-10</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60" w:type="dxa"/>
                </w:tcPr>
                <w:p>
                  <w:pPr>
                    <w:pStyle w:val="17"/>
                    <w:tabs>
                      <w:tab w:val="left" w:pos="1060"/>
                    </w:tabs>
                    <w:kinsoku w:val="0"/>
                    <w:overflowPunct w:val="0"/>
                    <w:spacing w:line="400" w:lineRule="exact"/>
                    <w:jc w:val="center"/>
                    <w:rPr>
                      <w:rFonts w:ascii="仿宋" w:hAnsi="仿宋" w:eastAsia="仿宋" w:cs="宋体"/>
                    </w:rPr>
                  </w:pPr>
                  <w:r>
                    <w:rPr>
                      <w:rFonts w:ascii="仿宋" w:hAnsi="仿宋" w:eastAsia="仿宋" w:cs="宋体"/>
                    </w:rPr>
                    <w:t>一般</w:t>
                  </w:r>
                </w:p>
              </w:tc>
              <w:tc>
                <w:tcPr>
                  <w:tcW w:w="1100" w:type="dxa"/>
                </w:tcPr>
                <w:p>
                  <w:pPr>
                    <w:pStyle w:val="17"/>
                    <w:tabs>
                      <w:tab w:val="left" w:pos="882"/>
                    </w:tabs>
                    <w:kinsoku w:val="0"/>
                    <w:overflowPunct w:val="0"/>
                    <w:spacing w:line="400" w:lineRule="exact"/>
                    <w:jc w:val="center"/>
                    <w:rPr>
                      <w:rFonts w:ascii="仿宋" w:hAnsi="仿宋" w:eastAsia="仿宋" w:cs="宋体"/>
                      <w:spacing w:val="-3"/>
                    </w:rPr>
                  </w:pPr>
                  <w:r>
                    <w:rPr>
                      <w:rFonts w:hint="eastAsia" w:ascii="仿宋" w:hAnsi="仿宋" w:eastAsia="仿宋" w:cs="宋体"/>
                      <w:spacing w:val="-3"/>
                    </w:rPr>
                    <w:t>1-5</w:t>
                  </w:r>
                </w:p>
              </w:tc>
            </w:tr>
          </w:tbl>
          <w:p>
            <w:pPr>
              <w:pStyle w:val="17"/>
              <w:tabs>
                <w:tab w:val="left" w:pos="882"/>
              </w:tabs>
              <w:kinsoku w:val="0"/>
              <w:overflowPunct w:val="0"/>
              <w:spacing w:line="400" w:lineRule="exact"/>
              <w:rPr>
                <w:rFonts w:ascii="仿宋" w:hAnsi="仿宋" w:eastAsia="仿宋" w:cs="宋体"/>
                <w:spacing w:val="-3"/>
              </w:rPr>
            </w:pPr>
          </w:p>
        </w:tc>
      </w:tr>
      <w:tr>
        <w:tblPrEx>
          <w:tblCellMar>
            <w:top w:w="0" w:type="dxa"/>
            <w:left w:w="0" w:type="dxa"/>
            <w:bottom w:w="0" w:type="dxa"/>
            <w:right w:w="0" w:type="dxa"/>
          </w:tblCellMar>
        </w:tblPrEx>
        <w:trPr>
          <w:trHeight w:val="792" w:hRule="atLeast"/>
          <w:jc w:val="center"/>
        </w:trPr>
        <w:tc>
          <w:tcPr>
            <w:tcW w:w="617" w:type="dxa"/>
            <w:tcBorders>
              <w:top w:val="single" w:color="000000" w:sz="4" w:space="0"/>
              <w:left w:val="single" w:color="000000" w:sz="4" w:space="0"/>
              <w:bottom w:val="single" w:color="000000" w:sz="4" w:space="0"/>
              <w:right w:val="single" w:color="000000" w:sz="4" w:space="0"/>
            </w:tcBorders>
            <w:vAlign w:val="center"/>
          </w:tcPr>
          <w:p>
            <w:pPr>
              <w:pStyle w:val="17"/>
              <w:kinsoku w:val="0"/>
              <w:overflowPunct w:val="0"/>
              <w:spacing w:line="400" w:lineRule="exact"/>
              <w:jc w:val="center"/>
              <w:rPr>
                <w:rFonts w:ascii="仿宋" w:hAnsi="仿宋" w:eastAsia="仿宋" w:cs="宋体"/>
              </w:rPr>
            </w:pPr>
            <w:r>
              <w:rPr>
                <w:rFonts w:hint="eastAsia" w:ascii="仿宋" w:hAnsi="仿宋" w:eastAsia="仿宋" w:cs="宋体"/>
              </w:rPr>
              <w:t>6</w:t>
            </w:r>
          </w:p>
        </w:tc>
        <w:tc>
          <w:tcPr>
            <w:tcW w:w="992" w:type="dxa"/>
            <w:tcBorders>
              <w:top w:val="single" w:color="000000" w:sz="4" w:space="0"/>
              <w:left w:val="single" w:color="000000" w:sz="4" w:space="0"/>
              <w:bottom w:val="single" w:color="000000" w:sz="4" w:space="0"/>
              <w:right w:val="single" w:color="000000" w:sz="4" w:space="0"/>
            </w:tcBorders>
            <w:vAlign w:val="center"/>
          </w:tcPr>
          <w:p>
            <w:pPr>
              <w:pStyle w:val="17"/>
              <w:kinsoku w:val="0"/>
              <w:overflowPunct w:val="0"/>
              <w:spacing w:line="400" w:lineRule="exact"/>
              <w:jc w:val="center"/>
              <w:rPr>
                <w:rFonts w:ascii="仿宋" w:hAnsi="仿宋" w:eastAsia="仿宋" w:cs="宋体"/>
              </w:rPr>
            </w:pPr>
            <w:r>
              <w:rPr>
                <w:rFonts w:hint="eastAsia" w:ascii="仿宋" w:hAnsi="仿宋" w:eastAsia="仿宋" w:cs="宋体"/>
              </w:rPr>
              <w:t>标书编制</w:t>
            </w:r>
          </w:p>
          <w:p>
            <w:pPr>
              <w:pStyle w:val="17"/>
              <w:kinsoku w:val="0"/>
              <w:overflowPunct w:val="0"/>
              <w:spacing w:line="400" w:lineRule="exact"/>
              <w:jc w:val="center"/>
              <w:rPr>
                <w:rFonts w:ascii="仿宋" w:hAnsi="仿宋" w:eastAsia="仿宋" w:cs="宋体"/>
              </w:rPr>
            </w:pPr>
            <w:r>
              <w:rPr>
                <w:rFonts w:hint="eastAsia" w:ascii="仿宋" w:hAnsi="仿宋" w:eastAsia="仿宋" w:cs="宋体"/>
              </w:rPr>
              <w:t>质量</w:t>
            </w:r>
          </w:p>
        </w:tc>
        <w:tc>
          <w:tcPr>
            <w:tcW w:w="1276" w:type="dxa"/>
            <w:tcBorders>
              <w:top w:val="single" w:color="000000" w:sz="4" w:space="0"/>
              <w:left w:val="single" w:color="000000" w:sz="4" w:space="0"/>
              <w:bottom w:val="single" w:color="000000" w:sz="4" w:space="0"/>
              <w:right w:val="single" w:color="000000" w:sz="4" w:space="0"/>
            </w:tcBorders>
            <w:vAlign w:val="center"/>
          </w:tcPr>
          <w:p>
            <w:pPr>
              <w:pStyle w:val="17"/>
              <w:kinsoku w:val="0"/>
              <w:overflowPunct w:val="0"/>
              <w:spacing w:line="400" w:lineRule="exact"/>
              <w:jc w:val="center"/>
              <w:rPr>
                <w:rFonts w:ascii="仿宋" w:hAnsi="仿宋" w:eastAsia="仿宋" w:cs="宋体"/>
              </w:rPr>
            </w:pPr>
            <w:r>
              <w:rPr>
                <w:rFonts w:hint="eastAsia" w:ascii="仿宋" w:hAnsi="仿宋" w:eastAsia="仿宋" w:cs="宋体"/>
              </w:rPr>
              <w:t>5</w:t>
            </w:r>
          </w:p>
        </w:tc>
        <w:tc>
          <w:tcPr>
            <w:tcW w:w="3543" w:type="dxa"/>
            <w:tcBorders>
              <w:top w:val="single" w:color="000000" w:sz="4" w:space="0"/>
              <w:left w:val="single" w:color="000000" w:sz="4" w:space="0"/>
              <w:bottom w:val="single" w:color="000000" w:sz="4" w:space="0"/>
              <w:right w:val="single" w:color="000000" w:sz="4" w:space="0"/>
            </w:tcBorders>
            <w:vAlign w:val="center"/>
          </w:tcPr>
          <w:p>
            <w:pPr>
              <w:pStyle w:val="17"/>
              <w:kinsoku w:val="0"/>
              <w:overflowPunct w:val="0"/>
              <w:spacing w:line="400" w:lineRule="exact"/>
              <w:rPr>
                <w:rFonts w:ascii="仿宋" w:hAnsi="仿宋" w:eastAsia="仿宋" w:cs="宋体"/>
                <w:spacing w:val="-3"/>
              </w:rPr>
            </w:pPr>
            <w:r>
              <w:rPr>
                <w:rFonts w:hint="eastAsia" w:ascii="仿宋" w:hAnsi="仿宋" w:eastAsia="仿宋" w:cs="宋体"/>
                <w:w w:val="90"/>
              </w:rPr>
              <w:t>内容详实、结构合理、应答明确，对招标文件响应度高。</w:t>
            </w:r>
          </w:p>
        </w:tc>
        <w:tc>
          <w:tcPr>
            <w:tcW w:w="2685" w:type="dxa"/>
            <w:tcBorders>
              <w:top w:val="single" w:color="000000" w:sz="4" w:space="0"/>
              <w:left w:val="single" w:color="000000" w:sz="4" w:space="0"/>
              <w:bottom w:val="single" w:color="000000" w:sz="4" w:space="0"/>
              <w:right w:val="single" w:color="000000" w:sz="4" w:space="0"/>
            </w:tcBorders>
            <w:vAlign w:val="center"/>
          </w:tcPr>
          <w:tbl>
            <w:tblPr>
              <w:tblStyle w:val="12"/>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60"/>
              <w:gridCol w:w="1100"/>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60" w:type="dxa"/>
                </w:tcPr>
                <w:p>
                  <w:pPr>
                    <w:pStyle w:val="17"/>
                    <w:kinsoku w:val="0"/>
                    <w:overflowPunct w:val="0"/>
                    <w:spacing w:line="400" w:lineRule="exact"/>
                    <w:jc w:val="center"/>
                    <w:rPr>
                      <w:rFonts w:ascii="仿宋" w:hAnsi="仿宋" w:eastAsia="仿宋" w:cs="宋体"/>
                      <w:b/>
                      <w:spacing w:val="-3"/>
                    </w:rPr>
                  </w:pPr>
                  <w:r>
                    <w:rPr>
                      <w:rFonts w:hint="eastAsia" w:ascii="仿宋" w:hAnsi="仿宋" w:eastAsia="仿宋" w:cs="宋体"/>
                      <w:b/>
                    </w:rPr>
                    <w:t>标书质量</w:t>
                  </w:r>
                </w:p>
              </w:tc>
              <w:tc>
                <w:tcPr>
                  <w:tcW w:w="1100" w:type="dxa"/>
                </w:tcPr>
                <w:p>
                  <w:pPr>
                    <w:pStyle w:val="17"/>
                    <w:kinsoku w:val="0"/>
                    <w:overflowPunct w:val="0"/>
                    <w:spacing w:line="400" w:lineRule="exact"/>
                    <w:jc w:val="center"/>
                    <w:rPr>
                      <w:rFonts w:ascii="仿宋" w:hAnsi="仿宋" w:eastAsia="仿宋" w:cs="宋体"/>
                      <w:spacing w:val="-3"/>
                    </w:rPr>
                  </w:pPr>
                  <w:r>
                    <w:rPr>
                      <w:rFonts w:ascii="仿宋" w:hAnsi="仿宋" w:eastAsia="仿宋" w:cs="宋体"/>
                      <w:b/>
                      <w:spacing w:val="-3"/>
                    </w:rPr>
                    <w:t>分值</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60" w:type="dxa"/>
                </w:tcPr>
                <w:p>
                  <w:pPr>
                    <w:pStyle w:val="17"/>
                    <w:kinsoku w:val="0"/>
                    <w:overflowPunct w:val="0"/>
                    <w:spacing w:line="400" w:lineRule="exact"/>
                    <w:jc w:val="center"/>
                    <w:rPr>
                      <w:rFonts w:ascii="仿宋" w:hAnsi="仿宋" w:eastAsia="仿宋" w:cs="宋体"/>
                      <w:spacing w:val="-3"/>
                    </w:rPr>
                  </w:pPr>
                  <w:r>
                    <w:rPr>
                      <w:rFonts w:ascii="仿宋" w:hAnsi="仿宋" w:eastAsia="仿宋" w:cs="宋体"/>
                      <w:spacing w:val="-3"/>
                    </w:rPr>
                    <w:t>较好</w:t>
                  </w:r>
                </w:p>
              </w:tc>
              <w:tc>
                <w:tcPr>
                  <w:tcW w:w="1100" w:type="dxa"/>
                </w:tcPr>
                <w:p>
                  <w:pPr>
                    <w:pStyle w:val="17"/>
                    <w:kinsoku w:val="0"/>
                    <w:overflowPunct w:val="0"/>
                    <w:spacing w:line="400" w:lineRule="exact"/>
                    <w:jc w:val="center"/>
                    <w:rPr>
                      <w:rFonts w:ascii="仿宋" w:hAnsi="仿宋" w:eastAsia="仿宋" w:cs="宋体"/>
                      <w:spacing w:val="-3"/>
                    </w:rPr>
                  </w:pPr>
                  <w:r>
                    <w:rPr>
                      <w:rFonts w:hint="eastAsia" w:ascii="仿宋" w:hAnsi="仿宋" w:eastAsia="仿宋" w:cs="宋体"/>
                      <w:spacing w:val="-3"/>
                    </w:rPr>
                    <w:t>3-5</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60" w:type="dxa"/>
                </w:tcPr>
                <w:p>
                  <w:pPr>
                    <w:pStyle w:val="17"/>
                    <w:kinsoku w:val="0"/>
                    <w:overflowPunct w:val="0"/>
                    <w:spacing w:line="400" w:lineRule="exact"/>
                    <w:jc w:val="center"/>
                    <w:rPr>
                      <w:rFonts w:ascii="仿宋" w:hAnsi="仿宋" w:eastAsia="仿宋" w:cs="宋体"/>
                      <w:spacing w:val="-3"/>
                    </w:rPr>
                  </w:pPr>
                  <w:r>
                    <w:rPr>
                      <w:rFonts w:ascii="仿宋" w:hAnsi="仿宋" w:eastAsia="仿宋" w:cs="宋体"/>
                    </w:rPr>
                    <w:t>一般</w:t>
                  </w:r>
                </w:p>
              </w:tc>
              <w:tc>
                <w:tcPr>
                  <w:tcW w:w="1100" w:type="dxa"/>
                </w:tcPr>
                <w:p>
                  <w:pPr>
                    <w:pStyle w:val="17"/>
                    <w:kinsoku w:val="0"/>
                    <w:overflowPunct w:val="0"/>
                    <w:spacing w:line="400" w:lineRule="exact"/>
                    <w:jc w:val="center"/>
                    <w:rPr>
                      <w:rFonts w:ascii="仿宋" w:hAnsi="仿宋" w:eastAsia="仿宋" w:cs="宋体"/>
                      <w:spacing w:val="-3"/>
                    </w:rPr>
                  </w:pPr>
                  <w:r>
                    <w:rPr>
                      <w:rFonts w:hint="eastAsia" w:ascii="仿宋" w:hAnsi="仿宋" w:eastAsia="仿宋" w:cs="宋体"/>
                      <w:spacing w:val="-3"/>
                    </w:rPr>
                    <w:t>1-2</w:t>
                  </w:r>
                </w:p>
              </w:tc>
            </w:tr>
          </w:tbl>
          <w:p>
            <w:pPr>
              <w:pStyle w:val="17"/>
              <w:kinsoku w:val="0"/>
              <w:overflowPunct w:val="0"/>
              <w:spacing w:line="400" w:lineRule="exact"/>
              <w:rPr>
                <w:rFonts w:ascii="仿宋" w:hAnsi="仿宋" w:eastAsia="仿宋" w:cs="宋体"/>
                <w:spacing w:val="-3"/>
              </w:rPr>
            </w:pPr>
          </w:p>
        </w:tc>
      </w:tr>
    </w:tbl>
    <w:p>
      <w:pPr>
        <w:spacing w:line="460" w:lineRule="exact"/>
        <w:ind w:firstLine="616" w:firstLineChars="200"/>
        <w:rPr>
          <w:rFonts w:ascii="仿宋" w:hAnsi="仿宋" w:eastAsia="仿宋" w:cs="仿宋"/>
          <w:spacing w:val="-6"/>
          <w:sz w:val="32"/>
          <w:szCs w:val="32"/>
        </w:rPr>
      </w:pPr>
    </w:p>
    <w:p>
      <w:pPr>
        <w:pStyle w:val="6"/>
      </w:pPr>
      <w:r>
        <w:rPr>
          <w:rFonts w:hint="eastAsia"/>
        </w:rPr>
        <w:t>七、其他</w:t>
      </w:r>
    </w:p>
    <w:p>
      <w:pPr>
        <w:spacing w:line="460" w:lineRule="exact"/>
        <w:ind w:firstLine="616" w:firstLineChars="200"/>
        <w:rPr>
          <w:rFonts w:ascii="仿宋" w:hAnsi="仿宋" w:eastAsia="仿宋" w:cs="仿宋"/>
          <w:spacing w:val="-6"/>
          <w:sz w:val="32"/>
          <w:szCs w:val="32"/>
        </w:rPr>
      </w:pPr>
      <w:r>
        <w:rPr>
          <w:rFonts w:hint="eastAsia" w:ascii="仿宋" w:hAnsi="仿宋" w:eastAsia="仿宋" w:cs="仿宋"/>
          <w:spacing w:val="-6"/>
          <w:sz w:val="32"/>
          <w:szCs w:val="32"/>
        </w:rPr>
        <w:t>1.中标后，招标单位将以电话形式通知中标单位。</w:t>
      </w:r>
    </w:p>
    <w:p>
      <w:pPr>
        <w:spacing w:line="460" w:lineRule="exact"/>
        <w:ind w:firstLine="616" w:firstLineChars="200"/>
        <w:rPr>
          <w:rFonts w:ascii="仿宋" w:hAnsi="仿宋" w:eastAsia="仿宋" w:cs="仿宋"/>
          <w:spacing w:val="-6"/>
          <w:sz w:val="32"/>
          <w:szCs w:val="32"/>
        </w:rPr>
      </w:pPr>
      <w:r>
        <w:rPr>
          <w:rFonts w:hint="eastAsia" w:ascii="仿宋" w:hAnsi="仿宋" w:eastAsia="仿宋" w:cs="仿宋"/>
          <w:spacing w:val="-6"/>
          <w:sz w:val="32"/>
          <w:szCs w:val="32"/>
        </w:rPr>
        <w:t>2.投标文件必须经投标单位盖章和投标人签字后方为有效。</w:t>
      </w:r>
    </w:p>
    <w:p>
      <w:pPr>
        <w:spacing w:line="460" w:lineRule="exact"/>
        <w:ind w:firstLine="616" w:firstLineChars="200"/>
        <w:rPr>
          <w:rFonts w:ascii="仿宋" w:hAnsi="仿宋" w:eastAsia="仿宋" w:cs="仿宋"/>
          <w:spacing w:val="-6"/>
          <w:sz w:val="32"/>
          <w:szCs w:val="32"/>
        </w:rPr>
      </w:pPr>
      <w:r>
        <w:rPr>
          <w:rFonts w:hint="eastAsia" w:ascii="仿宋" w:hAnsi="仿宋" w:eastAsia="仿宋" w:cs="仿宋"/>
          <w:spacing w:val="-6"/>
          <w:sz w:val="32"/>
          <w:szCs w:val="32"/>
        </w:rPr>
        <w:t>另：报名函等详见附件</w:t>
      </w:r>
    </w:p>
    <w:p>
      <w:pPr>
        <w:pStyle w:val="2"/>
        <w:ind w:firstLine="320"/>
        <w:rPr>
          <w:rFonts w:ascii="宋体" w:hAnsi="宋体" w:cs="宋体"/>
          <w:sz w:val="32"/>
          <w:szCs w:val="32"/>
        </w:rPr>
      </w:pPr>
    </w:p>
    <w:p>
      <w:pPr>
        <w:pStyle w:val="4"/>
        <w:spacing w:line="460" w:lineRule="exact"/>
        <w:ind w:left="0" w:leftChars="0"/>
        <w:rPr>
          <w:rFonts w:ascii="仿宋" w:hAnsi="仿宋" w:eastAsia="仿宋" w:cs="仿宋"/>
          <w:sz w:val="32"/>
          <w:szCs w:val="32"/>
        </w:rPr>
      </w:pPr>
      <w:r>
        <w:rPr>
          <w:rFonts w:hint="eastAsia" w:ascii="仿宋" w:hAnsi="仿宋" w:eastAsia="仿宋" w:cs="仿宋"/>
          <w:sz w:val="32"/>
          <w:szCs w:val="32"/>
        </w:rPr>
        <w:t>附件：</w:t>
      </w:r>
    </w:p>
    <w:p>
      <w:pPr>
        <w:pStyle w:val="4"/>
        <w:spacing w:line="460" w:lineRule="exact"/>
        <w:ind w:left="0" w:leftChars="0" w:firstLine="640" w:firstLineChars="200"/>
        <w:rPr>
          <w:rFonts w:ascii="仿宋" w:hAnsi="仿宋" w:eastAsia="仿宋" w:cs="仿宋"/>
          <w:sz w:val="32"/>
          <w:szCs w:val="32"/>
        </w:rPr>
      </w:pPr>
      <w:r>
        <w:rPr>
          <w:rFonts w:hint="eastAsia" w:ascii="仿宋" w:hAnsi="仿宋" w:eastAsia="仿宋" w:cs="仿宋"/>
          <w:sz w:val="32"/>
          <w:szCs w:val="32"/>
        </w:rPr>
        <w:t>1.石家庄北人集团品牌形象视觉设计项目设计内容清单</w:t>
      </w:r>
    </w:p>
    <w:p>
      <w:pPr>
        <w:pStyle w:val="4"/>
        <w:spacing w:line="460" w:lineRule="exact"/>
        <w:ind w:left="0" w:leftChars="0" w:firstLine="640" w:firstLineChars="200"/>
        <w:rPr>
          <w:rFonts w:ascii="仿宋" w:hAnsi="仿宋" w:eastAsia="仿宋" w:cs="仿宋"/>
          <w:sz w:val="32"/>
          <w:szCs w:val="32"/>
        </w:rPr>
      </w:pPr>
      <w:r>
        <w:rPr>
          <w:rFonts w:hint="eastAsia" w:ascii="仿宋" w:hAnsi="仿宋" w:eastAsia="仿宋" w:cs="仿宋"/>
          <w:sz w:val="32"/>
          <w:szCs w:val="32"/>
        </w:rPr>
        <w:t>2.石家庄北人集团品牌形象视觉设计项目设计增值服务</w:t>
      </w:r>
    </w:p>
    <w:p>
      <w:pPr>
        <w:pStyle w:val="4"/>
        <w:spacing w:line="460" w:lineRule="exact"/>
        <w:ind w:left="0" w:leftChars="0" w:firstLine="616" w:firstLineChars="200"/>
        <w:rPr>
          <w:rFonts w:ascii="仿宋" w:hAnsi="仿宋" w:eastAsia="仿宋" w:cs="仿宋"/>
          <w:spacing w:val="-6"/>
          <w:sz w:val="32"/>
          <w:szCs w:val="32"/>
        </w:rPr>
      </w:pPr>
      <w:r>
        <w:rPr>
          <w:rFonts w:hint="eastAsia" w:ascii="仿宋" w:hAnsi="仿宋" w:eastAsia="仿宋" w:cs="仿宋"/>
          <w:spacing w:val="-6"/>
          <w:sz w:val="32"/>
          <w:szCs w:val="32"/>
        </w:rPr>
        <w:t>3.报名函等材料</w:t>
      </w: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r>
        <w:rPr>
          <w:rFonts w:hint="eastAsia" w:ascii="仿宋" w:hAnsi="仿宋" w:eastAsia="仿宋" w:cs="仿宋"/>
          <w:sz w:val="32"/>
          <w:szCs w:val="32"/>
        </w:rPr>
        <w:t>附件1</w:t>
      </w:r>
    </w:p>
    <w:p>
      <w:pPr>
        <w:widowControl/>
        <w:spacing w:line="440" w:lineRule="exact"/>
        <w:jc w:val="center"/>
        <w:textAlignment w:val="center"/>
        <w:rPr>
          <w:rFonts w:ascii="仿宋" w:hAnsi="仿宋" w:eastAsia="仿宋" w:cs="宋体"/>
          <w:b/>
          <w:bCs/>
          <w:sz w:val="32"/>
          <w:szCs w:val="32"/>
        </w:rPr>
      </w:pPr>
      <w:r>
        <w:rPr>
          <w:rFonts w:hint="eastAsia" w:ascii="仿宋" w:hAnsi="仿宋" w:eastAsia="仿宋" w:cs="宋体"/>
          <w:b/>
          <w:bCs/>
          <w:sz w:val="32"/>
          <w:szCs w:val="32"/>
        </w:rPr>
        <w:t>北人集团品牌形象视觉设计项目设计内容清单及报价</w:t>
      </w:r>
    </w:p>
    <w:p>
      <w:pPr>
        <w:pStyle w:val="2"/>
        <w:ind w:firstLine="0" w:firstLineChars="0"/>
        <w:rPr>
          <w:lang w:val="en-US"/>
        </w:rPr>
      </w:pPr>
    </w:p>
    <w:tbl>
      <w:tblPr>
        <w:tblStyle w:val="11"/>
        <w:tblW w:w="9509" w:type="dxa"/>
        <w:jc w:val="center"/>
        <w:tblLayout w:type="fixed"/>
        <w:tblCellMar>
          <w:top w:w="0" w:type="dxa"/>
          <w:left w:w="108" w:type="dxa"/>
          <w:bottom w:w="0" w:type="dxa"/>
          <w:right w:w="108" w:type="dxa"/>
        </w:tblCellMar>
      </w:tblPr>
      <w:tblGrid>
        <w:gridCol w:w="673"/>
        <w:gridCol w:w="1481"/>
        <w:gridCol w:w="1826"/>
        <w:gridCol w:w="2977"/>
        <w:gridCol w:w="992"/>
        <w:gridCol w:w="804"/>
        <w:gridCol w:w="756"/>
      </w:tblGrid>
      <w:tr>
        <w:tblPrEx>
          <w:tblCellMar>
            <w:top w:w="0" w:type="dxa"/>
            <w:left w:w="108" w:type="dxa"/>
            <w:bottom w:w="0" w:type="dxa"/>
            <w:right w:w="108" w:type="dxa"/>
          </w:tblCellMar>
        </w:tblPrEx>
        <w:trPr>
          <w:trHeight w:val="706" w:hRule="atLeast"/>
          <w:jc w:val="center"/>
        </w:trPr>
        <w:tc>
          <w:tcPr>
            <w:tcW w:w="673"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仿宋" w:hAnsi="仿宋" w:eastAsia="仿宋"/>
                <w:b/>
                <w:bCs/>
                <w:color w:val="000000" w:themeColor="text1"/>
                <w:szCs w:val="21"/>
                <w14:textFill>
                  <w14:solidFill>
                    <w14:schemeClr w14:val="tx1"/>
                  </w14:solidFill>
                </w14:textFill>
              </w:rPr>
            </w:pPr>
            <w:r>
              <w:rPr>
                <w:rFonts w:hint="eastAsia" w:ascii="仿宋" w:hAnsi="仿宋" w:eastAsia="仿宋" w:cs="宋体"/>
                <w:b/>
                <w:bCs/>
                <w:color w:val="000000" w:themeColor="text1"/>
                <w:kern w:val="0"/>
                <w:szCs w:val="21"/>
                <w14:textFill>
                  <w14:solidFill>
                    <w14:schemeClr w14:val="tx1"/>
                  </w14:solidFill>
                </w14:textFill>
              </w:rPr>
              <w:t>序号</w:t>
            </w:r>
          </w:p>
        </w:tc>
        <w:tc>
          <w:tcPr>
            <w:tcW w:w="148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b/>
                <w:bCs/>
                <w:color w:val="000000" w:themeColor="text1"/>
                <w:szCs w:val="21"/>
                <w14:textFill>
                  <w14:solidFill>
                    <w14:schemeClr w14:val="tx1"/>
                  </w14:solidFill>
                </w14:textFill>
              </w:rPr>
            </w:pPr>
            <w:r>
              <w:rPr>
                <w:rFonts w:hint="eastAsia" w:ascii="仿宋" w:hAnsi="仿宋" w:eastAsia="仿宋" w:cs="宋体"/>
                <w:b/>
                <w:bCs/>
                <w:color w:val="000000" w:themeColor="text1"/>
                <w:kern w:val="0"/>
                <w:szCs w:val="21"/>
                <w14:textFill>
                  <w14:solidFill>
                    <w14:schemeClr w14:val="tx1"/>
                  </w14:solidFill>
                </w14:textFill>
              </w:rPr>
              <w:t>类别</w:t>
            </w:r>
          </w:p>
        </w:tc>
        <w:tc>
          <w:tcPr>
            <w:tcW w:w="182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b/>
                <w:bCs/>
                <w:color w:val="000000" w:themeColor="text1"/>
                <w:szCs w:val="21"/>
                <w14:textFill>
                  <w14:solidFill>
                    <w14:schemeClr w14:val="tx1"/>
                  </w14:solidFill>
                </w14:textFill>
              </w:rPr>
            </w:pPr>
            <w:r>
              <w:rPr>
                <w:rFonts w:hint="eastAsia" w:ascii="仿宋" w:hAnsi="仿宋" w:eastAsia="仿宋" w:cs="宋体"/>
                <w:b/>
                <w:bCs/>
                <w:color w:val="000000" w:themeColor="text1"/>
                <w:kern w:val="0"/>
                <w:szCs w:val="21"/>
                <w14:textFill>
                  <w14:solidFill>
                    <w14:schemeClr w14:val="tx1"/>
                  </w14:solidFill>
                </w14:textFill>
              </w:rPr>
              <w:t>服务内容</w:t>
            </w:r>
          </w:p>
        </w:tc>
        <w:tc>
          <w:tcPr>
            <w:tcW w:w="2977" w:type="dxa"/>
            <w:tcBorders>
              <w:top w:val="single" w:color="auto" w:sz="4" w:space="0"/>
              <w:left w:val="single" w:color="auto" w:sz="4" w:space="0"/>
              <w:bottom w:val="single" w:color="auto" w:sz="4" w:space="0"/>
              <w:right w:val="single" w:color="auto" w:sz="4" w:space="0"/>
            </w:tcBorders>
            <w:vAlign w:val="center"/>
          </w:tcPr>
          <w:p>
            <w:pPr>
              <w:widowControl/>
              <w:ind w:firstLine="422" w:firstLineChars="200"/>
              <w:jc w:val="center"/>
              <w:textAlignment w:val="center"/>
              <w:rPr>
                <w:rFonts w:ascii="仿宋" w:hAnsi="仿宋" w:eastAsia="仿宋"/>
                <w:b/>
                <w:bCs/>
                <w:color w:val="000000" w:themeColor="text1"/>
                <w:szCs w:val="21"/>
                <w14:textFill>
                  <w14:solidFill>
                    <w14:schemeClr w14:val="tx1"/>
                  </w14:solidFill>
                </w14:textFill>
              </w:rPr>
            </w:pPr>
            <w:r>
              <w:rPr>
                <w:rFonts w:hint="eastAsia" w:ascii="仿宋" w:hAnsi="仿宋" w:eastAsia="仿宋"/>
                <w:b/>
                <w:bCs/>
                <w:color w:val="000000" w:themeColor="text1"/>
                <w:szCs w:val="21"/>
                <w14:textFill>
                  <w14:solidFill>
                    <w14:schemeClr w14:val="tx1"/>
                  </w14:solidFill>
                </w14:textFill>
              </w:rPr>
              <w:t>输出文档</w:t>
            </w:r>
          </w:p>
        </w:tc>
        <w:tc>
          <w:tcPr>
            <w:tcW w:w="99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宋体"/>
                <w:b/>
                <w:bCs/>
                <w:color w:val="000000" w:themeColor="text1"/>
                <w:kern w:val="0"/>
                <w:szCs w:val="21"/>
                <w14:textFill>
                  <w14:solidFill>
                    <w14:schemeClr w14:val="tx1"/>
                  </w14:solidFill>
                </w14:textFill>
              </w:rPr>
            </w:pPr>
            <w:r>
              <w:rPr>
                <w:rFonts w:hint="eastAsia" w:ascii="仿宋" w:hAnsi="仿宋" w:eastAsia="仿宋" w:cs="宋体"/>
                <w:b/>
                <w:bCs/>
                <w:color w:val="000000" w:themeColor="text1"/>
                <w:kern w:val="0"/>
                <w:szCs w:val="21"/>
                <w14:textFill>
                  <w14:solidFill>
                    <w14:schemeClr w14:val="tx1"/>
                  </w14:solidFill>
                </w14:textFill>
              </w:rPr>
              <w:t>输出</w:t>
            </w:r>
          </w:p>
          <w:p>
            <w:pPr>
              <w:widowControl/>
              <w:jc w:val="center"/>
              <w:textAlignment w:val="center"/>
              <w:rPr>
                <w:rFonts w:ascii="仿宋" w:hAnsi="仿宋" w:eastAsia="仿宋"/>
                <w:b/>
                <w:bCs/>
                <w:color w:val="000000" w:themeColor="text1"/>
                <w:szCs w:val="21"/>
                <w14:textFill>
                  <w14:solidFill>
                    <w14:schemeClr w14:val="tx1"/>
                  </w14:solidFill>
                </w14:textFill>
              </w:rPr>
            </w:pPr>
            <w:r>
              <w:rPr>
                <w:rFonts w:hint="eastAsia" w:ascii="仿宋" w:hAnsi="仿宋" w:eastAsia="仿宋" w:cs="宋体"/>
                <w:b/>
                <w:bCs/>
                <w:color w:val="000000" w:themeColor="text1"/>
                <w:kern w:val="0"/>
                <w:szCs w:val="21"/>
                <w14:textFill>
                  <w14:solidFill>
                    <w14:schemeClr w14:val="tx1"/>
                  </w14:solidFill>
                </w14:textFill>
              </w:rPr>
              <w:t>数量</w:t>
            </w:r>
          </w:p>
        </w:tc>
        <w:tc>
          <w:tcPr>
            <w:tcW w:w="80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宋体"/>
                <w:b/>
                <w:bCs/>
                <w:color w:val="000000" w:themeColor="text1"/>
                <w:kern w:val="0"/>
                <w:szCs w:val="21"/>
                <w14:textFill>
                  <w14:solidFill>
                    <w14:schemeClr w14:val="tx1"/>
                  </w14:solidFill>
                </w14:textFill>
              </w:rPr>
            </w:pPr>
            <w:r>
              <w:rPr>
                <w:rFonts w:ascii="仿宋" w:hAnsi="仿宋" w:eastAsia="仿宋" w:cs="宋体"/>
                <w:b/>
                <w:bCs/>
                <w:color w:val="000000" w:themeColor="text1"/>
                <w:kern w:val="0"/>
                <w:szCs w:val="21"/>
                <w14:textFill>
                  <w14:solidFill>
                    <w14:schemeClr w14:val="tx1"/>
                  </w14:solidFill>
                </w14:textFill>
              </w:rPr>
              <w:t>输出时间</w:t>
            </w:r>
          </w:p>
        </w:tc>
        <w:tc>
          <w:tcPr>
            <w:tcW w:w="75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宋体"/>
                <w:b/>
                <w:bCs/>
                <w:color w:val="000000" w:themeColor="text1"/>
                <w:kern w:val="0"/>
                <w:szCs w:val="21"/>
                <w14:textFill>
                  <w14:solidFill>
                    <w14:schemeClr w14:val="tx1"/>
                  </w14:solidFill>
                </w14:textFill>
              </w:rPr>
            </w:pPr>
            <w:r>
              <w:rPr>
                <w:rFonts w:hint="eastAsia" w:ascii="仿宋" w:hAnsi="仿宋" w:eastAsia="仿宋" w:cs="宋体"/>
                <w:b/>
                <w:bCs/>
                <w:color w:val="000000" w:themeColor="text1"/>
                <w:kern w:val="0"/>
                <w:szCs w:val="21"/>
                <w14:textFill>
                  <w14:solidFill>
                    <w14:schemeClr w14:val="tx1"/>
                  </w14:solidFill>
                </w14:textFill>
              </w:rPr>
              <w:t>含税价格（万元）</w:t>
            </w:r>
          </w:p>
        </w:tc>
      </w:tr>
      <w:tr>
        <w:tblPrEx>
          <w:tblCellMar>
            <w:top w:w="0" w:type="dxa"/>
            <w:left w:w="108" w:type="dxa"/>
            <w:bottom w:w="0" w:type="dxa"/>
            <w:right w:w="108" w:type="dxa"/>
          </w:tblCellMar>
        </w:tblPrEx>
        <w:trPr>
          <w:trHeight w:val="90" w:hRule="atLeast"/>
          <w:jc w:val="center"/>
        </w:trPr>
        <w:tc>
          <w:tcPr>
            <w:tcW w:w="673" w:type="dxa"/>
            <w:vMerge w:val="restart"/>
            <w:tcBorders>
              <w:top w:val="single" w:color="auto" w:sz="4" w:space="0"/>
              <w:left w:val="single" w:color="auto" w:sz="4" w:space="0"/>
              <w:right w:val="single" w:color="auto" w:sz="4" w:space="0"/>
            </w:tcBorders>
            <w:vAlign w:val="center"/>
          </w:tcPr>
          <w:p>
            <w:pPr>
              <w:widowControl/>
              <w:jc w:val="center"/>
              <w:textAlignment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1</w:t>
            </w:r>
          </w:p>
        </w:tc>
        <w:tc>
          <w:tcPr>
            <w:tcW w:w="1481" w:type="dxa"/>
            <w:vMerge w:val="restar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北人集团VI</w:t>
            </w:r>
            <w:r>
              <w:rPr>
                <w:rFonts w:ascii="仿宋" w:hAnsi="仿宋" w:eastAsia="仿宋" w:cs="宋体"/>
                <w:color w:val="000000" w:themeColor="text1"/>
                <w:szCs w:val="21"/>
                <w14:textFill>
                  <w14:solidFill>
                    <w14:schemeClr w14:val="tx1"/>
                  </w14:solidFill>
                </w14:textFill>
              </w:rPr>
              <w:t>S</w:t>
            </w:r>
          </w:p>
        </w:tc>
        <w:tc>
          <w:tcPr>
            <w:tcW w:w="1826"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Logo升级设计及现代化调整</w:t>
            </w:r>
          </w:p>
        </w:tc>
        <w:tc>
          <w:tcPr>
            <w:tcW w:w="29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《Logo设计方案》</w:t>
            </w:r>
            <w:r>
              <w:rPr>
                <w:rFonts w:ascii="仿宋" w:hAnsi="仿宋" w:eastAsia="仿宋" w:cs="宋体"/>
                <w:color w:val="000000" w:themeColor="text1"/>
                <w:szCs w:val="21"/>
                <w14:textFill>
                  <w14:solidFill>
                    <w14:schemeClr w14:val="tx1"/>
                  </w14:solidFill>
                </w14:textFill>
              </w:rPr>
              <w:t>PPT/PDF;</w:t>
            </w:r>
            <w:r>
              <w:rPr>
                <w:rFonts w:ascii="仿宋" w:hAnsi="仿宋" w:eastAsia="仿宋" w:cs="宋体"/>
                <w:color w:val="000000" w:themeColor="text1"/>
                <w:kern w:val="0"/>
                <w:szCs w:val="21"/>
                <w14:textFill>
                  <w14:solidFill>
                    <w14:schemeClr w14:val="tx1"/>
                  </w14:solidFill>
                </w14:textFill>
              </w:rPr>
              <w:t xml:space="preserve"> </w:t>
            </w:r>
          </w:p>
          <w:p>
            <w:pPr>
              <w:widowControl/>
              <w:jc w:val="left"/>
              <w:textAlignment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完稿文件</w:t>
            </w:r>
            <w:r>
              <w:rPr>
                <w:rFonts w:ascii="仿宋" w:hAnsi="仿宋" w:eastAsia="仿宋" w:cs="宋体"/>
                <w:color w:val="000000" w:themeColor="text1"/>
                <w:kern w:val="0"/>
                <w:szCs w:val="21"/>
                <w14:textFill>
                  <w14:solidFill>
                    <w14:schemeClr w14:val="tx1"/>
                  </w14:solidFill>
                </w14:textFill>
              </w:rPr>
              <w:t>AI/PDF</w:t>
            </w:r>
          </w:p>
        </w:tc>
        <w:tc>
          <w:tcPr>
            <w:tcW w:w="992"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仿宋" w:hAnsi="仿宋" w:eastAsia="仿宋"/>
                <w:color w:val="000000" w:themeColor="text1"/>
                <w:szCs w:val="21"/>
                <w14:textFill>
                  <w14:solidFill>
                    <w14:schemeClr w14:val="tx1"/>
                  </w14:solidFill>
                </w14:textFill>
              </w:rPr>
            </w:pPr>
            <w:r>
              <w:rPr>
                <w:rFonts w:ascii="仿宋" w:hAnsi="仿宋" w:eastAsia="仿宋" w:cs="宋体"/>
                <w:color w:val="000000" w:themeColor="text1"/>
                <w:kern w:val="0"/>
                <w:szCs w:val="21"/>
                <w14:textFill>
                  <w14:solidFill>
                    <w14:schemeClr w14:val="tx1"/>
                  </w14:solidFill>
                </w14:textFill>
              </w:rPr>
              <w:t>1</w:t>
            </w:r>
            <w:r>
              <w:rPr>
                <w:rFonts w:hint="eastAsia" w:ascii="仿宋" w:hAnsi="仿宋" w:eastAsia="仿宋" w:cs="宋体"/>
                <w:color w:val="000000" w:themeColor="text1"/>
                <w:kern w:val="0"/>
                <w:szCs w:val="21"/>
                <w14:textFill>
                  <w14:solidFill>
                    <w14:schemeClr w14:val="tx1"/>
                  </w14:solidFill>
                </w14:textFill>
              </w:rPr>
              <w:t>款</w:t>
            </w:r>
          </w:p>
        </w:tc>
        <w:tc>
          <w:tcPr>
            <w:tcW w:w="804" w:type="dxa"/>
            <w:vMerge w:val="restart"/>
            <w:tcBorders>
              <w:top w:val="single" w:color="auto" w:sz="4" w:space="0"/>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c>
          <w:tcPr>
            <w:tcW w:w="756" w:type="dxa"/>
            <w:vMerge w:val="restart"/>
            <w:tcBorders>
              <w:top w:val="single" w:color="auto" w:sz="4" w:space="0"/>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490" w:hRule="atLeast"/>
          <w:jc w:val="center"/>
        </w:trPr>
        <w:tc>
          <w:tcPr>
            <w:tcW w:w="673" w:type="dxa"/>
            <w:vMerge w:val="continue"/>
            <w:tcBorders>
              <w:left w:val="single" w:color="auto" w:sz="4" w:space="0"/>
              <w:right w:val="single" w:color="auto" w:sz="4" w:space="0"/>
            </w:tcBorders>
            <w:vAlign w:val="center"/>
          </w:tcPr>
          <w:p>
            <w:pPr>
              <w:widowControl/>
              <w:ind w:firstLine="420" w:firstLineChars="200"/>
              <w:jc w:val="center"/>
              <w:textAlignment w:val="center"/>
              <w:rPr>
                <w:rFonts w:ascii="仿宋" w:hAnsi="仿宋" w:eastAsia="仿宋"/>
                <w:color w:val="000000" w:themeColor="text1"/>
                <w:szCs w:val="21"/>
                <w14:textFill>
                  <w14:solidFill>
                    <w14:schemeClr w14:val="tx1"/>
                  </w14:solidFill>
                </w14:textFill>
              </w:rPr>
            </w:pPr>
          </w:p>
        </w:tc>
        <w:tc>
          <w:tcPr>
            <w:tcW w:w="1481" w:type="dxa"/>
            <w:vMerge w:val="continue"/>
            <w:tcBorders>
              <w:top w:val="single" w:color="auto" w:sz="4" w:space="0"/>
              <w:left w:val="single" w:color="auto" w:sz="4" w:space="0"/>
              <w:bottom w:val="single" w:color="auto" w:sz="4" w:space="0"/>
              <w:right w:val="single" w:color="auto" w:sz="4" w:space="0"/>
            </w:tcBorders>
            <w:vAlign w:val="center"/>
          </w:tcPr>
          <w:p>
            <w:pPr>
              <w:ind w:firstLine="420" w:firstLineChars="200"/>
              <w:jc w:val="left"/>
              <w:rPr>
                <w:rFonts w:ascii="仿宋" w:hAnsi="仿宋" w:eastAsia="仿宋"/>
                <w:color w:val="000000" w:themeColor="text1"/>
                <w:szCs w:val="21"/>
                <w14:textFill>
                  <w14:solidFill>
                    <w14:schemeClr w14:val="tx1"/>
                  </w14:solidFill>
                </w14:textFill>
              </w:rPr>
            </w:pPr>
          </w:p>
        </w:tc>
        <w:tc>
          <w:tcPr>
            <w:tcW w:w="1826"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VI基础规范设计</w:t>
            </w:r>
          </w:p>
        </w:tc>
        <w:tc>
          <w:tcPr>
            <w:tcW w:w="29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《VI基础设计方案》</w:t>
            </w:r>
            <w:r>
              <w:rPr>
                <w:rFonts w:ascii="仿宋" w:hAnsi="仿宋" w:eastAsia="仿宋" w:cs="宋体"/>
                <w:color w:val="000000" w:themeColor="text1"/>
                <w:kern w:val="0"/>
                <w:szCs w:val="21"/>
                <w14:textFill>
                  <w14:solidFill>
                    <w14:schemeClr w14:val="tx1"/>
                  </w14:solidFill>
                </w14:textFill>
              </w:rPr>
              <w:t>PPT/PDF</w:t>
            </w:r>
            <w:r>
              <w:rPr>
                <w:rFonts w:hint="eastAsia" w:ascii="仿宋" w:hAnsi="仿宋" w:eastAsia="仿宋" w:cs="宋体"/>
                <w:color w:val="000000" w:themeColor="text1"/>
                <w:kern w:val="0"/>
                <w:szCs w:val="21"/>
                <w14:textFill>
                  <w14:solidFill>
                    <w14:schemeClr w14:val="tx1"/>
                  </w14:solidFill>
                </w14:textFill>
              </w:rPr>
              <w:t>；完稿文件</w:t>
            </w:r>
            <w:r>
              <w:rPr>
                <w:rFonts w:ascii="仿宋" w:hAnsi="仿宋" w:eastAsia="仿宋" w:cs="宋体"/>
                <w:color w:val="000000" w:themeColor="text1"/>
                <w:kern w:val="0"/>
                <w:szCs w:val="21"/>
                <w14:textFill>
                  <w14:solidFill>
                    <w14:schemeClr w14:val="tx1"/>
                  </w14:solidFill>
                </w14:textFill>
              </w:rPr>
              <w:t>AI/PDF</w:t>
            </w:r>
          </w:p>
        </w:tc>
        <w:tc>
          <w:tcPr>
            <w:tcW w:w="992" w:type="dxa"/>
            <w:tcBorders>
              <w:top w:val="single" w:color="auto" w:sz="4" w:space="0"/>
              <w:left w:val="single" w:color="auto" w:sz="4" w:space="0"/>
              <w:right w:val="single" w:color="auto" w:sz="4" w:space="0"/>
            </w:tcBorders>
            <w:vAlign w:val="center"/>
          </w:tcPr>
          <w:p>
            <w:pPr>
              <w:widowControl/>
              <w:textAlignment w:val="center"/>
              <w:rPr>
                <w:rFonts w:ascii="仿宋" w:hAnsi="仿宋" w:eastAsia="仿宋"/>
                <w:color w:val="000000" w:themeColor="text1"/>
                <w:kern w:val="0"/>
                <w:szCs w:val="21"/>
                <w14:textFill>
                  <w14:solidFill>
                    <w14:schemeClr w14:val="tx1"/>
                  </w14:solidFill>
                </w14:textFill>
              </w:rPr>
            </w:pPr>
            <w:r>
              <w:rPr>
                <w:rFonts w:ascii="仿宋" w:hAnsi="仿宋" w:eastAsia="仿宋" w:cs="宋体"/>
                <w:color w:val="000000" w:themeColor="text1"/>
                <w:kern w:val="0"/>
                <w:szCs w:val="21"/>
                <w14:textFill>
                  <w14:solidFill>
                    <w14:schemeClr w14:val="tx1"/>
                  </w14:solidFill>
                </w14:textFill>
              </w:rPr>
              <w:t>1</w:t>
            </w:r>
            <w:r>
              <w:rPr>
                <w:rFonts w:hint="eastAsia" w:ascii="仿宋" w:hAnsi="仿宋" w:eastAsia="仿宋" w:cs="宋体"/>
                <w:color w:val="000000" w:themeColor="text1"/>
                <w:kern w:val="0"/>
                <w:szCs w:val="21"/>
                <w14:textFill>
                  <w14:solidFill>
                    <w14:schemeClr w14:val="tx1"/>
                  </w14:solidFill>
                </w14:textFill>
              </w:rPr>
              <w:t>套</w:t>
            </w:r>
          </w:p>
        </w:tc>
        <w:tc>
          <w:tcPr>
            <w:tcW w:w="804" w:type="dxa"/>
            <w:vMerge w:val="continue"/>
            <w:tcBorders>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c>
          <w:tcPr>
            <w:tcW w:w="756" w:type="dxa"/>
            <w:vMerge w:val="continue"/>
            <w:tcBorders>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706" w:hRule="atLeast"/>
          <w:jc w:val="center"/>
        </w:trPr>
        <w:tc>
          <w:tcPr>
            <w:tcW w:w="673" w:type="dxa"/>
            <w:vMerge w:val="continue"/>
            <w:tcBorders>
              <w:left w:val="single" w:color="auto" w:sz="4" w:space="0"/>
              <w:bottom w:val="single" w:color="auto" w:sz="4" w:space="0"/>
              <w:right w:val="single" w:color="auto" w:sz="4" w:space="0"/>
            </w:tcBorders>
            <w:vAlign w:val="center"/>
          </w:tcPr>
          <w:p>
            <w:pPr>
              <w:widowControl/>
              <w:ind w:firstLine="420" w:firstLineChars="200"/>
              <w:jc w:val="center"/>
              <w:textAlignment w:val="center"/>
              <w:rPr>
                <w:rFonts w:ascii="仿宋" w:hAnsi="仿宋" w:eastAsia="仿宋"/>
                <w:color w:val="000000" w:themeColor="text1"/>
                <w:szCs w:val="21"/>
                <w14:textFill>
                  <w14:solidFill>
                    <w14:schemeClr w14:val="tx1"/>
                  </w14:solidFill>
                </w14:textFill>
              </w:rPr>
            </w:pPr>
          </w:p>
        </w:tc>
        <w:tc>
          <w:tcPr>
            <w:tcW w:w="1481" w:type="dxa"/>
            <w:vMerge w:val="continue"/>
            <w:tcBorders>
              <w:top w:val="single" w:color="auto" w:sz="4" w:space="0"/>
              <w:left w:val="single" w:color="auto" w:sz="4" w:space="0"/>
              <w:bottom w:val="single" w:color="auto" w:sz="4" w:space="0"/>
              <w:right w:val="single" w:color="auto" w:sz="4" w:space="0"/>
            </w:tcBorders>
            <w:vAlign w:val="center"/>
          </w:tcPr>
          <w:p>
            <w:pPr>
              <w:ind w:firstLine="420" w:firstLineChars="200"/>
              <w:jc w:val="left"/>
              <w:rPr>
                <w:rFonts w:ascii="仿宋" w:hAnsi="仿宋" w:eastAsia="仿宋"/>
                <w:color w:val="000000" w:themeColor="text1"/>
                <w:szCs w:val="21"/>
                <w14:textFill>
                  <w14:solidFill>
                    <w14:schemeClr w14:val="tx1"/>
                  </w14:solidFill>
                </w14:textFill>
              </w:rPr>
            </w:pPr>
          </w:p>
        </w:tc>
        <w:tc>
          <w:tcPr>
            <w:tcW w:w="1826"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VI应用规范设计</w:t>
            </w:r>
          </w:p>
        </w:tc>
        <w:tc>
          <w:tcPr>
            <w:tcW w:w="29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《VI应用设计方案》</w:t>
            </w:r>
            <w:r>
              <w:rPr>
                <w:rFonts w:ascii="仿宋" w:hAnsi="仿宋" w:eastAsia="仿宋" w:cs="宋体"/>
                <w:color w:val="000000" w:themeColor="text1"/>
                <w:kern w:val="0"/>
                <w:szCs w:val="21"/>
                <w14:textFill>
                  <w14:solidFill>
                    <w14:schemeClr w14:val="tx1"/>
                  </w14:solidFill>
                </w14:textFill>
              </w:rPr>
              <w:t>PPT/PDF</w:t>
            </w:r>
            <w:r>
              <w:rPr>
                <w:rFonts w:hint="eastAsia" w:ascii="仿宋" w:hAnsi="仿宋" w:eastAsia="仿宋" w:cs="宋体"/>
                <w:color w:val="000000" w:themeColor="text1"/>
                <w:kern w:val="0"/>
                <w:szCs w:val="21"/>
                <w14:textFill>
                  <w14:solidFill>
                    <w14:schemeClr w14:val="tx1"/>
                  </w14:solidFill>
                </w14:textFill>
              </w:rPr>
              <w:t>；完稿文件</w:t>
            </w:r>
            <w:r>
              <w:rPr>
                <w:rFonts w:ascii="仿宋" w:hAnsi="仿宋" w:eastAsia="仿宋" w:cs="宋体"/>
                <w:color w:val="000000" w:themeColor="text1"/>
                <w:kern w:val="0"/>
                <w:szCs w:val="21"/>
                <w14:textFill>
                  <w14:solidFill>
                    <w14:schemeClr w14:val="tx1"/>
                  </w14:solidFill>
                </w14:textFill>
              </w:rPr>
              <w:t>AI/PDF</w:t>
            </w:r>
          </w:p>
        </w:tc>
        <w:tc>
          <w:tcPr>
            <w:tcW w:w="992"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1套（15条）</w:t>
            </w:r>
          </w:p>
        </w:tc>
        <w:tc>
          <w:tcPr>
            <w:tcW w:w="804" w:type="dxa"/>
            <w:vMerge w:val="continue"/>
            <w:tcBorders>
              <w:left w:val="single" w:color="auto" w:sz="4" w:space="0"/>
              <w:bottom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c>
          <w:tcPr>
            <w:tcW w:w="756" w:type="dxa"/>
            <w:vMerge w:val="continue"/>
            <w:tcBorders>
              <w:left w:val="single" w:color="auto" w:sz="4" w:space="0"/>
              <w:bottom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572" w:hRule="atLeast"/>
          <w:jc w:val="center"/>
        </w:trPr>
        <w:tc>
          <w:tcPr>
            <w:tcW w:w="673" w:type="dxa"/>
            <w:vMerge w:val="restart"/>
            <w:tcBorders>
              <w:top w:val="single" w:color="auto" w:sz="4" w:space="0"/>
              <w:left w:val="single" w:color="auto" w:sz="4" w:space="0"/>
              <w:right w:val="single" w:color="auto" w:sz="4" w:space="0"/>
            </w:tcBorders>
            <w:vAlign w:val="center"/>
          </w:tcPr>
          <w:p>
            <w:pPr>
              <w:widowControl/>
              <w:jc w:val="center"/>
              <w:textAlignment w:val="center"/>
              <w:rPr>
                <w:rFonts w:ascii="仿宋" w:hAnsi="仿宋" w:eastAsia="仿宋" w:cs="宋体"/>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2</w:t>
            </w:r>
          </w:p>
        </w:tc>
        <w:tc>
          <w:tcPr>
            <w:tcW w:w="1481" w:type="dxa"/>
            <w:vMerge w:val="restar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北国商城</w:t>
            </w:r>
          </w:p>
          <w:p>
            <w:pPr>
              <w:widowControl/>
              <w:jc w:val="left"/>
              <w:textAlignment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VI</w:t>
            </w:r>
            <w:r>
              <w:rPr>
                <w:rFonts w:ascii="仿宋" w:hAnsi="仿宋" w:eastAsia="仿宋" w:cs="宋体"/>
                <w:color w:val="000000" w:themeColor="text1"/>
                <w:szCs w:val="21"/>
                <w14:textFill>
                  <w14:solidFill>
                    <w14:schemeClr w14:val="tx1"/>
                  </w14:solidFill>
                </w14:textFill>
              </w:rPr>
              <w:t>S</w:t>
            </w:r>
            <w:r>
              <w:rPr>
                <w:rFonts w:hint="eastAsia" w:ascii="仿宋" w:hAnsi="仿宋" w:eastAsia="仿宋" w:cs="宋体"/>
                <w:color w:val="000000" w:themeColor="text1"/>
                <w:szCs w:val="21"/>
                <w14:textFill>
                  <w14:solidFill>
                    <w14:schemeClr w14:val="tx1"/>
                  </w14:solidFill>
                </w14:textFill>
              </w:rPr>
              <w:t>（含北国股份）</w:t>
            </w:r>
          </w:p>
        </w:tc>
        <w:tc>
          <w:tcPr>
            <w:tcW w:w="1826"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Logo升级设计及现代化调整</w:t>
            </w:r>
          </w:p>
        </w:tc>
        <w:tc>
          <w:tcPr>
            <w:tcW w:w="29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《Logo设计方案》</w:t>
            </w:r>
            <w:r>
              <w:rPr>
                <w:rFonts w:ascii="仿宋" w:hAnsi="仿宋" w:eastAsia="仿宋" w:cs="宋体"/>
                <w:color w:val="000000" w:themeColor="text1"/>
                <w:kern w:val="0"/>
                <w:szCs w:val="21"/>
                <w14:textFill>
                  <w14:solidFill>
                    <w14:schemeClr w14:val="tx1"/>
                  </w14:solidFill>
                </w14:textFill>
              </w:rPr>
              <w:t>PPT/PDF</w:t>
            </w:r>
            <w:r>
              <w:rPr>
                <w:rFonts w:hint="eastAsia" w:ascii="仿宋" w:hAnsi="仿宋" w:eastAsia="仿宋" w:cs="宋体"/>
                <w:color w:val="000000" w:themeColor="text1"/>
                <w:kern w:val="0"/>
                <w:szCs w:val="21"/>
                <w14:textFill>
                  <w14:solidFill>
                    <w14:schemeClr w14:val="tx1"/>
                  </w14:solidFill>
                </w14:textFill>
              </w:rPr>
              <w:t>；</w:t>
            </w:r>
          </w:p>
          <w:p>
            <w:pPr>
              <w:widowControl/>
              <w:jc w:val="left"/>
              <w:textAlignment w:val="center"/>
              <w:rPr>
                <w:rFonts w:ascii="仿宋" w:hAnsi="仿宋" w:eastAsia="仿宋"/>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完稿文件</w:t>
            </w:r>
            <w:r>
              <w:rPr>
                <w:rFonts w:ascii="仿宋" w:hAnsi="仿宋" w:eastAsia="仿宋" w:cs="宋体"/>
                <w:color w:val="000000" w:themeColor="text1"/>
                <w:kern w:val="0"/>
                <w:szCs w:val="21"/>
                <w14:textFill>
                  <w14:solidFill>
                    <w14:schemeClr w14:val="tx1"/>
                  </w14:solidFill>
                </w14:textFill>
              </w:rPr>
              <w:t>AI/PDF</w:t>
            </w:r>
          </w:p>
        </w:tc>
        <w:tc>
          <w:tcPr>
            <w:tcW w:w="992"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仿宋" w:hAnsi="仿宋" w:eastAsia="仿宋"/>
                <w:color w:val="000000" w:themeColor="text1"/>
                <w:kern w:val="0"/>
                <w:szCs w:val="21"/>
                <w14:textFill>
                  <w14:solidFill>
                    <w14:schemeClr w14:val="tx1"/>
                  </w14:solidFill>
                </w14:textFill>
              </w:rPr>
            </w:pPr>
            <w:r>
              <w:rPr>
                <w:rFonts w:ascii="仿宋" w:hAnsi="仿宋" w:eastAsia="仿宋" w:cs="宋体"/>
                <w:color w:val="000000" w:themeColor="text1"/>
                <w:kern w:val="0"/>
                <w:szCs w:val="21"/>
                <w14:textFill>
                  <w14:solidFill>
                    <w14:schemeClr w14:val="tx1"/>
                  </w14:solidFill>
                </w14:textFill>
              </w:rPr>
              <w:t>1</w:t>
            </w:r>
            <w:r>
              <w:rPr>
                <w:rFonts w:hint="eastAsia" w:ascii="仿宋" w:hAnsi="仿宋" w:eastAsia="仿宋" w:cs="宋体"/>
                <w:color w:val="000000" w:themeColor="text1"/>
                <w:kern w:val="0"/>
                <w:szCs w:val="21"/>
                <w14:textFill>
                  <w14:solidFill>
                    <w14:schemeClr w14:val="tx1"/>
                  </w14:solidFill>
                </w14:textFill>
              </w:rPr>
              <w:t>款</w:t>
            </w:r>
          </w:p>
        </w:tc>
        <w:tc>
          <w:tcPr>
            <w:tcW w:w="804" w:type="dxa"/>
            <w:vMerge w:val="restart"/>
            <w:tcBorders>
              <w:top w:val="single" w:color="auto" w:sz="4" w:space="0"/>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c>
          <w:tcPr>
            <w:tcW w:w="756" w:type="dxa"/>
            <w:vMerge w:val="restart"/>
            <w:tcBorders>
              <w:top w:val="single" w:color="auto" w:sz="4" w:space="0"/>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90" w:hRule="atLeast"/>
          <w:jc w:val="center"/>
        </w:trPr>
        <w:tc>
          <w:tcPr>
            <w:tcW w:w="673" w:type="dxa"/>
            <w:vMerge w:val="continue"/>
            <w:tcBorders>
              <w:left w:val="single" w:color="auto" w:sz="4" w:space="0"/>
              <w:right w:val="single" w:color="auto" w:sz="4" w:space="0"/>
            </w:tcBorders>
            <w:vAlign w:val="center"/>
          </w:tcPr>
          <w:p>
            <w:pPr>
              <w:widowControl/>
              <w:jc w:val="center"/>
              <w:textAlignment w:val="center"/>
              <w:rPr>
                <w:rFonts w:ascii="仿宋" w:hAnsi="仿宋" w:eastAsia="仿宋" w:cs="宋体"/>
                <w:color w:val="000000" w:themeColor="text1"/>
                <w:szCs w:val="21"/>
                <w14:textFill>
                  <w14:solidFill>
                    <w14:schemeClr w14:val="tx1"/>
                  </w14:solidFill>
                </w14:textFill>
              </w:rPr>
            </w:pPr>
          </w:p>
        </w:tc>
        <w:tc>
          <w:tcPr>
            <w:tcW w:w="1481" w:type="dxa"/>
            <w:vMerge w:val="continue"/>
            <w:tcBorders>
              <w:left w:val="single" w:color="auto" w:sz="4" w:space="0"/>
              <w:right w:val="single" w:color="auto" w:sz="4" w:space="0"/>
            </w:tcBorders>
            <w:vAlign w:val="center"/>
          </w:tcPr>
          <w:p>
            <w:pPr>
              <w:widowControl/>
              <w:ind w:firstLine="420" w:firstLineChars="200"/>
              <w:jc w:val="left"/>
              <w:textAlignment w:val="center"/>
              <w:rPr>
                <w:rFonts w:ascii="仿宋" w:hAnsi="仿宋" w:eastAsia="仿宋"/>
                <w:color w:val="000000" w:themeColor="text1"/>
                <w:szCs w:val="21"/>
                <w14:textFill>
                  <w14:solidFill>
                    <w14:schemeClr w14:val="tx1"/>
                  </w14:solidFill>
                </w14:textFill>
              </w:rPr>
            </w:pPr>
          </w:p>
        </w:tc>
        <w:tc>
          <w:tcPr>
            <w:tcW w:w="1826"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VI基础规范设计</w:t>
            </w:r>
          </w:p>
        </w:tc>
        <w:tc>
          <w:tcPr>
            <w:tcW w:w="29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《VI基础设计方案》</w:t>
            </w:r>
            <w:r>
              <w:rPr>
                <w:rFonts w:ascii="仿宋" w:hAnsi="仿宋" w:eastAsia="仿宋" w:cs="宋体"/>
                <w:color w:val="000000" w:themeColor="text1"/>
                <w:kern w:val="0"/>
                <w:szCs w:val="21"/>
                <w14:textFill>
                  <w14:solidFill>
                    <w14:schemeClr w14:val="tx1"/>
                  </w14:solidFill>
                </w14:textFill>
              </w:rPr>
              <w:t>PPT/PDF</w:t>
            </w:r>
            <w:r>
              <w:rPr>
                <w:rFonts w:hint="eastAsia" w:ascii="仿宋" w:hAnsi="仿宋" w:eastAsia="仿宋" w:cs="宋体"/>
                <w:color w:val="000000" w:themeColor="text1"/>
                <w:kern w:val="0"/>
                <w:szCs w:val="21"/>
                <w14:textFill>
                  <w14:solidFill>
                    <w14:schemeClr w14:val="tx1"/>
                  </w14:solidFill>
                </w14:textFill>
              </w:rPr>
              <w:t>；完稿文件</w:t>
            </w:r>
            <w:r>
              <w:rPr>
                <w:rFonts w:ascii="仿宋" w:hAnsi="仿宋" w:eastAsia="仿宋" w:cs="宋体"/>
                <w:color w:val="000000" w:themeColor="text1"/>
                <w:kern w:val="0"/>
                <w:szCs w:val="21"/>
                <w14:textFill>
                  <w14:solidFill>
                    <w14:schemeClr w14:val="tx1"/>
                  </w14:solidFill>
                </w14:textFill>
              </w:rPr>
              <w:t>AI/PDF</w:t>
            </w:r>
          </w:p>
        </w:tc>
        <w:tc>
          <w:tcPr>
            <w:tcW w:w="992"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仿宋" w:hAnsi="仿宋" w:eastAsia="仿宋"/>
                <w:color w:val="000000" w:themeColor="text1"/>
                <w:kern w:val="0"/>
                <w:szCs w:val="21"/>
                <w14:textFill>
                  <w14:solidFill>
                    <w14:schemeClr w14:val="tx1"/>
                  </w14:solidFill>
                </w14:textFill>
              </w:rPr>
            </w:pPr>
            <w:r>
              <w:rPr>
                <w:rFonts w:ascii="仿宋" w:hAnsi="仿宋" w:eastAsia="仿宋" w:cs="宋体"/>
                <w:color w:val="000000" w:themeColor="text1"/>
                <w:kern w:val="0"/>
                <w:szCs w:val="21"/>
                <w14:textFill>
                  <w14:solidFill>
                    <w14:schemeClr w14:val="tx1"/>
                  </w14:solidFill>
                </w14:textFill>
              </w:rPr>
              <w:t>1</w:t>
            </w:r>
            <w:r>
              <w:rPr>
                <w:rFonts w:hint="eastAsia" w:ascii="仿宋" w:hAnsi="仿宋" w:eastAsia="仿宋" w:cs="宋体"/>
                <w:color w:val="000000" w:themeColor="text1"/>
                <w:kern w:val="0"/>
                <w:szCs w:val="21"/>
                <w14:textFill>
                  <w14:solidFill>
                    <w14:schemeClr w14:val="tx1"/>
                  </w14:solidFill>
                </w14:textFill>
              </w:rPr>
              <w:t>套</w:t>
            </w:r>
          </w:p>
        </w:tc>
        <w:tc>
          <w:tcPr>
            <w:tcW w:w="804" w:type="dxa"/>
            <w:vMerge w:val="continue"/>
            <w:tcBorders>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c>
          <w:tcPr>
            <w:tcW w:w="756" w:type="dxa"/>
            <w:vMerge w:val="continue"/>
            <w:tcBorders>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702" w:hRule="atLeast"/>
          <w:jc w:val="center"/>
        </w:trPr>
        <w:tc>
          <w:tcPr>
            <w:tcW w:w="673" w:type="dxa"/>
            <w:vMerge w:val="continue"/>
            <w:tcBorders>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宋体"/>
                <w:color w:val="000000" w:themeColor="text1"/>
                <w:szCs w:val="21"/>
                <w14:textFill>
                  <w14:solidFill>
                    <w14:schemeClr w14:val="tx1"/>
                  </w14:solidFill>
                </w14:textFill>
              </w:rPr>
            </w:pPr>
          </w:p>
        </w:tc>
        <w:tc>
          <w:tcPr>
            <w:tcW w:w="1481" w:type="dxa"/>
            <w:vMerge w:val="continue"/>
            <w:tcBorders>
              <w:top w:val="single" w:color="auto" w:sz="4" w:space="0"/>
              <w:left w:val="single" w:color="auto" w:sz="4" w:space="0"/>
              <w:bottom w:val="single" w:color="auto" w:sz="4" w:space="0"/>
              <w:right w:val="single" w:color="auto" w:sz="4" w:space="0"/>
            </w:tcBorders>
            <w:vAlign w:val="center"/>
          </w:tcPr>
          <w:p>
            <w:pPr>
              <w:widowControl/>
              <w:ind w:firstLine="420" w:firstLineChars="200"/>
              <w:jc w:val="left"/>
              <w:textAlignment w:val="center"/>
              <w:rPr>
                <w:rFonts w:ascii="仿宋" w:hAnsi="仿宋" w:eastAsia="仿宋"/>
                <w:color w:val="000000" w:themeColor="text1"/>
                <w:szCs w:val="21"/>
                <w14:textFill>
                  <w14:solidFill>
                    <w14:schemeClr w14:val="tx1"/>
                  </w14:solidFill>
                </w14:textFill>
              </w:rPr>
            </w:pPr>
          </w:p>
        </w:tc>
        <w:tc>
          <w:tcPr>
            <w:tcW w:w="1826"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VI应用规范设计</w:t>
            </w:r>
          </w:p>
        </w:tc>
        <w:tc>
          <w:tcPr>
            <w:tcW w:w="29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《VI应用设计方案》</w:t>
            </w:r>
            <w:r>
              <w:rPr>
                <w:rFonts w:ascii="仿宋" w:hAnsi="仿宋" w:eastAsia="仿宋" w:cs="宋体"/>
                <w:color w:val="000000" w:themeColor="text1"/>
                <w:kern w:val="0"/>
                <w:szCs w:val="21"/>
                <w14:textFill>
                  <w14:solidFill>
                    <w14:schemeClr w14:val="tx1"/>
                  </w14:solidFill>
                </w14:textFill>
              </w:rPr>
              <w:t>PPT/PDF</w:t>
            </w:r>
            <w:r>
              <w:rPr>
                <w:rFonts w:hint="eastAsia" w:ascii="仿宋" w:hAnsi="仿宋" w:eastAsia="仿宋" w:cs="宋体"/>
                <w:color w:val="000000" w:themeColor="text1"/>
                <w:kern w:val="0"/>
                <w:szCs w:val="21"/>
                <w14:textFill>
                  <w14:solidFill>
                    <w14:schemeClr w14:val="tx1"/>
                  </w14:solidFill>
                </w14:textFill>
              </w:rPr>
              <w:t>；完稿文件</w:t>
            </w:r>
            <w:r>
              <w:rPr>
                <w:rFonts w:ascii="仿宋" w:hAnsi="仿宋" w:eastAsia="仿宋" w:cs="宋体"/>
                <w:color w:val="000000" w:themeColor="text1"/>
                <w:kern w:val="0"/>
                <w:szCs w:val="21"/>
                <w14:textFill>
                  <w14:solidFill>
                    <w14:schemeClr w14:val="tx1"/>
                  </w14:solidFill>
                </w14:textFill>
              </w:rPr>
              <w:t>AI/PDF</w:t>
            </w:r>
          </w:p>
        </w:tc>
        <w:tc>
          <w:tcPr>
            <w:tcW w:w="992"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1套（19条）</w:t>
            </w:r>
          </w:p>
        </w:tc>
        <w:tc>
          <w:tcPr>
            <w:tcW w:w="804" w:type="dxa"/>
            <w:vMerge w:val="continue"/>
            <w:tcBorders>
              <w:left w:val="single" w:color="auto" w:sz="4" w:space="0"/>
              <w:bottom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c>
          <w:tcPr>
            <w:tcW w:w="756" w:type="dxa"/>
            <w:vMerge w:val="continue"/>
            <w:tcBorders>
              <w:left w:val="single" w:color="auto" w:sz="4" w:space="0"/>
              <w:bottom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622" w:hRule="atLeast"/>
          <w:jc w:val="center"/>
        </w:trPr>
        <w:tc>
          <w:tcPr>
            <w:tcW w:w="673" w:type="dxa"/>
            <w:vMerge w:val="restart"/>
            <w:tcBorders>
              <w:top w:val="single" w:color="auto" w:sz="4" w:space="0"/>
              <w:left w:val="single" w:color="auto" w:sz="4" w:space="0"/>
              <w:right w:val="single" w:color="auto" w:sz="4" w:space="0"/>
            </w:tcBorders>
            <w:vAlign w:val="center"/>
          </w:tcPr>
          <w:p>
            <w:pPr>
              <w:widowControl/>
              <w:jc w:val="center"/>
              <w:textAlignment w:val="center"/>
              <w:rPr>
                <w:rFonts w:ascii="仿宋" w:hAnsi="仿宋" w:eastAsia="仿宋" w:cs="宋体"/>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3</w:t>
            </w:r>
          </w:p>
        </w:tc>
        <w:tc>
          <w:tcPr>
            <w:tcW w:w="1481" w:type="dxa"/>
            <w:vMerge w:val="restart"/>
            <w:tcBorders>
              <w:top w:val="single" w:color="auto" w:sz="4" w:space="0"/>
              <w:left w:val="single" w:color="auto" w:sz="4" w:space="0"/>
              <w:right w:val="single" w:color="auto" w:sz="4" w:space="0"/>
            </w:tcBorders>
            <w:vAlign w:val="center"/>
          </w:tcPr>
          <w:p>
            <w:pPr>
              <w:widowControl/>
              <w:jc w:val="left"/>
              <w:textAlignment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先天下广场VI</w:t>
            </w:r>
            <w:r>
              <w:rPr>
                <w:rFonts w:ascii="仿宋" w:hAnsi="仿宋" w:eastAsia="仿宋" w:cs="宋体"/>
                <w:color w:val="000000" w:themeColor="text1"/>
                <w:szCs w:val="21"/>
                <w14:textFill>
                  <w14:solidFill>
                    <w14:schemeClr w14:val="tx1"/>
                  </w14:solidFill>
                </w14:textFill>
              </w:rPr>
              <w:t>S</w:t>
            </w:r>
          </w:p>
        </w:tc>
        <w:tc>
          <w:tcPr>
            <w:tcW w:w="1826"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Logo升级设计及现代化调整</w:t>
            </w:r>
          </w:p>
        </w:tc>
        <w:tc>
          <w:tcPr>
            <w:tcW w:w="29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《Logo设计方案》</w:t>
            </w:r>
            <w:r>
              <w:rPr>
                <w:rFonts w:ascii="仿宋" w:hAnsi="仿宋" w:eastAsia="仿宋" w:cs="宋体"/>
                <w:color w:val="000000" w:themeColor="text1"/>
                <w:kern w:val="0"/>
                <w:szCs w:val="21"/>
                <w14:textFill>
                  <w14:solidFill>
                    <w14:schemeClr w14:val="tx1"/>
                  </w14:solidFill>
                </w14:textFill>
              </w:rPr>
              <w:t>PPT/PDF</w:t>
            </w:r>
            <w:r>
              <w:rPr>
                <w:rFonts w:hint="eastAsia" w:ascii="仿宋" w:hAnsi="仿宋" w:eastAsia="仿宋" w:cs="宋体"/>
                <w:color w:val="000000" w:themeColor="text1"/>
                <w:kern w:val="0"/>
                <w:szCs w:val="21"/>
                <w14:textFill>
                  <w14:solidFill>
                    <w14:schemeClr w14:val="tx1"/>
                  </w14:solidFill>
                </w14:textFill>
              </w:rPr>
              <w:t>；</w:t>
            </w:r>
          </w:p>
          <w:p>
            <w:pPr>
              <w:widowControl/>
              <w:jc w:val="left"/>
              <w:textAlignment w:val="center"/>
              <w:rPr>
                <w:rFonts w:ascii="仿宋" w:hAnsi="仿宋" w:eastAsia="仿宋"/>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完稿文件</w:t>
            </w:r>
            <w:r>
              <w:rPr>
                <w:rFonts w:ascii="仿宋" w:hAnsi="仿宋" w:eastAsia="仿宋" w:cs="宋体"/>
                <w:color w:val="000000" w:themeColor="text1"/>
                <w:kern w:val="0"/>
                <w:szCs w:val="21"/>
                <w14:textFill>
                  <w14:solidFill>
                    <w14:schemeClr w14:val="tx1"/>
                  </w14:solidFill>
                </w14:textFill>
              </w:rPr>
              <w:t>AI/PDF</w:t>
            </w:r>
          </w:p>
        </w:tc>
        <w:tc>
          <w:tcPr>
            <w:tcW w:w="992"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仿宋" w:hAnsi="仿宋" w:eastAsia="仿宋"/>
                <w:color w:val="000000" w:themeColor="text1"/>
                <w:kern w:val="0"/>
                <w:szCs w:val="21"/>
                <w14:textFill>
                  <w14:solidFill>
                    <w14:schemeClr w14:val="tx1"/>
                  </w14:solidFill>
                </w14:textFill>
              </w:rPr>
            </w:pPr>
            <w:r>
              <w:rPr>
                <w:rFonts w:ascii="仿宋" w:hAnsi="仿宋" w:eastAsia="仿宋" w:cs="宋体"/>
                <w:color w:val="000000" w:themeColor="text1"/>
                <w:kern w:val="0"/>
                <w:szCs w:val="21"/>
                <w14:textFill>
                  <w14:solidFill>
                    <w14:schemeClr w14:val="tx1"/>
                  </w14:solidFill>
                </w14:textFill>
              </w:rPr>
              <w:t>1</w:t>
            </w:r>
            <w:r>
              <w:rPr>
                <w:rFonts w:hint="eastAsia" w:ascii="仿宋" w:hAnsi="仿宋" w:eastAsia="仿宋" w:cs="宋体"/>
                <w:color w:val="000000" w:themeColor="text1"/>
                <w:kern w:val="0"/>
                <w:szCs w:val="21"/>
                <w14:textFill>
                  <w14:solidFill>
                    <w14:schemeClr w14:val="tx1"/>
                  </w14:solidFill>
                </w14:textFill>
              </w:rPr>
              <w:t>款</w:t>
            </w:r>
          </w:p>
        </w:tc>
        <w:tc>
          <w:tcPr>
            <w:tcW w:w="804" w:type="dxa"/>
            <w:vMerge w:val="restart"/>
            <w:tcBorders>
              <w:top w:val="single" w:color="auto" w:sz="4" w:space="0"/>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c>
          <w:tcPr>
            <w:tcW w:w="756" w:type="dxa"/>
            <w:vMerge w:val="restart"/>
            <w:tcBorders>
              <w:top w:val="single" w:color="auto" w:sz="4" w:space="0"/>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90" w:hRule="atLeast"/>
          <w:jc w:val="center"/>
        </w:trPr>
        <w:tc>
          <w:tcPr>
            <w:tcW w:w="673" w:type="dxa"/>
            <w:vMerge w:val="continue"/>
            <w:tcBorders>
              <w:left w:val="single" w:color="auto" w:sz="4" w:space="0"/>
              <w:right w:val="single" w:color="auto" w:sz="4" w:space="0"/>
            </w:tcBorders>
            <w:vAlign w:val="center"/>
          </w:tcPr>
          <w:p>
            <w:pPr>
              <w:widowControl/>
              <w:jc w:val="center"/>
              <w:textAlignment w:val="center"/>
              <w:rPr>
                <w:rFonts w:ascii="仿宋" w:hAnsi="仿宋" w:eastAsia="仿宋" w:cs="宋体"/>
                <w:color w:val="000000" w:themeColor="text1"/>
                <w:szCs w:val="21"/>
                <w14:textFill>
                  <w14:solidFill>
                    <w14:schemeClr w14:val="tx1"/>
                  </w14:solidFill>
                </w14:textFill>
              </w:rPr>
            </w:pPr>
          </w:p>
        </w:tc>
        <w:tc>
          <w:tcPr>
            <w:tcW w:w="1481" w:type="dxa"/>
            <w:vMerge w:val="continue"/>
            <w:tcBorders>
              <w:left w:val="single" w:color="auto" w:sz="4" w:space="0"/>
              <w:right w:val="single" w:color="auto" w:sz="4" w:space="0"/>
            </w:tcBorders>
            <w:vAlign w:val="center"/>
          </w:tcPr>
          <w:p>
            <w:pPr>
              <w:widowControl/>
              <w:ind w:firstLine="420" w:firstLineChars="200"/>
              <w:jc w:val="left"/>
              <w:textAlignment w:val="center"/>
              <w:rPr>
                <w:rFonts w:ascii="仿宋" w:hAnsi="仿宋" w:eastAsia="仿宋"/>
                <w:color w:val="000000" w:themeColor="text1"/>
                <w:szCs w:val="21"/>
                <w14:textFill>
                  <w14:solidFill>
                    <w14:schemeClr w14:val="tx1"/>
                  </w14:solidFill>
                </w14:textFill>
              </w:rPr>
            </w:pPr>
          </w:p>
        </w:tc>
        <w:tc>
          <w:tcPr>
            <w:tcW w:w="1826"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VI基础规范设计</w:t>
            </w:r>
          </w:p>
        </w:tc>
        <w:tc>
          <w:tcPr>
            <w:tcW w:w="29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《VI基础设计方案》</w:t>
            </w:r>
            <w:r>
              <w:rPr>
                <w:rFonts w:ascii="仿宋" w:hAnsi="仿宋" w:eastAsia="仿宋" w:cs="宋体"/>
                <w:color w:val="000000" w:themeColor="text1"/>
                <w:kern w:val="0"/>
                <w:szCs w:val="21"/>
                <w14:textFill>
                  <w14:solidFill>
                    <w14:schemeClr w14:val="tx1"/>
                  </w14:solidFill>
                </w14:textFill>
              </w:rPr>
              <w:t>PPT/PDF</w:t>
            </w:r>
            <w:r>
              <w:rPr>
                <w:rFonts w:hint="eastAsia" w:ascii="仿宋" w:hAnsi="仿宋" w:eastAsia="仿宋" w:cs="宋体"/>
                <w:color w:val="000000" w:themeColor="text1"/>
                <w:kern w:val="0"/>
                <w:szCs w:val="21"/>
                <w14:textFill>
                  <w14:solidFill>
                    <w14:schemeClr w14:val="tx1"/>
                  </w14:solidFill>
                </w14:textFill>
              </w:rPr>
              <w:t>；完稿文件</w:t>
            </w:r>
            <w:r>
              <w:rPr>
                <w:rFonts w:ascii="仿宋" w:hAnsi="仿宋" w:eastAsia="仿宋" w:cs="宋体"/>
                <w:color w:val="000000" w:themeColor="text1"/>
                <w:kern w:val="0"/>
                <w:szCs w:val="21"/>
                <w14:textFill>
                  <w14:solidFill>
                    <w14:schemeClr w14:val="tx1"/>
                  </w14:solidFill>
                </w14:textFill>
              </w:rPr>
              <w:t>AI/PDF</w:t>
            </w:r>
          </w:p>
        </w:tc>
        <w:tc>
          <w:tcPr>
            <w:tcW w:w="992"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仿宋" w:hAnsi="仿宋" w:eastAsia="仿宋"/>
                <w:color w:val="000000" w:themeColor="text1"/>
                <w:kern w:val="0"/>
                <w:szCs w:val="21"/>
                <w14:textFill>
                  <w14:solidFill>
                    <w14:schemeClr w14:val="tx1"/>
                  </w14:solidFill>
                </w14:textFill>
              </w:rPr>
            </w:pPr>
            <w:r>
              <w:rPr>
                <w:rFonts w:ascii="仿宋" w:hAnsi="仿宋" w:eastAsia="仿宋" w:cs="宋体"/>
                <w:color w:val="000000" w:themeColor="text1"/>
                <w:kern w:val="0"/>
                <w:szCs w:val="21"/>
                <w14:textFill>
                  <w14:solidFill>
                    <w14:schemeClr w14:val="tx1"/>
                  </w14:solidFill>
                </w14:textFill>
              </w:rPr>
              <w:t>1</w:t>
            </w:r>
            <w:r>
              <w:rPr>
                <w:rFonts w:hint="eastAsia" w:ascii="仿宋" w:hAnsi="仿宋" w:eastAsia="仿宋" w:cs="宋体"/>
                <w:color w:val="000000" w:themeColor="text1"/>
                <w:kern w:val="0"/>
                <w:szCs w:val="21"/>
                <w14:textFill>
                  <w14:solidFill>
                    <w14:schemeClr w14:val="tx1"/>
                  </w14:solidFill>
                </w14:textFill>
              </w:rPr>
              <w:t>套</w:t>
            </w:r>
          </w:p>
        </w:tc>
        <w:tc>
          <w:tcPr>
            <w:tcW w:w="804" w:type="dxa"/>
            <w:vMerge w:val="continue"/>
            <w:tcBorders>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c>
          <w:tcPr>
            <w:tcW w:w="756" w:type="dxa"/>
            <w:vMerge w:val="continue"/>
            <w:tcBorders>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619" w:hRule="atLeast"/>
          <w:jc w:val="center"/>
        </w:trPr>
        <w:tc>
          <w:tcPr>
            <w:tcW w:w="673" w:type="dxa"/>
            <w:vMerge w:val="continue"/>
            <w:tcBorders>
              <w:left w:val="single" w:color="auto" w:sz="4" w:space="0"/>
              <w:right w:val="single" w:color="auto" w:sz="4" w:space="0"/>
            </w:tcBorders>
            <w:vAlign w:val="center"/>
          </w:tcPr>
          <w:p>
            <w:pPr>
              <w:widowControl/>
              <w:jc w:val="center"/>
              <w:textAlignment w:val="center"/>
              <w:rPr>
                <w:rFonts w:ascii="仿宋" w:hAnsi="仿宋" w:eastAsia="仿宋" w:cs="宋体"/>
                <w:color w:val="000000" w:themeColor="text1"/>
                <w:szCs w:val="21"/>
                <w14:textFill>
                  <w14:solidFill>
                    <w14:schemeClr w14:val="tx1"/>
                  </w14:solidFill>
                </w14:textFill>
              </w:rPr>
            </w:pPr>
          </w:p>
        </w:tc>
        <w:tc>
          <w:tcPr>
            <w:tcW w:w="1481" w:type="dxa"/>
            <w:vMerge w:val="continue"/>
            <w:tcBorders>
              <w:left w:val="single" w:color="auto" w:sz="4" w:space="0"/>
              <w:right w:val="single" w:color="auto" w:sz="4" w:space="0"/>
            </w:tcBorders>
            <w:vAlign w:val="center"/>
          </w:tcPr>
          <w:p>
            <w:pPr>
              <w:widowControl/>
              <w:jc w:val="left"/>
              <w:textAlignment w:val="center"/>
              <w:rPr>
                <w:rFonts w:ascii="仿宋" w:hAnsi="仿宋" w:eastAsia="仿宋"/>
                <w:color w:val="000000" w:themeColor="text1"/>
                <w:szCs w:val="21"/>
                <w14:textFill>
                  <w14:solidFill>
                    <w14:schemeClr w14:val="tx1"/>
                  </w14:solidFill>
                </w14:textFill>
              </w:rPr>
            </w:pPr>
          </w:p>
        </w:tc>
        <w:tc>
          <w:tcPr>
            <w:tcW w:w="1826"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VI应用规范设计</w:t>
            </w:r>
          </w:p>
        </w:tc>
        <w:tc>
          <w:tcPr>
            <w:tcW w:w="29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《VI应用设计方案》</w:t>
            </w:r>
            <w:r>
              <w:rPr>
                <w:rFonts w:ascii="仿宋" w:hAnsi="仿宋" w:eastAsia="仿宋" w:cs="宋体"/>
                <w:color w:val="000000" w:themeColor="text1"/>
                <w:kern w:val="0"/>
                <w:szCs w:val="21"/>
                <w14:textFill>
                  <w14:solidFill>
                    <w14:schemeClr w14:val="tx1"/>
                  </w14:solidFill>
                </w14:textFill>
              </w:rPr>
              <w:t>PPT/PDF</w:t>
            </w:r>
            <w:r>
              <w:rPr>
                <w:rFonts w:hint="eastAsia" w:ascii="仿宋" w:hAnsi="仿宋" w:eastAsia="仿宋" w:cs="宋体"/>
                <w:color w:val="000000" w:themeColor="text1"/>
                <w:kern w:val="0"/>
                <w:szCs w:val="21"/>
                <w14:textFill>
                  <w14:solidFill>
                    <w14:schemeClr w14:val="tx1"/>
                  </w14:solidFill>
                </w14:textFill>
              </w:rPr>
              <w:t>；完稿文件</w:t>
            </w:r>
            <w:r>
              <w:rPr>
                <w:rFonts w:ascii="仿宋" w:hAnsi="仿宋" w:eastAsia="仿宋" w:cs="宋体"/>
                <w:color w:val="000000" w:themeColor="text1"/>
                <w:kern w:val="0"/>
                <w:szCs w:val="21"/>
                <w14:textFill>
                  <w14:solidFill>
                    <w14:schemeClr w14:val="tx1"/>
                  </w14:solidFill>
                </w14:textFill>
              </w:rPr>
              <w:t>AI/PDF</w:t>
            </w:r>
          </w:p>
        </w:tc>
        <w:tc>
          <w:tcPr>
            <w:tcW w:w="992"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1套（5条）</w:t>
            </w:r>
          </w:p>
        </w:tc>
        <w:tc>
          <w:tcPr>
            <w:tcW w:w="804" w:type="dxa"/>
            <w:vMerge w:val="continue"/>
            <w:tcBorders>
              <w:left w:val="single" w:color="auto" w:sz="4" w:space="0"/>
              <w:bottom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c>
          <w:tcPr>
            <w:tcW w:w="756" w:type="dxa"/>
            <w:vMerge w:val="continue"/>
            <w:tcBorders>
              <w:left w:val="single" w:color="auto" w:sz="4" w:space="0"/>
              <w:bottom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588" w:hRule="atLeast"/>
          <w:jc w:val="center"/>
        </w:trPr>
        <w:tc>
          <w:tcPr>
            <w:tcW w:w="673" w:type="dxa"/>
            <w:vMerge w:val="restart"/>
            <w:tcBorders>
              <w:top w:val="single" w:color="auto" w:sz="4" w:space="0"/>
              <w:left w:val="single" w:color="auto" w:sz="4" w:space="0"/>
              <w:right w:val="single" w:color="auto" w:sz="4" w:space="0"/>
            </w:tcBorders>
            <w:vAlign w:val="center"/>
          </w:tcPr>
          <w:p>
            <w:pPr>
              <w:widowControl/>
              <w:jc w:val="center"/>
              <w:textAlignment w:val="center"/>
              <w:rPr>
                <w:rFonts w:ascii="仿宋" w:hAnsi="仿宋" w:eastAsia="仿宋" w:cs="宋体"/>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4</w:t>
            </w:r>
          </w:p>
        </w:tc>
        <w:tc>
          <w:tcPr>
            <w:tcW w:w="1481" w:type="dxa"/>
            <w:vMerge w:val="restart"/>
            <w:tcBorders>
              <w:top w:val="single" w:color="auto" w:sz="4" w:space="0"/>
              <w:left w:val="single" w:color="auto" w:sz="4" w:space="0"/>
              <w:right w:val="single" w:color="auto" w:sz="4" w:space="0"/>
            </w:tcBorders>
            <w:vAlign w:val="center"/>
          </w:tcPr>
          <w:p>
            <w:pPr>
              <w:widowControl/>
              <w:jc w:val="left"/>
              <w:textAlignment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新百广场VI</w:t>
            </w:r>
            <w:r>
              <w:rPr>
                <w:rFonts w:ascii="仿宋" w:hAnsi="仿宋" w:eastAsia="仿宋" w:cs="宋体"/>
                <w:color w:val="000000" w:themeColor="text1"/>
                <w:szCs w:val="21"/>
                <w14:textFill>
                  <w14:solidFill>
                    <w14:schemeClr w14:val="tx1"/>
                  </w14:solidFill>
                </w14:textFill>
              </w:rPr>
              <w:t>S</w:t>
            </w:r>
          </w:p>
        </w:tc>
        <w:tc>
          <w:tcPr>
            <w:tcW w:w="1826"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Logo升级设计及现代化调整</w:t>
            </w:r>
          </w:p>
        </w:tc>
        <w:tc>
          <w:tcPr>
            <w:tcW w:w="29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《Logo设计方案》</w:t>
            </w:r>
            <w:r>
              <w:rPr>
                <w:rFonts w:ascii="仿宋" w:hAnsi="仿宋" w:eastAsia="仿宋" w:cs="宋体"/>
                <w:color w:val="000000" w:themeColor="text1"/>
                <w:kern w:val="0"/>
                <w:szCs w:val="21"/>
                <w14:textFill>
                  <w14:solidFill>
                    <w14:schemeClr w14:val="tx1"/>
                  </w14:solidFill>
                </w14:textFill>
              </w:rPr>
              <w:t>PPT/PDF</w:t>
            </w:r>
            <w:r>
              <w:rPr>
                <w:rFonts w:hint="eastAsia" w:ascii="仿宋" w:hAnsi="仿宋" w:eastAsia="仿宋" w:cs="宋体"/>
                <w:color w:val="000000" w:themeColor="text1"/>
                <w:kern w:val="0"/>
                <w:szCs w:val="21"/>
                <w14:textFill>
                  <w14:solidFill>
                    <w14:schemeClr w14:val="tx1"/>
                  </w14:solidFill>
                </w14:textFill>
              </w:rPr>
              <w:t>；</w:t>
            </w:r>
          </w:p>
          <w:p>
            <w:pPr>
              <w:widowControl/>
              <w:jc w:val="left"/>
              <w:textAlignment w:val="center"/>
              <w:rPr>
                <w:rFonts w:ascii="仿宋" w:hAnsi="仿宋" w:eastAsia="仿宋"/>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完稿文件</w:t>
            </w:r>
            <w:r>
              <w:rPr>
                <w:rFonts w:ascii="仿宋" w:hAnsi="仿宋" w:eastAsia="仿宋" w:cs="宋体"/>
                <w:color w:val="000000" w:themeColor="text1"/>
                <w:kern w:val="0"/>
                <w:szCs w:val="21"/>
                <w14:textFill>
                  <w14:solidFill>
                    <w14:schemeClr w14:val="tx1"/>
                  </w14:solidFill>
                </w14:textFill>
              </w:rPr>
              <w:t>AI/PDF</w:t>
            </w:r>
          </w:p>
        </w:tc>
        <w:tc>
          <w:tcPr>
            <w:tcW w:w="992"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仿宋" w:hAnsi="仿宋" w:eastAsia="仿宋"/>
                <w:color w:val="000000" w:themeColor="text1"/>
                <w:kern w:val="0"/>
                <w:szCs w:val="21"/>
                <w14:textFill>
                  <w14:solidFill>
                    <w14:schemeClr w14:val="tx1"/>
                  </w14:solidFill>
                </w14:textFill>
              </w:rPr>
            </w:pPr>
            <w:r>
              <w:rPr>
                <w:rFonts w:ascii="仿宋" w:hAnsi="仿宋" w:eastAsia="仿宋" w:cs="宋体"/>
                <w:color w:val="000000" w:themeColor="text1"/>
                <w:kern w:val="0"/>
                <w:szCs w:val="21"/>
                <w14:textFill>
                  <w14:solidFill>
                    <w14:schemeClr w14:val="tx1"/>
                  </w14:solidFill>
                </w14:textFill>
              </w:rPr>
              <w:t>1</w:t>
            </w:r>
            <w:r>
              <w:rPr>
                <w:rFonts w:hint="eastAsia" w:ascii="仿宋" w:hAnsi="仿宋" w:eastAsia="仿宋" w:cs="宋体"/>
                <w:color w:val="000000" w:themeColor="text1"/>
                <w:kern w:val="0"/>
                <w:szCs w:val="21"/>
                <w14:textFill>
                  <w14:solidFill>
                    <w14:schemeClr w14:val="tx1"/>
                  </w14:solidFill>
                </w14:textFill>
              </w:rPr>
              <w:t>款</w:t>
            </w:r>
          </w:p>
        </w:tc>
        <w:tc>
          <w:tcPr>
            <w:tcW w:w="804" w:type="dxa"/>
            <w:vMerge w:val="restart"/>
            <w:tcBorders>
              <w:top w:val="single" w:color="auto" w:sz="4" w:space="0"/>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c>
          <w:tcPr>
            <w:tcW w:w="756" w:type="dxa"/>
            <w:vMerge w:val="restart"/>
            <w:tcBorders>
              <w:top w:val="single" w:color="auto" w:sz="4" w:space="0"/>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90" w:hRule="atLeast"/>
          <w:jc w:val="center"/>
        </w:trPr>
        <w:tc>
          <w:tcPr>
            <w:tcW w:w="673" w:type="dxa"/>
            <w:vMerge w:val="continue"/>
            <w:tcBorders>
              <w:left w:val="single" w:color="auto" w:sz="4" w:space="0"/>
              <w:right w:val="single" w:color="auto" w:sz="4" w:space="0"/>
            </w:tcBorders>
            <w:vAlign w:val="center"/>
          </w:tcPr>
          <w:p>
            <w:pPr>
              <w:widowControl/>
              <w:jc w:val="center"/>
              <w:textAlignment w:val="center"/>
              <w:rPr>
                <w:rFonts w:ascii="仿宋" w:hAnsi="仿宋" w:eastAsia="仿宋" w:cs="宋体"/>
                <w:color w:val="000000" w:themeColor="text1"/>
                <w:szCs w:val="21"/>
                <w14:textFill>
                  <w14:solidFill>
                    <w14:schemeClr w14:val="tx1"/>
                  </w14:solidFill>
                </w14:textFill>
              </w:rPr>
            </w:pPr>
          </w:p>
        </w:tc>
        <w:tc>
          <w:tcPr>
            <w:tcW w:w="1481" w:type="dxa"/>
            <w:vMerge w:val="continue"/>
            <w:tcBorders>
              <w:left w:val="single" w:color="auto" w:sz="4" w:space="0"/>
              <w:right w:val="single" w:color="auto" w:sz="4" w:space="0"/>
            </w:tcBorders>
            <w:vAlign w:val="center"/>
          </w:tcPr>
          <w:p>
            <w:pPr>
              <w:widowControl/>
              <w:ind w:firstLine="420" w:firstLineChars="200"/>
              <w:jc w:val="left"/>
              <w:textAlignment w:val="center"/>
              <w:rPr>
                <w:rFonts w:ascii="仿宋" w:hAnsi="仿宋" w:eastAsia="仿宋"/>
                <w:color w:val="000000" w:themeColor="text1"/>
                <w:szCs w:val="21"/>
                <w14:textFill>
                  <w14:solidFill>
                    <w14:schemeClr w14:val="tx1"/>
                  </w14:solidFill>
                </w14:textFill>
              </w:rPr>
            </w:pPr>
          </w:p>
        </w:tc>
        <w:tc>
          <w:tcPr>
            <w:tcW w:w="1826"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VI基础规范设计</w:t>
            </w:r>
          </w:p>
        </w:tc>
        <w:tc>
          <w:tcPr>
            <w:tcW w:w="29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《VI基础设计方案》</w:t>
            </w:r>
            <w:r>
              <w:rPr>
                <w:rFonts w:ascii="仿宋" w:hAnsi="仿宋" w:eastAsia="仿宋" w:cs="宋体"/>
                <w:color w:val="000000" w:themeColor="text1"/>
                <w:kern w:val="0"/>
                <w:szCs w:val="21"/>
                <w14:textFill>
                  <w14:solidFill>
                    <w14:schemeClr w14:val="tx1"/>
                  </w14:solidFill>
                </w14:textFill>
              </w:rPr>
              <w:t>PPT/PDF</w:t>
            </w:r>
            <w:r>
              <w:rPr>
                <w:rFonts w:hint="eastAsia" w:ascii="仿宋" w:hAnsi="仿宋" w:eastAsia="仿宋" w:cs="宋体"/>
                <w:color w:val="000000" w:themeColor="text1"/>
                <w:kern w:val="0"/>
                <w:szCs w:val="21"/>
                <w14:textFill>
                  <w14:solidFill>
                    <w14:schemeClr w14:val="tx1"/>
                  </w14:solidFill>
                </w14:textFill>
              </w:rPr>
              <w:t>；完稿文件</w:t>
            </w:r>
            <w:r>
              <w:rPr>
                <w:rFonts w:ascii="仿宋" w:hAnsi="仿宋" w:eastAsia="仿宋" w:cs="宋体"/>
                <w:color w:val="000000" w:themeColor="text1"/>
                <w:kern w:val="0"/>
                <w:szCs w:val="21"/>
                <w14:textFill>
                  <w14:solidFill>
                    <w14:schemeClr w14:val="tx1"/>
                  </w14:solidFill>
                </w14:textFill>
              </w:rPr>
              <w:t>AI/PDF</w:t>
            </w:r>
          </w:p>
        </w:tc>
        <w:tc>
          <w:tcPr>
            <w:tcW w:w="992"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仿宋" w:hAnsi="仿宋" w:eastAsia="仿宋"/>
                <w:color w:val="000000" w:themeColor="text1"/>
                <w:kern w:val="0"/>
                <w:szCs w:val="21"/>
                <w14:textFill>
                  <w14:solidFill>
                    <w14:schemeClr w14:val="tx1"/>
                  </w14:solidFill>
                </w14:textFill>
              </w:rPr>
            </w:pPr>
            <w:r>
              <w:rPr>
                <w:rFonts w:ascii="仿宋" w:hAnsi="仿宋" w:eastAsia="仿宋" w:cs="宋体"/>
                <w:color w:val="000000" w:themeColor="text1"/>
                <w:kern w:val="0"/>
                <w:szCs w:val="21"/>
                <w14:textFill>
                  <w14:solidFill>
                    <w14:schemeClr w14:val="tx1"/>
                  </w14:solidFill>
                </w14:textFill>
              </w:rPr>
              <w:t>1</w:t>
            </w:r>
            <w:r>
              <w:rPr>
                <w:rFonts w:hint="eastAsia" w:ascii="仿宋" w:hAnsi="仿宋" w:eastAsia="仿宋" w:cs="宋体"/>
                <w:color w:val="000000" w:themeColor="text1"/>
                <w:kern w:val="0"/>
                <w:szCs w:val="21"/>
                <w14:textFill>
                  <w14:solidFill>
                    <w14:schemeClr w14:val="tx1"/>
                  </w14:solidFill>
                </w14:textFill>
              </w:rPr>
              <w:t>套</w:t>
            </w:r>
          </w:p>
        </w:tc>
        <w:tc>
          <w:tcPr>
            <w:tcW w:w="804" w:type="dxa"/>
            <w:vMerge w:val="continue"/>
            <w:tcBorders>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c>
          <w:tcPr>
            <w:tcW w:w="756" w:type="dxa"/>
            <w:vMerge w:val="continue"/>
            <w:tcBorders>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90" w:hRule="atLeast"/>
          <w:jc w:val="center"/>
        </w:trPr>
        <w:tc>
          <w:tcPr>
            <w:tcW w:w="673" w:type="dxa"/>
            <w:vMerge w:val="continue"/>
            <w:tcBorders>
              <w:left w:val="single" w:color="auto" w:sz="4" w:space="0"/>
              <w:right w:val="single" w:color="auto" w:sz="4" w:space="0"/>
            </w:tcBorders>
            <w:vAlign w:val="center"/>
          </w:tcPr>
          <w:p>
            <w:pPr>
              <w:widowControl/>
              <w:jc w:val="center"/>
              <w:textAlignment w:val="center"/>
              <w:rPr>
                <w:rFonts w:ascii="仿宋" w:hAnsi="仿宋" w:eastAsia="仿宋" w:cs="宋体"/>
                <w:color w:val="000000" w:themeColor="text1"/>
                <w:szCs w:val="21"/>
                <w14:textFill>
                  <w14:solidFill>
                    <w14:schemeClr w14:val="tx1"/>
                  </w14:solidFill>
                </w14:textFill>
              </w:rPr>
            </w:pPr>
          </w:p>
        </w:tc>
        <w:tc>
          <w:tcPr>
            <w:tcW w:w="1481" w:type="dxa"/>
            <w:vMerge w:val="continue"/>
            <w:tcBorders>
              <w:left w:val="single" w:color="auto" w:sz="4" w:space="0"/>
              <w:right w:val="single" w:color="auto" w:sz="4" w:space="0"/>
            </w:tcBorders>
            <w:vAlign w:val="center"/>
          </w:tcPr>
          <w:p>
            <w:pPr>
              <w:widowControl/>
              <w:ind w:firstLine="420" w:firstLineChars="200"/>
              <w:jc w:val="left"/>
              <w:textAlignment w:val="center"/>
              <w:rPr>
                <w:rFonts w:ascii="仿宋" w:hAnsi="仿宋" w:eastAsia="仿宋"/>
                <w:color w:val="000000" w:themeColor="text1"/>
                <w:szCs w:val="21"/>
                <w14:textFill>
                  <w14:solidFill>
                    <w14:schemeClr w14:val="tx1"/>
                  </w14:solidFill>
                </w14:textFill>
              </w:rPr>
            </w:pPr>
          </w:p>
        </w:tc>
        <w:tc>
          <w:tcPr>
            <w:tcW w:w="1826"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VI应用规范设计</w:t>
            </w:r>
          </w:p>
        </w:tc>
        <w:tc>
          <w:tcPr>
            <w:tcW w:w="29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《VI应用设计方案》</w:t>
            </w:r>
            <w:r>
              <w:rPr>
                <w:rFonts w:ascii="仿宋" w:hAnsi="仿宋" w:eastAsia="仿宋" w:cs="宋体"/>
                <w:color w:val="000000" w:themeColor="text1"/>
                <w:kern w:val="0"/>
                <w:szCs w:val="21"/>
                <w14:textFill>
                  <w14:solidFill>
                    <w14:schemeClr w14:val="tx1"/>
                  </w14:solidFill>
                </w14:textFill>
              </w:rPr>
              <w:t>PPT/PDF</w:t>
            </w:r>
            <w:r>
              <w:rPr>
                <w:rFonts w:hint="eastAsia" w:ascii="仿宋" w:hAnsi="仿宋" w:eastAsia="仿宋" w:cs="宋体"/>
                <w:color w:val="000000" w:themeColor="text1"/>
                <w:kern w:val="0"/>
                <w:szCs w:val="21"/>
                <w14:textFill>
                  <w14:solidFill>
                    <w14:schemeClr w14:val="tx1"/>
                  </w14:solidFill>
                </w14:textFill>
              </w:rPr>
              <w:t>；完稿文件</w:t>
            </w:r>
            <w:r>
              <w:rPr>
                <w:rFonts w:ascii="仿宋" w:hAnsi="仿宋" w:eastAsia="仿宋" w:cs="宋体"/>
                <w:color w:val="000000" w:themeColor="text1"/>
                <w:kern w:val="0"/>
                <w:szCs w:val="21"/>
                <w14:textFill>
                  <w14:solidFill>
                    <w14:schemeClr w14:val="tx1"/>
                  </w14:solidFill>
                </w14:textFill>
              </w:rPr>
              <w:t>AI/PDF</w:t>
            </w:r>
          </w:p>
        </w:tc>
        <w:tc>
          <w:tcPr>
            <w:tcW w:w="992"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1套（8条）</w:t>
            </w:r>
          </w:p>
        </w:tc>
        <w:tc>
          <w:tcPr>
            <w:tcW w:w="804" w:type="dxa"/>
            <w:vMerge w:val="continue"/>
            <w:tcBorders>
              <w:left w:val="single" w:color="auto" w:sz="4" w:space="0"/>
              <w:bottom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c>
          <w:tcPr>
            <w:tcW w:w="756" w:type="dxa"/>
            <w:vMerge w:val="continue"/>
            <w:tcBorders>
              <w:left w:val="single" w:color="auto" w:sz="4" w:space="0"/>
              <w:bottom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556" w:hRule="atLeast"/>
          <w:jc w:val="center"/>
        </w:trPr>
        <w:tc>
          <w:tcPr>
            <w:tcW w:w="67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宋体"/>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5</w:t>
            </w:r>
          </w:p>
        </w:tc>
        <w:tc>
          <w:tcPr>
            <w:tcW w:w="1481" w:type="dxa"/>
            <w:vMerge w:val="restar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益品牌VI</w:t>
            </w:r>
            <w:r>
              <w:rPr>
                <w:rFonts w:ascii="仿宋" w:hAnsi="仿宋" w:eastAsia="仿宋" w:cs="宋体"/>
                <w:color w:val="000000" w:themeColor="text1"/>
                <w:szCs w:val="21"/>
                <w14:textFill>
                  <w14:solidFill>
                    <w14:schemeClr w14:val="tx1"/>
                  </w14:solidFill>
                </w14:textFill>
              </w:rPr>
              <w:t>S</w:t>
            </w:r>
          </w:p>
        </w:tc>
        <w:tc>
          <w:tcPr>
            <w:tcW w:w="1826"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Logo设计</w:t>
            </w:r>
          </w:p>
        </w:tc>
        <w:tc>
          <w:tcPr>
            <w:tcW w:w="29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《Logo设计方案》</w:t>
            </w:r>
            <w:r>
              <w:rPr>
                <w:rFonts w:ascii="仿宋" w:hAnsi="仿宋" w:eastAsia="仿宋" w:cs="宋体"/>
                <w:color w:val="000000" w:themeColor="text1"/>
                <w:kern w:val="0"/>
                <w:szCs w:val="21"/>
                <w14:textFill>
                  <w14:solidFill>
                    <w14:schemeClr w14:val="tx1"/>
                  </w14:solidFill>
                </w14:textFill>
              </w:rPr>
              <w:t>PPT/PDF</w:t>
            </w:r>
            <w:r>
              <w:rPr>
                <w:rFonts w:hint="eastAsia" w:ascii="仿宋" w:hAnsi="仿宋" w:eastAsia="仿宋" w:cs="宋体"/>
                <w:color w:val="000000" w:themeColor="text1"/>
                <w:kern w:val="0"/>
                <w:szCs w:val="21"/>
                <w14:textFill>
                  <w14:solidFill>
                    <w14:schemeClr w14:val="tx1"/>
                  </w14:solidFill>
                </w14:textFill>
              </w:rPr>
              <w:t>；</w:t>
            </w:r>
          </w:p>
          <w:p>
            <w:pPr>
              <w:widowControl/>
              <w:jc w:val="left"/>
              <w:textAlignment w:val="center"/>
              <w:rPr>
                <w:rFonts w:ascii="仿宋" w:hAnsi="仿宋" w:eastAsia="仿宋"/>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完稿文件</w:t>
            </w:r>
            <w:r>
              <w:rPr>
                <w:rFonts w:ascii="仿宋" w:hAnsi="仿宋" w:eastAsia="仿宋" w:cs="宋体"/>
                <w:color w:val="000000" w:themeColor="text1"/>
                <w:kern w:val="0"/>
                <w:szCs w:val="21"/>
                <w14:textFill>
                  <w14:solidFill>
                    <w14:schemeClr w14:val="tx1"/>
                  </w14:solidFill>
                </w14:textFill>
              </w:rPr>
              <w:t>AI/PDF</w:t>
            </w:r>
          </w:p>
        </w:tc>
        <w:tc>
          <w:tcPr>
            <w:tcW w:w="992"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仿宋" w:hAnsi="仿宋" w:eastAsia="仿宋"/>
                <w:color w:val="000000" w:themeColor="text1"/>
                <w:kern w:val="0"/>
                <w:szCs w:val="21"/>
                <w14:textFill>
                  <w14:solidFill>
                    <w14:schemeClr w14:val="tx1"/>
                  </w14:solidFill>
                </w14:textFill>
              </w:rPr>
            </w:pPr>
            <w:r>
              <w:rPr>
                <w:rFonts w:ascii="仿宋" w:hAnsi="仿宋" w:eastAsia="仿宋" w:cs="宋体"/>
                <w:color w:val="000000" w:themeColor="text1"/>
                <w:kern w:val="0"/>
                <w:szCs w:val="21"/>
                <w14:textFill>
                  <w14:solidFill>
                    <w14:schemeClr w14:val="tx1"/>
                  </w14:solidFill>
                </w14:textFill>
              </w:rPr>
              <w:t>1</w:t>
            </w:r>
            <w:r>
              <w:rPr>
                <w:rFonts w:hint="eastAsia" w:ascii="仿宋" w:hAnsi="仿宋" w:eastAsia="仿宋" w:cs="宋体"/>
                <w:color w:val="000000" w:themeColor="text1"/>
                <w:kern w:val="0"/>
                <w:szCs w:val="21"/>
                <w14:textFill>
                  <w14:solidFill>
                    <w14:schemeClr w14:val="tx1"/>
                  </w14:solidFill>
                </w14:textFill>
              </w:rPr>
              <w:t>款</w:t>
            </w:r>
          </w:p>
        </w:tc>
        <w:tc>
          <w:tcPr>
            <w:tcW w:w="804" w:type="dxa"/>
            <w:vMerge w:val="restart"/>
            <w:tcBorders>
              <w:top w:val="single" w:color="auto" w:sz="4" w:space="0"/>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c>
          <w:tcPr>
            <w:tcW w:w="756" w:type="dxa"/>
            <w:vMerge w:val="restart"/>
            <w:tcBorders>
              <w:top w:val="single" w:color="auto" w:sz="4" w:space="0"/>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518" w:hRule="atLeast"/>
          <w:jc w:val="center"/>
        </w:trPr>
        <w:tc>
          <w:tcPr>
            <w:tcW w:w="673" w:type="dxa"/>
            <w:vMerge w:val="continue"/>
            <w:tcBorders>
              <w:top w:val="single" w:color="auto" w:sz="4" w:space="0"/>
              <w:left w:val="single" w:color="auto" w:sz="4" w:space="0"/>
              <w:right w:val="single" w:color="auto" w:sz="4" w:space="0"/>
            </w:tcBorders>
            <w:vAlign w:val="center"/>
          </w:tcPr>
          <w:p>
            <w:pPr>
              <w:widowControl/>
              <w:jc w:val="center"/>
              <w:textAlignment w:val="center"/>
              <w:rPr>
                <w:rFonts w:ascii="仿宋" w:hAnsi="仿宋" w:eastAsia="仿宋" w:cs="宋体"/>
                <w:color w:val="000000" w:themeColor="text1"/>
                <w:szCs w:val="21"/>
                <w14:textFill>
                  <w14:solidFill>
                    <w14:schemeClr w14:val="tx1"/>
                  </w14:solidFill>
                </w14:textFill>
              </w:rPr>
            </w:pPr>
          </w:p>
        </w:tc>
        <w:tc>
          <w:tcPr>
            <w:tcW w:w="1481" w:type="dxa"/>
            <w:vMerge w:val="continue"/>
            <w:tcBorders>
              <w:top w:val="single" w:color="auto" w:sz="4" w:space="0"/>
              <w:left w:val="single" w:color="auto" w:sz="4" w:space="0"/>
              <w:bottom w:val="single" w:color="auto" w:sz="4" w:space="0"/>
              <w:right w:val="single" w:color="auto" w:sz="4" w:space="0"/>
            </w:tcBorders>
            <w:vAlign w:val="center"/>
          </w:tcPr>
          <w:p>
            <w:pPr>
              <w:widowControl/>
              <w:ind w:firstLine="420" w:firstLineChars="200"/>
              <w:jc w:val="left"/>
              <w:textAlignment w:val="center"/>
              <w:rPr>
                <w:rFonts w:ascii="仿宋" w:hAnsi="仿宋" w:eastAsia="仿宋"/>
                <w:color w:val="000000" w:themeColor="text1"/>
                <w:szCs w:val="21"/>
                <w14:textFill>
                  <w14:solidFill>
                    <w14:schemeClr w14:val="tx1"/>
                  </w14:solidFill>
                </w14:textFill>
              </w:rPr>
            </w:pPr>
          </w:p>
        </w:tc>
        <w:tc>
          <w:tcPr>
            <w:tcW w:w="1826"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VI基础规范设计</w:t>
            </w:r>
          </w:p>
        </w:tc>
        <w:tc>
          <w:tcPr>
            <w:tcW w:w="29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《VI基础设计方案》</w:t>
            </w:r>
            <w:r>
              <w:rPr>
                <w:rFonts w:ascii="仿宋" w:hAnsi="仿宋" w:eastAsia="仿宋" w:cs="宋体"/>
                <w:color w:val="000000" w:themeColor="text1"/>
                <w:kern w:val="0"/>
                <w:szCs w:val="21"/>
                <w14:textFill>
                  <w14:solidFill>
                    <w14:schemeClr w14:val="tx1"/>
                  </w14:solidFill>
                </w14:textFill>
              </w:rPr>
              <w:t>PPT/PDF</w:t>
            </w:r>
            <w:r>
              <w:rPr>
                <w:rFonts w:hint="eastAsia" w:ascii="仿宋" w:hAnsi="仿宋" w:eastAsia="仿宋" w:cs="宋体"/>
                <w:color w:val="000000" w:themeColor="text1"/>
                <w:kern w:val="0"/>
                <w:szCs w:val="21"/>
                <w14:textFill>
                  <w14:solidFill>
                    <w14:schemeClr w14:val="tx1"/>
                  </w14:solidFill>
                </w14:textFill>
              </w:rPr>
              <w:t>；完稿文件</w:t>
            </w:r>
            <w:r>
              <w:rPr>
                <w:rFonts w:ascii="仿宋" w:hAnsi="仿宋" w:eastAsia="仿宋" w:cs="宋体"/>
                <w:color w:val="000000" w:themeColor="text1"/>
                <w:kern w:val="0"/>
                <w:szCs w:val="21"/>
                <w14:textFill>
                  <w14:solidFill>
                    <w14:schemeClr w14:val="tx1"/>
                  </w14:solidFill>
                </w14:textFill>
              </w:rPr>
              <w:t>AI/PDF</w:t>
            </w:r>
          </w:p>
        </w:tc>
        <w:tc>
          <w:tcPr>
            <w:tcW w:w="992"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仿宋" w:hAnsi="仿宋" w:eastAsia="仿宋"/>
                <w:color w:val="000000" w:themeColor="text1"/>
                <w:kern w:val="0"/>
                <w:szCs w:val="21"/>
                <w14:textFill>
                  <w14:solidFill>
                    <w14:schemeClr w14:val="tx1"/>
                  </w14:solidFill>
                </w14:textFill>
              </w:rPr>
            </w:pPr>
            <w:r>
              <w:rPr>
                <w:rFonts w:ascii="仿宋" w:hAnsi="仿宋" w:eastAsia="仿宋" w:cs="宋体"/>
                <w:color w:val="000000" w:themeColor="text1"/>
                <w:kern w:val="0"/>
                <w:szCs w:val="21"/>
                <w14:textFill>
                  <w14:solidFill>
                    <w14:schemeClr w14:val="tx1"/>
                  </w14:solidFill>
                </w14:textFill>
              </w:rPr>
              <w:t>1</w:t>
            </w:r>
            <w:r>
              <w:rPr>
                <w:rFonts w:hint="eastAsia" w:ascii="仿宋" w:hAnsi="仿宋" w:eastAsia="仿宋" w:cs="宋体"/>
                <w:color w:val="000000" w:themeColor="text1"/>
                <w:kern w:val="0"/>
                <w:szCs w:val="21"/>
                <w14:textFill>
                  <w14:solidFill>
                    <w14:schemeClr w14:val="tx1"/>
                  </w14:solidFill>
                </w14:textFill>
              </w:rPr>
              <w:t>套</w:t>
            </w:r>
          </w:p>
        </w:tc>
        <w:tc>
          <w:tcPr>
            <w:tcW w:w="804" w:type="dxa"/>
            <w:vMerge w:val="continue"/>
            <w:tcBorders>
              <w:left w:val="single" w:color="auto" w:sz="4" w:space="0"/>
              <w:bottom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c>
          <w:tcPr>
            <w:tcW w:w="756" w:type="dxa"/>
            <w:vMerge w:val="continue"/>
            <w:tcBorders>
              <w:left w:val="single" w:color="auto" w:sz="4" w:space="0"/>
              <w:bottom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615" w:hRule="atLeast"/>
          <w:jc w:val="center"/>
        </w:trPr>
        <w:tc>
          <w:tcPr>
            <w:tcW w:w="673" w:type="dxa"/>
            <w:vMerge w:val="restart"/>
            <w:tcBorders>
              <w:top w:val="single" w:color="auto" w:sz="4" w:space="0"/>
              <w:left w:val="single" w:color="auto" w:sz="4" w:space="0"/>
              <w:right w:val="single" w:color="auto" w:sz="4" w:space="0"/>
            </w:tcBorders>
            <w:vAlign w:val="center"/>
          </w:tcPr>
          <w:p>
            <w:pPr>
              <w:widowControl/>
              <w:jc w:val="center"/>
              <w:textAlignment w:val="center"/>
              <w:rPr>
                <w:rFonts w:ascii="仿宋" w:hAnsi="仿宋" w:eastAsia="仿宋" w:cs="宋体"/>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6</w:t>
            </w:r>
          </w:p>
        </w:tc>
        <w:tc>
          <w:tcPr>
            <w:tcW w:w="1481" w:type="dxa"/>
            <w:vMerge w:val="restart"/>
            <w:tcBorders>
              <w:top w:val="single" w:color="auto" w:sz="4" w:space="0"/>
              <w:left w:val="single" w:color="auto" w:sz="4" w:space="0"/>
              <w:right w:val="single" w:color="auto" w:sz="4" w:space="0"/>
            </w:tcBorders>
            <w:vAlign w:val="center"/>
          </w:tcPr>
          <w:p>
            <w:pPr>
              <w:widowControl/>
              <w:jc w:val="left"/>
              <w:textAlignment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北国超市VI</w:t>
            </w:r>
            <w:r>
              <w:rPr>
                <w:rFonts w:ascii="仿宋" w:hAnsi="仿宋" w:eastAsia="仿宋" w:cs="宋体"/>
                <w:color w:val="000000" w:themeColor="text1"/>
                <w:szCs w:val="21"/>
                <w14:textFill>
                  <w14:solidFill>
                    <w14:schemeClr w14:val="tx1"/>
                  </w14:solidFill>
                </w14:textFill>
              </w:rPr>
              <w:t>S</w:t>
            </w:r>
          </w:p>
        </w:tc>
        <w:tc>
          <w:tcPr>
            <w:tcW w:w="1826"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Logo升级设计及现代化调整</w:t>
            </w:r>
          </w:p>
        </w:tc>
        <w:tc>
          <w:tcPr>
            <w:tcW w:w="29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《Logo设计方案》</w:t>
            </w:r>
            <w:r>
              <w:rPr>
                <w:rFonts w:ascii="仿宋" w:hAnsi="仿宋" w:eastAsia="仿宋" w:cs="宋体"/>
                <w:color w:val="000000" w:themeColor="text1"/>
                <w:kern w:val="0"/>
                <w:szCs w:val="21"/>
                <w14:textFill>
                  <w14:solidFill>
                    <w14:schemeClr w14:val="tx1"/>
                  </w14:solidFill>
                </w14:textFill>
              </w:rPr>
              <w:t>PPT/PDF</w:t>
            </w:r>
            <w:r>
              <w:rPr>
                <w:rFonts w:hint="eastAsia" w:ascii="仿宋" w:hAnsi="仿宋" w:eastAsia="仿宋" w:cs="宋体"/>
                <w:color w:val="000000" w:themeColor="text1"/>
                <w:kern w:val="0"/>
                <w:szCs w:val="21"/>
                <w14:textFill>
                  <w14:solidFill>
                    <w14:schemeClr w14:val="tx1"/>
                  </w14:solidFill>
                </w14:textFill>
              </w:rPr>
              <w:t>；</w:t>
            </w:r>
          </w:p>
          <w:p>
            <w:pPr>
              <w:widowControl/>
              <w:jc w:val="left"/>
              <w:textAlignment w:val="center"/>
              <w:rPr>
                <w:rFonts w:ascii="仿宋" w:hAnsi="仿宋" w:eastAsia="仿宋"/>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完稿文件</w:t>
            </w:r>
            <w:r>
              <w:rPr>
                <w:rFonts w:ascii="仿宋" w:hAnsi="仿宋" w:eastAsia="仿宋" w:cs="宋体"/>
                <w:color w:val="000000" w:themeColor="text1"/>
                <w:kern w:val="0"/>
                <w:szCs w:val="21"/>
                <w14:textFill>
                  <w14:solidFill>
                    <w14:schemeClr w14:val="tx1"/>
                  </w14:solidFill>
                </w14:textFill>
              </w:rPr>
              <w:t>AI/PDF</w:t>
            </w:r>
          </w:p>
        </w:tc>
        <w:tc>
          <w:tcPr>
            <w:tcW w:w="992"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仿宋" w:hAnsi="仿宋" w:eastAsia="仿宋"/>
                <w:color w:val="000000" w:themeColor="text1"/>
                <w:kern w:val="0"/>
                <w:szCs w:val="21"/>
                <w14:textFill>
                  <w14:solidFill>
                    <w14:schemeClr w14:val="tx1"/>
                  </w14:solidFill>
                </w14:textFill>
              </w:rPr>
            </w:pPr>
            <w:r>
              <w:rPr>
                <w:rFonts w:ascii="仿宋" w:hAnsi="仿宋" w:eastAsia="仿宋" w:cs="宋体"/>
                <w:color w:val="000000" w:themeColor="text1"/>
                <w:kern w:val="0"/>
                <w:szCs w:val="21"/>
                <w14:textFill>
                  <w14:solidFill>
                    <w14:schemeClr w14:val="tx1"/>
                  </w14:solidFill>
                </w14:textFill>
              </w:rPr>
              <w:t>1</w:t>
            </w:r>
            <w:r>
              <w:rPr>
                <w:rFonts w:hint="eastAsia" w:ascii="仿宋" w:hAnsi="仿宋" w:eastAsia="仿宋" w:cs="宋体"/>
                <w:color w:val="000000" w:themeColor="text1"/>
                <w:kern w:val="0"/>
                <w:szCs w:val="21"/>
                <w14:textFill>
                  <w14:solidFill>
                    <w14:schemeClr w14:val="tx1"/>
                  </w14:solidFill>
                </w14:textFill>
              </w:rPr>
              <w:t>款</w:t>
            </w:r>
          </w:p>
        </w:tc>
        <w:tc>
          <w:tcPr>
            <w:tcW w:w="804" w:type="dxa"/>
            <w:vMerge w:val="restart"/>
            <w:tcBorders>
              <w:top w:val="single" w:color="auto" w:sz="4" w:space="0"/>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c>
          <w:tcPr>
            <w:tcW w:w="756" w:type="dxa"/>
            <w:vMerge w:val="restart"/>
            <w:tcBorders>
              <w:top w:val="single" w:color="auto" w:sz="4" w:space="0"/>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650" w:hRule="atLeast"/>
          <w:jc w:val="center"/>
        </w:trPr>
        <w:tc>
          <w:tcPr>
            <w:tcW w:w="673" w:type="dxa"/>
            <w:vMerge w:val="continue"/>
            <w:tcBorders>
              <w:left w:val="single" w:color="auto" w:sz="4" w:space="0"/>
              <w:right w:val="single" w:color="auto" w:sz="4" w:space="0"/>
            </w:tcBorders>
            <w:vAlign w:val="center"/>
          </w:tcPr>
          <w:p>
            <w:pPr>
              <w:widowControl/>
              <w:ind w:firstLine="420" w:firstLineChars="200"/>
              <w:jc w:val="center"/>
              <w:textAlignment w:val="center"/>
              <w:rPr>
                <w:rFonts w:ascii="仿宋" w:hAnsi="仿宋" w:eastAsia="仿宋"/>
                <w:color w:val="000000" w:themeColor="text1"/>
                <w:szCs w:val="21"/>
                <w14:textFill>
                  <w14:solidFill>
                    <w14:schemeClr w14:val="tx1"/>
                  </w14:solidFill>
                </w14:textFill>
              </w:rPr>
            </w:pPr>
          </w:p>
        </w:tc>
        <w:tc>
          <w:tcPr>
            <w:tcW w:w="1481" w:type="dxa"/>
            <w:vMerge w:val="continue"/>
            <w:tcBorders>
              <w:left w:val="single" w:color="auto" w:sz="4" w:space="0"/>
              <w:right w:val="single" w:color="auto" w:sz="4" w:space="0"/>
            </w:tcBorders>
            <w:vAlign w:val="center"/>
          </w:tcPr>
          <w:p>
            <w:pPr>
              <w:widowControl/>
              <w:jc w:val="left"/>
              <w:textAlignment w:val="center"/>
              <w:rPr>
                <w:rFonts w:ascii="仿宋" w:hAnsi="仿宋" w:eastAsia="仿宋"/>
                <w:color w:val="000000" w:themeColor="text1"/>
                <w:szCs w:val="21"/>
                <w14:textFill>
                  <w14:solidFill>
                    <w14:schemeClr w14:val="tx1"/>
                  </w14:solidFill>
                </w14:textFill>
              </w:rPr>
            </w:pPr>
          </w:p>
        </w:tc>
        <w:tc>
          <w:tcPr>
            <w:tcW w:w="1826" w:type="dxa"/>
            <w:vMerge w:val="restart"/>
            <w:tcBorders>
              <w:top w:val="single" w:color="auto" w:sz="4" w:space="0"/>
              <w:left w:val="single" w:color="auto" w:sz="4" w:space="0"/>
              <w:right w:val="single" w:color="auto" w:sz="4" w:space="0"/>
            </w:tcBorders>
            <w:vAlign w:val="center"/>
          </w:tcPr>
          <w:p>
            <w:pPr>
              <w:widowControl/>
              <w:jc w:val="left"/>
              <w:textAlignment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VI基础规范设计</w:t>
            </w:r>
          </w:p>
        </w:tc>
        <w:tc>
          <w:tcPr>
            <w:tcW w:w="29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《VI基础设计方案》</w:t>
            </w:r>
            <w:r>
              <w:rPr>
                <w:rFonts w:ascii="仿宋" w:hAnsi="仿宋" w:eastAsia="仿宋" w:cs="宋体"/>
                <w:color w:val="000000" w:themeColor="text1"/>
                <w:kern w:val="0"/>
                <w:szCs w:val="21"/>
                <w14:textFill>
                  <w14:solidFill>
                    <w14:schemeClr w14:val="tx1"/>
                  </w14:solidFill>
                </w14:textFill>
              </w:rPr>
              <w:t>PPT/PDF</w:t>
            </w:r>
            <w:r>
              <w:rPr>
                <w:rFonts w:hint="eastAsia" w:ascii="仿宋" w:hAnsi="仿宋" w:eastAsia="仿宋" w:cs="宋体"/>
                <w:color w:val="000000" w:themeColor="text1"/>
                <w:kern w:val="0"/>
                <w:szCs w:val="21"/>
                <w14:textFill>
                  <w14:solidFill>
                    <w14:schemeClr w14:val="tx1"/>
                  </w14:solidFill>
                </w14:textFill>
              </w:rPr>
              <w:t>；完稿文件</w:t>
            </w:r>
            <w:r>
              <w:rPr>
                <w:rFonts w:ascii="仿宋" w:hAnsi="仿宋" w:eastAsia="仿宋" w:cs="宋体"/>
                <w:color w:val="000000" w:themeColor="text1"/>
                <w:kern w:val="0"/>
                <w:szCs w:val="21"/>
                <w14:textFill>
                  <w14:solidFill>
                    <w14:schemeClr w14:val="tx1"/>
                  </w14:solidFill>
                </w14:textFill>
              </w:rPr>
              <w:t>AI/PDF</w:t>
            </w:r>
          </w:p>
        </w:tc>
        <w:tc>
          <w:tcPr>
            <w:tcW w:w="992"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仿宋" w:hAnsi="仿宋" w:eastAsia="仿宋"/>
                <w:color w:val="000000" w:themeColor="text1"/>
                <w:szCs w:val="21"/>
                <w14:textFill>
                  <w14:solidFill>
                    <w14:schemeClr w14:val="tx1"/>
                  </w14:solidFill>
                </w14:textFill>
              </w:rPr>
            </w:pPr>
            <w:r>
              <w:rPr>
                <w:rFonts w:ascii="仿宋" w:hAnsi="仿宋" w:eastAsia="仿宋" w:cs="宋体"/>
                <w:color w:val="000000" w:themeColor="text1"/>
                <w:kern w:val="0"/>
                <w:szCs w:val="21"/>
                <w14:textFill>
                  <w14:solidFill>
                    <w14:schemeClr w14:val="tx1"/>
                  </w14:solidFill>
                </w14:textFill>
              </w:rPr>
              <w:t>1</w:t>
            </w:r>
            <w:r>
              <w:rPr>
                <w:rFonts w:hint="eastAsia" w:ascii="仿宋" w:hAnsi="仿宋" w:eastAsia="仿宋" w:cs="宋体"/>
                <w:color w:val="000000" w:themeColor="text1"/>
                <w:kern w:val="0"/>
                <w:szCs w:val="21"/>
                <w14:textFill>
                  <w14:solidFill>
                    <w14:schemeClr w14:val="tx1"/>
                  </w14:solidFill>
                </w14:textFill>
              </w:rPr>
              <w:t>套</w:t>
            </w:r>
          </w:p>
        </w:tc>
        <w:tc>
          <w:tcPr>
            <w:tcW w:w="804" w:type="dxa"/>
            <w:vMerge w:val="continue"/>
            <w:tcBorders>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c>
          <w:tcPr>
            <w:tcW w:w="756" w:type="dxa"/>
            <w:vMerge w:val="continue"/>
            <w:tcBorders>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973" w:hRule="atLeast"/>
          <w:jc w:val="center"/>
        </w:trPr>
        <w:tc>
          <w:tcPr>
            <w:tcW w:w="673" w:type="dxa"/>
            <w:vMerge w:val="continue"/>
            <w:tcBorders>
              <w:left w:val="single" w:color="auto" w:sz="4" w:space="0"/>
              <w:right w:val="single" w:color="auto" w:sz="4" w:space="0"/>
            </w:tcBorders>
            <w:vAlign w:val="center"/>
          </w:tcPr>
          <w:p>
            <w:pPr>
              <w:widowControl/>
              <w:ind w:firstLine="420" w:firstLineChars="200"/>
              <w:jc w:val="center"/>
              <w:textAlignment w:val="center"/>
              <w:rPr>
                <w:rFonts w:ascii="仿宋" w:hAnsi="仿宋" w:eastAsia="仿宋"/>
                <w:color w:val="000000" w:themeColor="text1"/>
                <w:szCs w:val="21"/>
                <w14:textFill>
                  <w14:solidFill>
                    <w14:schemeClr w14:val="tx1"/>
                  </w14:solidFill>
                </w14:textFill>
              </w:rPr>
            </w:pPr>
          </w:p>
        </w:tc>
        <w:tc>
          <w:tcPr>
            <w:tcW w:w="1481" w:type="dxa"/>
            <w:vMerge w:val="continue"/>
            <w:tcBorders>
              <w:left w:val="single" w:color="auto" w:sz="4" w:space="0"/>
              <w:right w:val="single" w:color="auto" w:sz="4" w:space="0"/>
            </w:tcBorders>
            <w:vAlign w:val="center"/>
          </w:tcPr>
          <w:p>
            <w:pPr>
              <w:widowControl/>
              <w:ind w:firstLine="420" w:firstLineChars="200"/>
              <w:jc w:val="left"/>
              <w:textAlignment w:val="center"/>
              <w:rPr>
                <w:rFonts w:ascii="仿宋" w:hAnsi="仿宋" w:eastAsia="仿宋"/>
                <w:color w:val="000000" w:themeColor="text1"/>
                <w:szCs w:val="21"/>
                <w14:textFill>
                  <w14:solidFill>
                    <w14:schemeClr w14:val="tx1"/>
                  </w14:solidFill>
                </w14:textFill>
              </w:rPr>
            </w:pPr>
          </w:p>
        </w:tc>
        <w:tc>
          <w:tcPr>
            <w:tcW w:w="1826" w:type="dxa"/>
            <w:vMerge w:val="continue"/>
            <w:tcBorders>
              <w:left w:val="single" w:color="auto" w:sz="4" w:space="0"/>
              <w:bottom w:val="single" w:color="auto" w:sz="4" w:space="0"/>
              <w:right w:val="single" w:color="auto" w:sz="4" w:space="0"/>
            </w:tcBorders>
            <w:vAlign w:val="center"/>
          </w:tcPr>
          <w:p>
            <w:pPr>
              <w:widowControl/>
              <w:ind w:firstLine="420" w:firstLineChars="200"/>
              <w:jc w:val="left"/>
              <w:textAlignment w:val="center"/>
              <w:rPr>
                <w:rFonts w:ascii="仿宋" w:hAnsi="仿宋" w:eastAsia="仿宋"/>
                <w:color w:val="000000" w:themeColor="text1"/>
                <w:szCs w:val="21"/>
                <w14:textFill>
                  <w14:solidFill>
                    <w14:schemeClr w14:val="tx1"/>
                  </w14:solidFill>
                </w14:textFill>
              </w:rPr>
            </w:pPr>
          </w:p>
        </w:tc>
        <w:tc>
          <w:tcPr>
            <w:tcW w:w="29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在VI基础规范中重点规划标识标准组合在不同层级下的使用规范</w:t>
            </w:r>
          </w:p>
        </w:tc>
        <w:tc>
          <w:tcPr>
            <w:tcW w:w="992"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仿宋" w:hAnsi="仿宋" w:eastAsia="仿宋"/>
                <w:color w:val="000000" w:themeColor="text1"/>
                <w:szCs w:val="21"/>
                <w14:textFill>
                  <w14:solidFill>
                    <w14:schemeClr w14:val="tx1"/>
                  </w14:solidFill>
                </w14:textFill>
              </w:rPr>
            </w:pPr>
            <w:r>
              <w:rPr>
                <w:rFonts w:ascii="仿宋" w:hAnsi="仿宋" w:eastAsia="仿宋" w:cs="宋体"/>
                <w:color w:val="000000" w:themeColor="text1"/>
                <w:kern w:val="0"/>
                <w:szCs w:val="21"/>
                <w14:textFill>
                  <w14:solidFill>
                    <w14:schemeClr w14:val="tx1"/>
                  </w14:solidFill>
                </w14:textFill>
              </w:rPr>
              <w:t>1</w:t>
            </w:r>
            <w:r>
              <w:rPr>
                <w:rFonts w:hint="eastAsia" w:ascii="仿宋" w:hAnsi="仿宋" w:eastAsia="仿宋" w:cs="宋体"/>
                <w:color w:val="000000" w:themeColor="text1"/>
                <w:kern w:val="0"/>
                <w:szCs w:val="21"/>
                <w14:textFill>
                  <w14:solidFill>
                    <w14:schemeClr w14:val="tx1"/>
                  </w14:solidFill>
                </w14:textFill>
              </w:rPr>
              <w:t>套</w:t>
            </w:r>
          </w:p>
        </w:tc>
        <w:tc>
          <w:tcPr>
            <w:tcW w:w="804" w:type="dxa"/>
            <w:vMerge w:val="continue"/>
            <w:tcBorders>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c>
          <w:tcPr>
            <w:tcW w:w="756" w:type="dxa"/>
            <w:vMerge w:val="continue"/>
            <w:tcBorders>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973" w:hRule="atLeast"/>
          <w:jc w:val="center"/>
        </w:trPr>
        <w:tc>
          <w:tcPr>
            <w:tcW w:w="673" w:type="dxa"/>
            <w:tcBorders>
              <w:left w:val="single" w:color="auto" w:sz="4" w:space="0"/>
              <w:right w:val="single" w:color="auto" w:sz="4" w:space="0"/>
            </w:tcBorders>
            <w:vAlign w:val="center"/>
          </w:tcPr>
          <w:p>
            <w:pPr>
              <w:widowControl/>
              <w:ind w:firstLine="420" w:firstLineChars="200"/>
              <w:jc w:val="center"/>
              <w:textAlignment w:val="center"/>
              <w:rPr>
                <w:rFonts w:ascii="仿宋" w:hAnsi="仿宋" w:eastAsia="仿宋"/>
                <w:color w:val="000000" w:themeColor="text1"/>
                <w:szCs w:val="21"/>
                <w14:textFill>
                  <w14:solidFill>
                    <w14:schemeClr w14:val="tx1"/>
                  </w14:solidFill>
                </w14:textFill>
              </w:rPr>
            </w:pPr>
          </w:p>
        </w:tc>
        <w:tc>
          <w:tcPr>
            <w:tcW w:w="1481" w:type="dxa"/>
            <w:vMerge w:val="continue"/>
            <w:tcBorders>
              <w:left w:val="single" w:color="auto" w:sz="4" w:space="0"/>
              <w:right w:val="single" w:color="auto" w:sz="4" w:space="0"/>
            </w:tcBorders>
            <w:vAlign w:val="center"/>
          </w:tcPr>
          <w:p>
            <w:pPr>
              <w:widowControl/>
              <w:ind w:firstLine="420" w:firstLineChars="200"/>
              <w:jc w:val="left"/>
              <w:textAlignment w:val="center"/>
              <w:rPr>
                <w:rFonts w:ascii="仿宋" w:hAnsi="仿宋" w:eastAsia="仿宋"/>
                <w:color w:val="000000" w:themeColor="text1"/>
                <w:szCs w:val="21"/>
                <w14:textFill>
                  <w14:solidFill>
                    <w14:schemeClr w14:val="tx1"/>
                  </w14:solidFill>
                </w14:textFill>
              </w:rPr>
            </w:pPr>
          </w:p>
        </w:tc>
        <w:tc>
          <w:tcPr>
            <w:tcW w:w="1826" w:type="dxa"/>
            <w:tcBorders>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VI应用规范设计</w:t>
            </w:r>
          </w:p>
        </w:tc>
        <w:tc>
          <w:tcPr>
            <w:tcW w:w="29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《VI应用设计方案》</w:t>
            </w:r>
            <w:r>
              <w:rPr>
                <w:rFonts w:ascii="仿宋" w:hAnsi="仿宋" w:eastAsia="仿宋" w:cs="宋体"/>
                <w:color w:val="000000" w:themeColor="text1"/>
                <w:kern w:val="0"/>
                <w:szCs w:val="21"/>
                <w14:textFill>
                  <w14:solidFill>
                    <w14:schemeClr w14:val="tx1"/>
                  </w14:solidFill>
                </w14:textFill>
              </w:rPr>
              <w:t>PPT/PDF</w:t>
            </w:r>
            <w:r>
              <w:rPr>
                <w:rFonts w:hint="eastAsia" w:ascii="仿宋" w:hAnsi="仿宋" w:eastAsia="仿宋" w:cs="宋体"/>
                <w:color w:val="000000" w:themeColor="text1"/>
                <w:kern w:val="0"/>
                <w:szCs w:val="21"/>
                <w14:textFill>
                  <w14:solidFill>
                    <w14:schemeClr w14:val="tx1"/>
                  </w14:solidFill>
                </w14:textFill>
              </w:rPr>
              <w:t>；完稿文件</w:t>
            </w:r>
            <w:r>
              <w:rPr>
                <w:rFonts w:ascii="仿宋" w:hAnsi="仿宋" w:eastAsia="仿宋" w:cs="宋体"/>
                <w:color w:val="000000" w:themeColor="text1"/>
                <w:kern w:val="0"/>
                <w:szCs w:val="21"/>
                <w14:textFill>
                  <w14:solidFill>
                    <w14:schemeClr w14:val="tx1"/>
                  </w14:solidFill>
                </w14:textFill>
              </w:rPr>
              <w:t>AI/PDF</w:t>
            </w:r>
          </w:p>
        </w:tc>
        <w:tc>
          <w:tcPr>
            <w:tcW w:w="992"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仿宋" w:hAnsi="仿宋" w:eastAsia="仿宋" w:cs="宋体"/>
                <w:color w:val="000000" w:themeColor="text1"/>
                <w:kern w:val="0"/>
                <w:szCs w:val="21"/>
                <w14:textFill>
                  <w14:solidFill>
                    <w14:schemeClr w14:val="tx1"/>
                  </w14:solidFill>
                </w14:textFill>
              </w:rPr>
            </w:pPr>
            <w:r>
              <w:rPr>
                <w:rFonts w:ascii="仿宋" w:hAnsi="仿宋" w:eastAsia="仿宋" w:cs="宋体"/>
                <w:color w:val="000000" w:themeColor="text1"/>
                <w:kern w:val="0"/>
                <w:szCs w:val="21"/>
                <w14:textFill>
                  <w14:solidFill>
                    <w14:schemeClr w14:val="tx1"/>
                  </w14:solidFill>
                </w14:textFill>
              </w:rPr>
              <w:t>1</w:t>
            </w:r>
            <w:r>
              <w:rPr>
                <w:rFonts w:hint="eastAsia" w:ascii="仿宋" w:hAnsi="仿宋" w:eastAsia="仿宋" w:cs="宋体"/>
                <w:color w:val="000000" w:themeColor="text1"/>
                <w:kern w:val="0"/>
                <w:szCs w:val="21"/>
                <w14:textFill>
                  <w14:solidFill>
                    <w14:schemeClr w14:val="tx1"/>
                  </w14:solidFill>
                </w14:textFill>
              </w:rPr>
              <w:t>套（1条）</w:t>
            </w:r>
          </w:p>
        </w:tc>
        <w:tc>
          <w:tcPr>
            <w:tcW w:w="804" w:type="dxa"/>
            <w:vMerge w:val="continue"/>
            <w:tcBorders>
              <w:left w:val="single" w:color="auto" w:sz="4" w:space="0"/>
              <w:bottom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c>
          <w:tcPr>
            <w:tcW w:w="756" w:type="dxa"/>
            <w:vMerge w:val="continue"/>
            <w:tcBorders>
              <w:left w:val="single" w:color="auto" w:sz="4" w:space="0"/>
              <w:bottom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624" w:hRule="atLeast"/>
          <w:jc w:val="center"/>
        </w:trPr>
        <w:tc>
          <w:tcPr>
            <w:tcW w:w="673" w:type="dxa"/>
            <w:vMerge w:val="restart"/>
            <w:tcBorders>
              <w:top w:val="single" w:color="auto" w:sz="4" w:space="0"/>
              <w:left w:val="single" w:color="auto" w:sz="4" w:space="0"/>
              <w:right w:val="single" w:color="auto" w:sz="4" w:space="0"/>
            </w:tcBorders>
            <w:vAlign w:val="center"/>
          </w:tcPr>
          <w:p>
            <w:pPr>
              <w:widowControl/>
              <w:jc w:val="center"/>
              <w:textAlignment w:val="center"/>
              <w:rPr>
                <w:rFonts w:ascii="仿宋" w:hAnsi="仿宋" w:eastAsia="仿宋" w:cs="宋体"/>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7</w:t>
            </w:r>
          </w:p>
        </w:tc>
        <w:tc>
          <w:tcPr>
            <w:tcW w:w="1481" w:type="dxa"/>
            <w:vMerge w:val="restart"/>
            <w:tcBorders>
              <w:top w:val="single" w:color="auto" w:sz="4" w:space="0"/>
              <w:left w:val="single" w:color="auto" w:sz="4" w:space="0"/>
              <w:right w:val="single" w:color="auto" w:sz="4" w:space="0"/>
            </w:tcBorders>
            <w:vAlign w:val="center"/>
          </w:tcPr>
          <w:p>
            <w:pPr>
              <w:widowControl/>
              <w:jc w:val="left"/>
              <w:textAlignment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北国电器VI</w:t>
            </w:r>
            <w:r>
              <w:rPr>
                <w:rFonts w:ascii="仿宋" w:hAnsi="仿宋" w:eastAsia="仿宋" w:cs="宋体"/>
                <w:color w:val="000000" w:themeColor="text1"/>
                <w:szCs w:val="21"/>
                <w14:textFill>
                  <w14:solidFill>
                    <w14:schemeClr w14:val="tx1"/>
                  </w14:solidFill>
                </w14:textFill>
              </w:rPr>
              <w:t>S</w:t>
            </w:r>
          </w:p>
        </w:tc>
        <w:tc>
          <w:tcPr>
            <w:tcW w:w="1826"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Logo升级设计及现代化调整/</w:t>
            </w:r>
            <w:r>
              <w:rPr>
                <w:rFonts w:ascii="仿宋" w:hAnsi="仿宋" w:eastAsia="仿宋" w:cs="宋体"/>
                <w:color w:val="000000" w:themeColor="text1"/>
                <w:kern w:val="0"/>
                <w:szCs w:val="21"/>
                <w14:textFill>
                  <w14:solidFill>
                    <w14:schemeClr w14:val="tx1"/>
                  </w14:solidFill>
                </w14:textFill>
              </w:rPr>
              <w:t>(</w:t>
            </w:r>
            <w:r>
              <w:rPr>
                <w:rFonts w:hint="eastAsia" w:ascii="仿宋" w:hAnsi="仿宋" w:eastAsia="仿宋" w:cs="宋体"/>
                <w:color w:val="000000" w:themeColor="text1"/>
                <w:kern w:val="0"/>
                <w:szCs w:val="21"/>
                <w14:textFill>
                  <w14:solidFill>
                    <w14:schemeClr w14:val="tx1"/>
                  </w14:solidFill>
                </w14:textFill>
              </w:rPr>
              <w:t>基于北国商城Logo衍生)</w:t>
            </w:r>
          </w:p>
        </w:tc>
        <w:tc>
          <w:tcPr>
            <w:tcW w:w="29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《Logo设计方案》</w:t>
            </w:r>
            <w:r>
              <w:rPr>
                <w:rFonts w:ascii="仿宋" w:hAnsi="仿宋" w:eastAsia="仿宋" w:cs="宋体"/>
                <w:color w:val="000000" w:themeColor="text1"/>
                <w:kern w:val="0"/>
                <w:szCs w:val="21"/>
                <w14:textFill>
                  <w14:solidFill>
                    <w14:schemeClr w14:val="tx1"/>
                  </w14:solidFill>
                </w14:textFill>
              </w:rPr>
              <w:t>PPT/PDF</w:t>
            </w:r>
            <w:r>
              <w:rPr>
                <w:rFonts w:hint="eastAsia" w:ascii="仿宋" w:hAnsi="仿宋" w:eastAsia="仿宋" w:cs="宋体"/>
                <w:color w:val="000000" w:themeColor="text1"/>
                <w:kern w:val="0"/>
                <w:szCs w:val="21"/>
                <w14:textFill>
                  <w14:solidFill>
                    <w14:schemeClr w14:val="tx1"/>
                  </w14:solidFill>
                </w14:textFill>
              </w:rPr>
              <w:t>；</w:t>
            </w:r>
          </w:p>
          <w:p>
            <w:pPr>
              <w:widowControl/>
              <w:jc w:val="left"/>
              <w:textAlignment w:val="center"/>
              <w:rPr>
                <w:rFonts w:ascii="仿宋" w:hAnsi="仿宋" w:eastAsia="仿宋"/>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完稿文件</w:t>
            </w:r>
            <w:r>
              <w:rPr>
                <w:rFonts w:ascii="仿宋" w:hAnsi="仿宋" w:eastAsia="仿宋" w:cs="宋体"/>
                <w:color w:val="000000" w:themeColor="text1"/>
                <w:kern w:val="0"/>
                <w:szCs w:val="21"/>
                <w14:textFill>
                  <w14:solidFill>
                    <w14:schemeClr w14:val="tx1"/>
                  </w14:solidFill>
                </w14:textFill>
              </w:rPr>
              <w:t>AI/PDF</w:t>
            </w:r>
          </w:p>
        </w:tc>
        <w:tc>
          <w:tcPr>
            <w:tcW w:w="992"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仿宋" w:hAnsi="仿宋" w:eastAsia="仿宋"/>
                <w:color w:val="000000" w:themeColor="text1"/>
                <w:kern w:val="0"/>
                <w:szCs w:val="21"/>
                <w14:textFill>
                  <w14:solidFill>
                    <w14:schemeClr w14:val="tx1"/>
                  </w14:solidFill>
                </w14:textFill>
              </w:rPr>
            </w:pPr>
            <w:r>
              <w:rPr>
                <w:rFonts w:ascii="仿宋" w:hAnsi="仿宋" w:eastAsia="仿宋" w:cs="宋体"/>
                <w:color w:val="000000" w:themeColor="text1"/>
                <w:kern w:val="0"/>
                <w:szCs w:val="21"/>
                <w14:textFill>
                  <w14:solidFill>
                    <w14:schemeClr w14:val="tx1"/>
                  </w14:solidFill>
                </w14:textFill>
              </w:rPr>
              <w:t>1</w:t>
            </w:r>
            <w:r>
              <w:rPr>
                <w:rFonts w:hint="eastAsia" w:ascii="仿宋" w:hAnsi="仿宋" w:eastAsia="仿宋" w:cs="宋体"/>
                <w:color w:val="000000" w:themeColor="text1"/>
                <w:kern w:val="0"/>
                <w:szCs w:val="21"/>
                <w14:textFill>
                  <w14:solidFill>
                    <w14:schemeClr w14:val="tx1"/>
                  </w14:solidFill>
                </w14:textFill>
              </w:rPr>
              <w:t>款</w:t>
            </w:r>
          </w:p>
        </w:tc>
        <w:tc>
          <w:tcPr>
            <w:tcW w:w="804" w:type="dxa"/>
            <w:vMerge w:val="restart"/>
            <w:tcBorders>
              <w:top w:val="single" w:color="auto" w:sz="4" w:space="0"/>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c>
          <w:tcPr>
            <w:tcW w:w="756" w:type="dxa"/>
            <w:vMerge w:val="restart"/>
            <w:tcBorders>
              <w:top w:val="single" w:color="auto" w:sz="4" w:space="0"/>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653" w:hRule="atLeast"/>
          <w:jc w:val="center"/>
        </w:trPr>
        <w:tc>
          <w:tcPr>
            <w:tcW w:w="673" w:type="dxa"/>
            <w:vMerge w:val="continue"/>
            <w:tcBorders>
              <w:left w:val="single" w:color="auto" w:sz="4" w:space="0"/>
              <w:right w:val="single" w:color="auto" w:sz="4" w:space="0"/>
            </w:tcBorders>
            <w:vAlign w:val="center"/>
          </w:tcPr>
          <w:p>
            <w:pPr>
              <w:widowControl/>
              <w:jc w:val="center"/>
              <w:textAlignment w:val="center"/>
              <w:rPr>
                <w:rFonts w:ascii="仿宋" w:hAnsi="仿宋" w:eastAsia="仿宋" w:cs="宋体"/>
                <w:color w:val="000000" w:themeColor="text1"/>
                <w:szCs w:val="21"/>
                <w14:textFill>
                  <w14:solidFill>
                    <w14:schemeClr w14:val="tx1"/>
                  </w14:solidFill>
                </w14:textFill>
              </w:rPr>
            </w:pPr>
          </w:p>
        </w:tc>
        <w:tc>
          <w:tcPr>
            <w:tcW w:w="1481" w:type="dxa"/>
            <w:vMerge w:val="continue"/>
            <w:tcBorders>
              <w:left w:val="single" w:color="auto" w:sz="4" w:space="0"/>
              <w:right w:val="single" w:color="auto" w:sz="4" w:space="0"/>
            </w:tcBorders>
            <w:vAlign w:val="center"/>
          </w:tcPr>
          <w:p>
            <w:pPr>
              <w:widowControl/>
              <w:ind w:firstLine="420" w:firstLineChars="200"/>
              <w:jc w:val="left"/>
              <w:textAlignment w:val="center"/>
              <w:rPr>
                <w:rFonts w:ascii="仿宋" w:hAnsi="仿宋" w:eastAsia="仿宋"/>
                <w:color w:val="000000" w:themeColor="text1"/>
                <w:szCs w:val="21"/>
                <w14:textFill>
                  <w14:solidFill>
                    <w14:schemeClr w14:val="tx1"/>
                  </w14:solidFill>
                </w14:textFill>
              </w:rPr>
            </w:pPr>
          </w:p>
        </w:tc>
        <w:tc>
          <w:tcPr>
            <w:tcW w:w="1826"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VI基础规范设计</w:t>
            </w:r>
          </w:p>
        </w:tc>
        <w:tc>
          <w:tcPr>
            <w:tcW w:w="29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《VI基础设计方案》</w:t>
            </w:r>
            <w:r>
              <w:rPr>
                <w:rFonts w:ascii="仿宋" w:hAnsi="仿宋" w:eastAsia="仿宋" w:cs="宋体"/>
                <w:color w:val="000000" w:themeColor="text1"/>
                <w:kern w:val="0"/>
                <w:szCs w:val="21"/>
                <w14:textFill>
                  <w14:solidFill>
                    <w14:schemeClr w14:val="tx1"/>
                  </w14:solidFill>
                </w14:textFill>
              </w:rPr>
              <w:t>PPT/PDF</w:t>
            </w:r>
            <w:r>
              <w:rPr>
                <w:rFonts w:hint="eastAsia" w:ascii="仿宋" w:hAnsi="仿宋" w:eastAsia="仿宋" w:cs="宋体"/>
                <w:color w:val="000000" w:themeColor="text1"/>
                <w:kern w:val="0"/>
                <w:szCs w:val="21"/>
                <w14:textFill>
                  <w14:solidFill>
                    <w14:schemeClr w14:val="tx1"/>
                  </w14:solidFill>
                </w14:textFill>
              </w:rPr>
              <w:t>；完稿文件</w:t>
            </w:r>
            <w:r>
              <w:rPr>
                <w:rFonts w:ascii="仿宋" w:hAnsi="仿宋" w:eastAsia="仿宋" w:cs="宋体"/>
                <w:color w:val="000000" w:themeColor="text1"/>
                <w:kern w:val="0"/>
                <w:szCs w:val="21"/>
                <w14:textFill>
                  <w14:solidFill>
                    <w14:schemeClr w14:val="tx1"/>
                  </w14:solidFill>
                </w14:textFill>
              </w:rPr>
              <w:t>AI/PDF</w:t>
            </w:r>
          </w:p>
        </w:tc>
        <w:tc>
          <w:tcPr>
            <w:tcW w:w="992"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仿宋" w:hAnsi="仿宋" w:eastAsia="仿宋"/>
                <w:color w:val="000000" w:themeColor="text1"/>
                <w:kern w:val="0"/>
                <w:szCs w:val="21"/>
                <w14:textFill>
                  <w14:solidFill>
                    <w14:schemeClr w14:val="tx1"/>
                  </w14:solidFill>
                </w14:textFill>
              </w:rPr>
            </w:pPr>
            <w:r>
              <w:rPr>
                <w:rFonts w:ascii="仿宋" w:hAnsi="仿宋" w:eastAsia="仿宋" w:cs="宋体"/>
                <w:color w:val="000000" w:themeColor="text1"/>
                <w:kern w:val="0"/>
                <w:szCs w:val="21"/>
                <w14:textFill>
                  <w14:solidFill>
                    <w14:schemeClr w14:val="tx1"/>
                  </w14:solidFill>
                </w14:textFill>
              </w:rPr>
              <w:t>1</w:t>
            </w:r>
            <w:r>
              <w:rPr>
                <w:rFonts w:hint="eastAsia" w:ascii="仿宋" w:hAnsi="仿宋" w:eastAsia="仿宋" w:cs="宋体"/>
                <w:color w:val="000000" w:themeColor="text1"/>
                <w:kern w:val="0"/>
                <w:szCs w:val="21"/>
                <w14:textFill>
                  <w14:solidFill>
                    <w14:schemeClr w14:val="tx1"/>
                  </w14:solidFill>
                </w14:textFill>
              </w:rPr>
              <w:t>套</w:t>
            </w:r>
          </w:p>
        </w:tc>
        <w:tc>
          <w:tcPr>
            <w:tcW w:w="804" w:type="dxa"/>
            <w:vMerge w:val="continue"/>
            <w:tcBorders>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c>
          <w:tcPr>
            <w:tcW w:w="756" w:type="dxa"/>
            <w:vMerge w:val="continue"/>
            <w:tcBorders>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653" w:hRule="atLeast"/>
          <w:jc w:val="center"/>
        </w:trPr>
        <w:tc>
          <w:tcPr>
            <w:tcW w:w="673" w:type="dxa"/>
            <w:vMerge w:val="continue"/>
            <w:tcBorders>
              <w:left w:val="single" w:color="auto" w:sz="4" w:space="0"/>
              <w:right w:val="single" w:color="auto" w:sz="4" w:space="0"/>
            </w:tcBorders>
            <w:vAlign w:val="center"/>
          </w:tcPr>
          <w:p>
            <w:pPr>
              <w:widowControl/>
              <w:jc w:val="center"/>
              <w:textAlignment w:val="center"/>
              <w:rPr>
                <w:rFonts w:ascii="仿宋" w:hAnsi="仿宋" w:eastAsia="仿宋" w:cs="宋体"/>
                <w:color w:val="000000" w:themeColor="text1"/>
                <w:szCs w:val="21"/>
                <w14:textFill>
                  <w14:solidFill>
                    <w14:schemeClr w14:val="tx1"/>
                  </w14:solidFill>
                </w14:textFill>
              </w:rPr>
            </w:pPr>
          </w:p>
        </w:tc>
        <w:tc>
          <w:tcPr>
            <w:tcW w:w="1481" w:type="dxa"/>
            <w:vMerge w:val="continue"/>
            <w:tcBorders>
              <w:left w:val="single" w:color="auto" w:sz="4" w:space="0"/>
              <w:bottom w:val="single" w:color="auto" w:sz="4" w:space="0"/>
              <w:right w:val="single" w:color="auto" w:sz="4" w:space="0"/>
            </w:tcBorders>
            <w:vAlign w:val="center"/>
          </w:tcPr>
          <w:p>
            <w:pPr>
              <w:widowControl/>
              <w:ind w:firstLine="420" w:firstLineChars="200"/>
              <w:jc w:val="left"/>
              <w:textAlignment w:val="center"/>
              <w:rPr>
                <w:rFonts w:ascii="仿宋" w:hAnsi="仿宋" w:eastAsia="仿宋"/>
                <w:color w:val="000000" w:themeColor="text1"/>
                <w:szCs w:val="21"/>
                <w14:textFill>
                  <w14:solidFill>
                    <w14:schemeClr w14:val="tx1"/>
                  </w14:solidFill>
                </w14:textFill>
              </w:rPr>
            </w:pPr>
          </w:p>
        </w:tc>
        <w:tc>
          <w:tcPr>
            <w:tcW w:w="1826"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VI应用规范设计</w:t>
            </w:r>
          </w:p>
        </w:tc>
        <w:tc>
          <w:tcPr>
            <w:tcW w:w="29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《VI应用设计方案》</w:t>
            </w:r>
            <w:r>
              <w:rPr>
                <w:rFonts w:ascii="仿宋" w:hAnsi="仿宋" w:eastAsia="仿宋" w:cs="宋体"/>
                <w:color w:val="000000" w:themeColor="text1"/>
                <w:kern w:val="0"/>
                <w:szCs w:val="21"/>
                <w14:textFill>
                  <w14:solidFill>
                    <w14:schemeClr w14:val="tx1"/>
                  </w14:solidFill>
                </w14:textFill>
              </w:rPr>
              <w:t>PPT/PDF</w:t>
            </w:r>
            <w:r>
              <w:rPr>
                <w:rFonts w:hint="eastAsia" w:ascii="仿宋" w:hAnsi="仿宋" w:eastAsia="仿宋" w:cs="宋体"/>
                <w:color w:val="000000" w:themeColor="text1"/>
                <w:kern w:val="0"/>
                <w:szCs w:val="21"/>
                <w14:textFill>
                  <w14:solidFill>
                    <w14:schemeClr w14:val="tx1"/>
                  </w14:solidFill>
                </w14:textFill>
              </w:rPr>
              <w:t>；完稿文件</w:t>
            </w:r>
            <w:r>
              <w:rPr>
                <w:rFonts w:ascii="仿宋" w:hAnsi="仿宋" w:eastAsia="仿宋" w:cs="宋体"/>
                <w:color w:val="000000" w:themeColor="text1"/>
                <w:kern w:val="0"/>
                <w:szCs w:val="21"/>
                <w14:textFill>
                  <w14:solidFill>
                    <w14:schemeClr w14:val="tx1"/>
                  </w14:solidFill>
                </w14:textFill>
              </w:rPr>
              <w:t>AI/PDF</w:t>
            </w:r>
          </w:p>
        </w:tc>
        <w:tc>
          <w:tcPr>
            <w:tcW w:w="992"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仿宋" w:hAnsi="仿宋" w:eastAsia="仿宋" w:cs="宋体"/>
                <w:color w:val="000000" w:themeColor="text1"/>
                <w:kern w:val="0"/>
                <w:szCs w:val="21"/>
                <w14:textFill>
                  <w14:solidFill>
                    <w14:schemeClr w14:val="tx1"/>
                  </w14:solidFill>
                </w14:textFill>
              </w:rPr>
            </w:pPr>
            <w:r>
              <w:rPr>
                <w:rFonts w:ascii="仿宋" w:hAnsi="仿宋" w:eastAsia="仿宋" w:cs="宋体"/>
                <w:color w:val="000000" w:themeColor="text1"/>
                <w:kern w:val="0"/>
                <w:szCs w:val="21"/>
                <w14:textFill>
                  <w14:solidFill>
                    <w14:schemeClr w14:val="tx1"/>
                  </w14:solidFill>
                </w14:textFill>
              </w:rPr>
              <w:t>1</w:t>
            </w:r>
            <w:r>
              <w:rPr>
                <w:rFonts w:hint="eastAsia" w:ascii="仿宋" w:hAnsi="仿宋" w:eastAsia="仿宋" w:cs="宋体"/>
                <w:color w:val="000000" w:themeColor="text1"/>
                <w:kern w:val="0"/>
                <w:szCs w:val="21"/>
                <w14:textFill>
                  <w14:solidFill>
                    <w14:schemeClr w14:val="tx1"/>
                  </w14:solidFill>
                </w14:textFill>
              </w:rPr>
              <w:t>套（17条）</w:t>
            </w:r>
          </w:p>
        </w:tc>
        <w:tc>
          <w:tcPr>
            <w:tcW w:w="804" w:type="dxa"/>
            <w:vMerge w:val="continue"/>
            <w:tcBorders>
              <w:left w:val="single" w:color="auto" w:sz="4" w:space="0"/>
              <w:bottom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c>
          <w:tcPr>
            <w:tcW w:w="756" w:type="dxa"/>
            <w:vMerge w:val="continue"/>
            <w:tcBorders>
              <w:left w:val="single" w:color="auto" w:sz="4" w:space="0"/>
              <w:bottom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623" w:hRule="atLeast"/>
          <w:jc w:val="center"/>
        </w:trPr>
        <w:tc>
          <w:tcPr>
            <w:tcW w:w="673" w:type="dxa"/>
            <w:vMerge w:val="restart"/>
            <w:tcBorders>
              <w:top w:val="single" w:color="auto" w:sz="4" w:space="0"/>
              <w:left w:val="single" w:color="auto" w:sz="4" w:space="0"/>
              <w:right w:val="single" w:color="auto" w:sz="4" w:space="0"/>
            </w:tcBorders>
            <w:vAlign w:val="center"/>
          </w:tcPr>
          <w:p>
            <w:pPr>
              <w:widowControl/>
              <w:jc w:val="center"/>
              <w:textAlignment w:val="center"/>
              <w:rPr>
                <w:rFonts w:ascii="仿宋" w:hAnsi="仿宋" w:eastAsia="仿宋" w:cs="宋体"/>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8</w:t>
            </w:r>
          </w:p>
          <w:p>
            <w:pPr>
              <w:widowControl/>
              <w:jc w:val="center"/>
              <w:textAlignment w:val="center"/>
              <w:rPr>
                <w:rFonts w:ascii="仿宋" w:hAnsi="仿宋" w:eastAsia="仿宋" w:cs="宋体"/>
                <w:color w:val="000000" w:themeColor="text1"/>
                <w:szCs w:val="21"/>
                <w14:textFill>
                  <w14:solidFill>
                    <w14:schemeClr w14:val="tx1"/>
                  </w14:solidFill>
                </w14:textFill>
              </w:rPr>
            </w:pPr>
          </w:p>
        </w:tc>
        <w:tc>
          <w:tcPr>
            <w:tcW w:w="1481" w:type="dxa"/>
            <w:vMerge w:val="restart"/>
            <w:tcBorders>
              <w:top w:val="single" w:color="auto" w:sz="4" w:space="0"/>
              <w:left w:val="single" w:color="auto" w:sz="4" w:space="0"/>
              <w:right w:val="single" w:color="auto" w:sz="4" w:space="0"/>
            </w:tcBorders>
            <w:vAlign w:val="center"/>
          </w:tcPr>
          <w:p>
            <w:pPr>
              <w:widowControl/>
              <w:jc w:val="left"/>
              <w:textAlignment w:val="center"/>
              <w:rPr>
                <w:rFonts w:ascii="仿宋" w:hAnsi="仿宋" w:eastAsia="仿宋" w:cs="宋体"/>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文旅奥莱VI</w:t>
            </w:r>
            <w:r>
              <w:rPr>
                <w:rFonts w:ascii="仿宋" w:hAnsi="仿宋" w:eastAsia="仿宋" w:cs="宋体"/>
                <w:color w:val="000000" w:themeColor="text1"/>
                <w:szCs w:val="21"/>
                <w14:textFill>
                  <w14:solidFill>
                    <w14:schemeClr w14:val="tx1"/>
                  </w14:solidFill>
                </w14:textFill>
              </w:rPr>
              <w:t>S</w:t>
            </w:r>
          </w:p>
        </w:tc>
        <w:tc>
          <w:tcPr>
            <w:tcW w:w="1826"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Logo升级设计及现代化调整</w:t>
            </w:r>
          </w:p>
        </w:tc>
        <w:tc>
          <w:tcPr>
            <w:tcW w:w="29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《Logo设计方案》</w:t>
            </w:r>
            <w:r>
              <w:rPr>
                <w:rFonts w:ascii="仿宋" w:hAnsi="仿宋" w:eastAsia="仿宋" w:cs="宋体"/>
                <w:color w:val="000000" w:themeColor="text1"/>
                <w:kern w:val="0"/>
                <w:szCs w:val="21"/>
                <w14:textFill>
                  <w14:solidFill>
                    <w14:schemeClr w14:val="tx1"/>
                  </w14:solidFill>
                </w14:textFill>
              </w:rPr>
              <w:t>PPT/PDF</w:t>
            </w:r>
            <w:r>
              <w:rPr>
                <w:rFonts w:hint="eastAsia" w:ascii="仿宋" w:hAnsi="仿宋" w:eastAsia="仿宋" w:cs="宋体"/>
                <w:color w:val="000000" w:themeColor="text1"/>
                <w:kern w:val="0"/>
                <w:szCs w:val="21"/>
                <w14:textFill>
                  <w14:solidFill>
                    <w14:schemeClr w14:val="tx1"/>
                  </w14:solidFill>
                </w14:textFill>
              </w:rPr>
              <w:t>；</w:t>
            </w:r>
          </w:p>
          <w:p>
            <w:pPr>
              <w:widowControl/>
              <w:jc w:val="left"/>
              <w:textAlignment w:val="center"/>
              <w:rPr>
                <w:rFonts w:ascii="仿宋" w:hAnsi="仿宋" w:eastAsia="仿宋"/>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完稿文件</w:t>
            </w:r>
            <w:r>
              <w:rPr>
                <w:rFonts w:ascii="仿宋" w:hAnsi="仿宋" w:eastAsia="仿宋" w:cs="宋体"/>
                <w:color w:val="000000" w:themeColor="text1"/>
                <w:kern w:val="0"/>
                <w:szCs w:val="21"/>
                <w14:textFill>
                  <w14:solidFill>
                    <w14:schemeClr w14:val="tx1"/>
                  </w14:solidFill>
                </w14:textFill>
              </w:rPr>
              <w:t>AI/PDF</w:t>
            </w:r>
          </w:p>
        </w:tc>
        <w:tc>
          <w:tcPr>
            <w:tcW w:w="992"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仿宋" w:hAnsi="仿宋" w:eastAsia="仿宋"/>
                <w:color w:val="000000" w:themeColor="text1"/>
                <w:kern w:val="0"/>
                <w:szCs w:val="21"/>
                <w14:textFill>
                  <w14:solidFill>
                    <w14:schemeClr w14:val="tx1"/>
                  </w14:solidFill>
                </w14:textFill>
              </w:rPr>
            </w:pPr>
            <w:r>
              <w:rPr>
                <w:rFonts w:ascii="仿宋" w:hAnsi="仿宋" w:eastAsia="仿宋" w:cs="宋体"/>
                <w:color w:val="000000" w:themeColor="text1"/>
                <w:kern w:val="0"/>
                <w:szCs w:val="21"/>
                <w14:textFill>
                  <w14:solidFill>
                    <w14:schemeClr w14:val="tx1"/>
                  </w14:solidFill>
                </w14:textFill>
              </w:rPr>
              <w:t>1</w:t>
            </w:r>
            <w:r>
              <w:rPr>
                <w:rFonts w:hint="eastAsia" w:ascii="仿宋" w:hAnsi="仿宋" w:eastAsia="仿宋" w:cs="宋体"/>
                <w:color w:val="000000" w:themeColor="text1"/>
                <w:kern w:val="0"/>
                <w:szCs w:val="21"/>
                <w14:textFill>
                  <w14:solidFill>
                    <w14:schemeClr w14:val="tx1"/>
                  </w14:solidFill>
                </w14:textFill>
              </w:rPr>
              <w:t>款</w:t>
            </w:r>
          </w:p>
        </w:tc>
        <w:tc>
          <w:tcPr>
            <w:tcW w:w="804" w:type="dxa"/>
            <w:vMerge w:val="restart"/>
            <w:tcBorders>
              <w:top w:val="single" w:color="auto" w:sz="4" w:space="0"/>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c>
          <w:tcPr>
            <w:tcW w:w="756" w:type="dxa"/>
            <w:vMerge w:val="restart"/>
            <w:tcBorders>
              <w:top w:val="single" w:color="auto" w:sz="4" w:space="0"/>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623" w:hRule="atLeast"/>
          <w:jc w:val="center"/>
        </w:trPr>
        <w:tc>
          <w:tcPr>
            <w:tcW w:w="673" w:type="dxa"/>
            <w:vMerge w:val="continue"/>
            <w:tcBorders>
              <w:left w:val="single" w:color="auto" w:sz="4" w:space="0"/>
              <w:right w:val="single" w:color="auto" w:sz="4" w:space="0"/>
            </w:tcBorders>
            <w:vAlign w:val="center"/>
          </w:tcPr>
          <w:p>
            <w:pPr>
              <w:widowControl/>
              <w:jc w:val="center"/>
              <w:textAlignment w:val="center"/>
              <w:rPr>
                <w:rFonts w:ascii="仿宋" w:hAnsi="仿宋" w:eastAsia="仿宋" w:cs="宋体"/>
                <w:color w:val="000000" w:themeColor="text1"/>
                <w:szCs w:val="21"/>
                <w14:textFill>
                  <w14:solidFill>
                    <w14:schemeClr w14:val="tx1"/>
                  </w14:solidFill>
                </w14:textFill>
              </w:rPr>
            </w:pPr>
          </w:p>
        </w:tc>
        <w:tc>
          <w:tcPr>
            <w:tcW w:w="1481" w:type="dxa"/>
            <w:vMerge w:val="continue"/>
            <w:tcBorders>
              <w:left w:val="single" w:color="auto" w:sz="4" w:space="0"/>
              <w:right w:val="single" w:color="auto" w:sz="4" w:space="0"/>
            </w:tcBorders>
            <w:vAlign w:val="center"/>
          </w:tcPr>
          <w:p>
            <w:pPr>
              <w:widowControl/>
              <w:jc w:val="left"/>
              <w:textAlignment w:val="center"/>
              <w:rPr>
                <w:rFonts w:ascii="仿宋" w:hAnsi="仿宋" w:eastAsia="仿宋" w:cs="宋体"/>
                <w:color w:val="000000" w:themeColor="text1"/>
                <w:szCs w:val="21"/>
                <w14:textFill>
                  <w14:solidFill>
                    <w14:schemeClr w14:val="tx1"/>
                  </w14:solidFill>
                </w14:textFill>
              </w:rPr>
            </w:pPr>
          </w:p>
        </w:tc>
        <w:tc>
          <w:tcPr>
            <w:tcW w:w="1826"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VI基础规范设计</w:t>
            </w:r>
          </w:p>
        </w:tc>
        <w:tc>
          <w:tcPr>
            <w:tcW w:w="29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《VI基础设计方案》</w:t>
            </w:r>
            <w:r>
              <w:rPr>
                <w:rFonts w:ascii="仿宋" w:hAnsi="仿宋" w:eastAsia="仿宋" w:cs="宋体"/>
                <w:color w:val="000000" w:themeColor="text1"/>
                <w:kern w:val="0"/>
                <w:szCs w:val="21"/>
                <w14:textFill>
                  <w14:solidFill>
                    <w14:schemeClr w14:val="tx1"/>
                  </w14:solidFill>
                </w14:textFill>
              </w:rPr>
              <w:t>PPT/PDF</w:t>
            </w:r>
            <w:r>
              <w:rPr>
                <w:rFonts w:hint="eastAsia" w:ascii="仿宋" w:hAnsi="仿宋" w:eastAsia="仿宋" w:cs="宋体"/>
                <w:color w:val="000000" w:themeColor="text1"/>
                <w:kern w:val="0"/>
                <w:szCs w:val="21"/>
                <w14:textFill>
                  <w14:solidFill>
                    <w14:schemeClr w14:val="tx1"/>
                  </w14:solidFill>
                </w14:textFill>
              </w:rPr>
              <w:t>；完稿文件</w:t>
            </w:r>
            <w:r>
              <w:rPr>
                <w:rFonts w:ascii="仿宋" w:hAnsi="仿宋" w:eastAsia="仿宋" w:cs="宋体"/>
                <w:color w:val="000000" w:themeColor="text1"/>
                <w:kern w:val="0"/>
                <w:szCs w:val="21"/>
                <w14:textFill>
                  <w14:solidFill>
                    <w14:schemeClr w14:val="tx1"/>
                  </w14:solidFill>
                </w14:textFill>
              </w:rPr>
              <w:t>AI/PDF</w:t>
            </w:r>
          </w:p>
        </w:tc>
        <w:tc>
          <w:tcPr>
            <w:tcW w:w="992"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仿宋" w:hAnsi="仿宋" w:eastAsia="仿宋"/>
                <w:color w:val="000000" w:themeColor="text1"/>
                <w:kern w:val="0"/>
                <w:szCs w:val="21"/>
                <w14:textFill>
                  <w14:solidFill>
                    <w14:schemeClr w14:val="tx1"/>
                  </w14:solidFill>
                </w14:textFill>
              </w:rPr>
            </w:pPr>
            <w:r>
              <w:rPr>
                <w:rFonts w:ascii="仿宋" w:hAnsi="仿宋" w:eastAsia="仿宋" w:cs="宋体"/>
                <w:color w:val="000000" w:themeColor="text1"/>
                <w:kern w:val="0"/>
                <w:szCs w:val="21"/>
                <w14:textFill>
                  <w14:solidFill>
                    <w14:schemeClr w14:val="tx1"/>
                  </w14:solidFill>
                </w14:textFill>
              </w:rPr>
              <w:t>1</w:t>
            </w:r>
            <w:r>
              <w:rPr>
                <w:rFonts w:hint="eastAsia" w:ascii="仿宋" w:hAnsi="仿宋" w:eastAsia="仿宋" w:cs="宋体"/>
                <w:color w:val="000000" w:themeColor="text1"/>
                <w:kern w:val="0"/>
                <w:szCs w:val="21"/>
                <w14:textFill>
                  <w14:solidFill>
                    <w14:schemeClr w14:val="tx1"/>
                  </w14:solidFill>
                </w14:textFill>
              </w:rPr>
              <w:t>套</w:t>
            </w:r>
          </w:p>
        </w:tc>
        <w:tc>
          <w:tcPr>
            <w:tcW w:w="804" w:type="dxa"/>
            <w:vMerge w:val="continue"/>
            <w:tcBorders>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c>
          <w:tcPr>
            <w:tcW w:w="756" w:type="dxa"/>
            <w:vMerge w:val="continue"/>
            <w:tcBorders>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623" w:hRule="atLeast"/>
          <w:jc w:val="center"/>
        </w:trPr>
        <w:tc>
          <w:tcPr>
            <w:tcW w:w="673" w:type="dxa"/>
            <w:tcBorders>
              <w:left w:val="single" w:color="auto" w:sz="4" w:space="0"/>
              <w:right w:val="single" w:color="auto" w:sz="4" w:space="0"/>
            </w:tcBorders>
            <w:vAlign w:val="center"/>
          </w:tcPr>
          <w:p>
            <w:pPr>
              <w:widowControl/>
              <w:jc w:val="center"/>
              <w:textAlignment w:val="center"/>
              <w:rPr>
                <w:rFonts w:ascii="仿宋" w:hAnsi="仿宋" w:eastAsia="仿宋" w:cs="宋体"/>
                <w:color w:val="000000" w:themeColor="text1"/>
                <w:szCs w:val="21"/>
                <w14:textFill>
                  <w14:solidFill>
                    <w14:schemeClr w14:val="tx1"/>
                  </w14:solidFill>
                </w14:textFill>
              </w:rPr>
            </w:pPr>
          </w:p>
        </w:tc>
        <w:tc>
          <w:tcPr>
            <w:tcW w:w="1481" w:type="dxa"/>
            <w:vMerge w:val="continue"/>
            <w:tcBorders>
              <w:left w:val="single" w:color="auto" w:sz="4" w:space="0"/>
              <w:right w:val="single" w:color="auto" w:sz="4" w:space="0"/>
            </w:tcBorders>
            <w:vAlign w:val="center"/>
          </w:tcPr>
          <w:p>
            <w:pPr>
              <w:widowControl/>
              <w:jc w:val="left"/>
              <w:textAlignment w:val="center"/>
              <w:rPr>
                <w:rFonts w:ascii="仿宋" w:hAnsi="仿宋" w:eastAsia="仿宋" w:cs="宋体"/>
                <w:color w:val="000000" w:themeColor="text1"/>
                <w:szCs w:val="21"/>
                <w14:textFill>
                  <w14:solidFill>
                    <w14:schemeClr w14:val="tx1"/>
                  </w14:solidFill>
                </w14:textFill>
              </w:rPr>
            </w:pPr>
          </w:p>
        </w:tc>
        <w:tc>
          <w:tcPr>
            <w:tcW w:w="1826"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VI应用规范设计</w:t>
            </w:r>
          </w:p>
        </w:tc>
        <w:tc>
          <w:tcPr>
            <w:tcW w:w="29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《VI应用设计方案》</w:t>
            </w:r>
            <w:r>
              <w:rPr>
                <w:rFonts w:ascii="仿宋" w:hAnsi="仿宋" w:eastAsia="仿宋" w:cs="宋体"/>
                <w:color w:val="000000" w:themeColor="text1"/>
                <w:kern w:val="0"/>
                <w:szCs w:val="21"/>
                <w14:textFill>
                  <w14:solidFill>
                    <w14:schemeClr w14:val="tx1"/>
                  </w14:solidFill>
                </w14:textFill>
              </w:rPr>
              <w:t>PPT/PDF</w:t>
            </w:r>
            <w:r>
              <w:rPr>
                <w:rFonts w:hint="eastAsia" w:ascii="仿宋" w:hAnsi="仿宋" w:eastAsia="仿宋" w:cs="宋体"/>
                <w:color w:val="000000" w:themeColor="text1"/>
                <w:kern w:val="0"/>
                <w:szCs w:val="21"/>
                <w14:textFill>
                  <w14:solidFill>
                    <w14:schemeClr w14:val="tx1"/>
                  </w14:solidFill>
                </w14:textFill>
              </w:rPr>
              <w:t>；完稿文件</w:t>
            </w:r>
            <w:r>
              <w:rPr>
                <w:rFonts w:ascii="仿宋" w:hAnsi="仿宋" w:eastAsia="仿宋" w:cs="宋体"/>
                <w:color w:val="000000" w:themeColor="text1"/>
                <w:kern w:val="0"/>
                <w:szCs w:val="21"/>
                <w14:textFill>
                  <w14:solidFill>
                    <w14:schemeClr w14:val="tx1"/>
                  </w14:solidFill>
                </w14:textFill>
              </w:rPr>
              <w:t>AI/PDF</w:t>
            </w:r>
          </w:p>
        </w:tc>
        <w:tc>
          <w:tcPr>
            <w:tcW w:w="992"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仿宋" w:hAnsi="仿宋" w:eastAsia="仿宋" w:cs="宋体"/>
                <w:color w:val="000000" w:themeColor="text1"/>
                <w:kern w:val="0"/>
                <w:szCs w:val="21"/>
                <w14:textFill>
                  <w14:solidFill>
                    <w14:schemeClr w14:val="tx1"/>
                  </w14:solidFill>
                </w14:textFill>
              </w:rPr>
            </w:pPr>
            <w:r>
              <w:rPr>
                <w:rFonts w:ascii="仿宋" w:hAnsi="仿宋" w:eastAsia="仿宋" w:cs="宋体"/>
                <w:color w:val="000000" w:themeColor="text1"/>
                <w:kern w:val="0"/>
                <w:szCs w:val="21"/>
                <w14:textFill>
                  <w14:solidFill>
                    <w14:schemeClr w14:val="tx1"/>
                  </w14:solidFill>
                </w14:textFill>
              </w:rPr>
              <w:t>1</w:t>
            </w:r>
            <w:r>
              <w:rPr>
                <w:rFonts w:hint="eastAsia" w:ascii="仿宋" w:hAnsi="仿宋" w:eastAsia="仿宋" w:cs="宋体"/>
                <w:color w:val="000000" w:themeColor="text1"/>
                <w:kern w:val="0"/>
                <w:szCs w:val="21"/>
                <w14:textFill>
                  <w14:solidFill>
                    <w14:schemeClr w14:val="tx1"/>
                  </w14:solidFill>
                </w14:textFill>
              </w:rPr>
              <w:t>套（22条）</w:t>
            </w:r>
          </w:p>
        </w:tc>
        <w:tc>
          <w:tcPr>
            <w:tcW w:w="804" w:type="dxa"/>
            <w:vMerge w:val="continue"/>
            <w:tcBorders>
              <w:left w:val="single" w:color="auto" w:sz="4" w:space="0"/>
              <w:bottom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c>
          <w:tcPr>
            <w:tcW w:w="756" w:type="dxa"/>
            <w:vMerge w:val="continue"/>
            <w:tcBorders>
              <w:left w:val="single" w:color="auto" w:sz="4" w:space="0"/>
              <w:bottom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623" w:hRule="atLeast"/>
          <w:jc w:val="center"/>
        </w:trPr>
        <w:tc>
          <w:tcPr>
            <w:tcW w:w="673" w:type="dxa"/>
            <w:vMerge w:val="restart"/>
            <w:tcBorders>
              <w:top w:val="single" w:color="auto" w:sz="4" w:space="0"/>
              <w:left w:val="single" w:color="auto" w:sz="4" w:space="0"/>
              <w:right w:val="single" w:color="auto" w:sz="4" w:space="0"/>
            </w:tcBorders>
            <w:vAlign w:val="center"/>
          </w:tcPr>
          <w:p>
            <w:pPr>
              <w:widowControl/>
              <w:jc w:val="center"/>
              <w:textAlignment w:val="center"/>
              <w:rPr>
                <w:rFonts w:ascii="仿宋" w:hAnsi="仿宋" w:eastAsia="仿宋" w:cs="宋体"/>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9</w:t>
            </w:r>
          </w:p>
        </w:tc>
        <w:tc>
          <w:tcPr>
            <w:tcW w:w="1481" w:type="dxa"/>
            <w:vMerge w:val="restart"/>
            <w:tcBorders>
              <w:top w:val="single" w:color="auto" w:sz="4" w:space="0"/>
              <w:left w:val="single" w:color="auto" w:sz="4" w:space="0"/>
              <w:right w:val="single" w:color="auto" w:sz="4" w:space="0"/>
            </w:tcBorders>
            <w:vAlign w:val="center"/>
          </w:tcPr>
          <w:p>
            <w:pPr>
              <w:widowControl/>
              <w:jc w:val="left"/>
              <w:textAlignment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北国大药房有限公司VI</w:t>
            </w:r>
            <w:r>
              <w:rPr>
                <w:rFonts w:ascii="仿宋" w:hAnsi="仿宋" w:eastAsia="仿宋" w:cs="宋体"/>
                <w:color w:val="000000" w:themeColor="text1"/>
                <w:szCs w:val="21"/>
                <w14:textFill>
                  <w14:solidFill>
                    <w14:schemeClr w14:val="tx1"/>
                  </w14:solidFill>
                </w14:textFill>
              </w:rPr>
              <w:t>S</w:t>
            </w:r>
          </w:p>
        </w:tc>
        <w:tc>
          <w:tcPr>
            <w:tcW w:w="1826"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Logo升级设计及现代化调整/</w:t>
            </w:r>
            <w:r>
              <w:rPr>
                <w:rFonts w:ascii="仿宋" w:hAnsi="仿宋" w:eastAsia="仿宋" w:cs="宋体"/>
                <w:color w:val="000000" w:themeColor="text1"/>
                <w:kern w:val="0"/>
                <w:szCs w:val="21"/>
                <w14:textFill>
                  <w14:solidFill>
                    <w14:schemeClr w14:val="tx1"/>
                  </w14:solidFill>
                </w14:textFill>
              </w:rPr>
              <w:t>(</w:t>
            </w:r>
            <w:r>
              <w:rPr>
                <w:rFonts w:hint="eastAsia" w:ascii="仿宋" w:hAnsi="仿宋" w:eastAsia="仿宋" w:cs="宋体"/>
                <w:color w:val="000000" w:themeColor="text1"/>
                <w:kern w:val="0"/>
                <w:szCs w:val="21"/>
                <w14:textFill>
                  <w14:solidFill>
                    <w14:schemeClr w14:val="tx1"/>
                  </w14:solidFill>
                </w14:textFill>
              </w:rPr>
              <w:t>基于北国商城Logo衍生)</w:t>
            </w:r>
          </w:p>
        </w:tc>
        <w:tc>
          <w:tcPr>
            <w:tcW w:w="29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《Logo设计方案》</w:t>
            </w:r>
            <w:r>
              <w:rPr>
                <w:rFonts w:ascii="仿宋" w:hAnsi="仿宋" w:eastAsia="仿宋" w:cs="宋体"/>
                <w:color w:val="000000" w:themeColor="text1"/>
                <w:kern w:val="0"/>
                <w:szCs w:val="21"/>
                <w14:textFill>
                  <w14:solidFill>
                    <w14:schemeClr w14:val="tx1"/>
                  </w14:solidFill>
                </w14:textFill>
              </w:rPr>
              <w:t>PPT/PDF</w:t>
            </w:r>
            <w:r>
              <w:rPr>
                <w:rFonts w:hint="eastAsia" w:ascii="仿宋" w:hAnsi="仿宋" w:eastAsia="仿宋" w:cs="宋体"/>
                <w:color w:val="000000" w:themeColor="text1"/>
                <w:kern w:val="0"/>
                <w:szCs w:val="21"/>
                <w14:textFill>
                  <w14:solidFill>
                    <w14:schemeClr w14:val="tx1"/>
                  </w14:solidFill>
                </w14:textFill>
              </w:rPr>
              <w:t>；</w:t>
            </w:r>
          </w:p>
          <w:p>
            <w:pPr>
              <w:widowControl/>
              <w:jc w:val="left"/>
              <w:textAlignment w:val="center"/>
              <w:rPr>
                <w:rFonts w:ascii="仿宋" w:hAnsi="仿宋" w:eastAsia="仿宋"/>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完稿文件</w:t>
            </w:r>
            <w:r>
              <w:rPr>
                <w:rFonts w:ascii="仿宋" w:hAnsi="仿宋" w:eastAsia="仿宋" w:cs="宋体"/>
                <w:color w:val="000000" w:themeColor="text1"/>
                <w:kern w:val="0"/>
                <w:szCs w:val="21"/>
                <w14:textFill>
                  <w14:solidFill>
                    <w14:schemeClr w14:val="tx1"/>
                  </w14:solidFill>
                </w14:textFill>
              </w:rPr>
              <w:t>AI/PDF</w:t>
            </w:r>
          </w:p>
        </w:tc>
        <w:tc>
          <w:tcPr>
            <w:tcW w:w="992"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仿宋" w:hAnsi="仿宋" w:eastAsia="仿宋"/>
                <w:color w:val="000000" w:themeColor="text1"/>
                <w:kern w:val="0"/>
                <w:szCs w:val="21"/>
                <w14:textFill>
                  <w14:solidFill>
                    <w14:schemeClr w14:val="tx1"/>
                  </w14:solidFill>
                </w14:textFill>
              </w:rPr>
            </w:pPr>
            <w:r>
              <w:rPr>
                <w:rFonts w:ascii="仿宋" w:hAnsi="仿宋" w:eastAsia="仿宋" w:cs="宋体"/>
                <w:color w:val="000000" w:themeColor="text1"/>
                <w:kern w:val="0"/>
                <w:szCs w:val="21"/>
                <w14:textFill>
                  <w14:solidFill>
                    <w14:schemeClr w14:val="tx1"/>
                  </w14:solidFill>
                </w14:textFill>
              </w:rPr>
              <w:t>1</w:t>
            </w:r>
            <w:r>
              <w:rPr>
                <w:rFonts w:hint="eastAsia" w:ascii="仿宋" w:hAnsi="仿宋" w:eastAsia="仿宋" w:cs="宋体"/>
                <w:color w:val="000000" w:themeColor="text1"/>
                <w:kern w:val="0"/>
                <w:szCs w:val="21"/>
                <w14:textFill>
                  <w14:solidFill>
                    <w14:schemeClr w14:val="tx1"/>
                  </w14:solidFill>
                </w14:textFill>
              </w:rPr>
              <w:t>款</w:t>
            </w:r>
          </w:p>
        </w:tc>
        <w:tc>
          <w:tcPr>
            <w:tcW w:w="804" w:type="dxa"/>
            <w:vMerge w:val="restart"/>
            <w:tcBorders>
              <w:top w:val="single" w:color="auto" w:sz="4" w:space="0"/>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c>
          <w:tcPr>
            <w:tcW w:w="756" w:type="dxa"/>
            <w:vMerge w:val="restart"/>
            <w:tcBorders>
              <w:top w:val="single" w:color="auto" w:sz="4" w:space="0"/>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681" w:hRule="atLeast"/>
          <w:jc w:val="center"/>
        </w:trPr>
        <w:tc>
          <w:tcPr>
            <w:tcW w:w="673" w:type="dxa"/>
            <w:vMerge w:val="continue"/>
            <w:tcBorders>
              <w:left w:val="single" w:color="auto" w:sz="4" w:space="0"/>
              <w:right w:val="single" w:color="auto" w:sz="4" w:space="0"/>
            </w:tcBorders>
            <w:vAlign w:val="center"/>
          </w:tcPr>
          <w:p>
            <w:pPr>
              <w:widowControl/>
              <w:jc w:val="center"/>
              <w:textAlignment w:val="center"/>
              <w:rPr>
                <w:rFonts w:ascii="仿宋" w:hAnsi="仿宋" w:eastAsia="仿宋" w:cs="宋体"/>
                <w:color w:val="000000" w:themeColor="text1"/>
                <w:szCs w:val="21"/>
                <w14:textFill>
                  <w14:solidFill>
                    <w14:schemeClr w14:val="tx1"/>
                  </w14:solidFill>
                </w14:textFill>
              </w:rPr>
            </w:pPr>
          </w:p>
        </w:tc>
        <w:tc>
          <w:tcPr>
            <w:tcW w:w="1481" w:type="dxa"/>
            <w:vMerge w:val="continue"/>
            <w:tcBorders>
              <w:left w:val="single" w:color="auto" w:sz="4" w:space="0"/>
              <w:right w:val="single" w:color="auto" w:sz="4" w:space="0"/>
            </w:tcBorders>
            <w:vAlign w:val="center"/>
          </w:tcPr>
          <w:p>
            <w:pPr>
              <w:widowControl/>
              <w:ind w:firstLine="420" w:firstLineChars="200"/>
              <w:jc w:val="left"/>
              <w:textAlignment w:val="center"/>
              <w:rPr>
                <w:rFonts w:ascii="仿宋" w:hAnsi="仿宋" w:eastAsia="仿宋"/>
                <w:color w:val="000000" w:themeColor="text1"/>
                <w:szCs w:val="21"/>
                <w14:textFill>
                  <w14:solidFill>
                    <w14:schemeClr w14:val="tx1"/>
                  </w14:solidFill>
                </w14:textFill>
              </w:rPr>
            </w:pPr>
          </w:p>
        </w:tc>
        <w:tc>
          <w:tcPr>
            <w:tcW w:w="1826"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VI基础规范设计</w:t>
            </w:r>
          </w:p>
        </w:tc>
        <w:tc>
          <w:tcPr>
            <w:tcW w:w="29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《VI基础设计方案》</w:t>
            </w:r>
            <w:r>
              <w:rPr>
                <w:rFonts w:ascii="仿宋" w:hAnsi="仿宋" w:eastAsia="仿宋" w:cs="宋体"/>
                <w:color w:val="000000" w:themeColor="text1"/>
                <w:kern w:val="0"/>
                <w:szCs w:val="21"/>
                <w14:textFill>
                  <w14:solidFill>
                    <w14:schemeClr w14:val="tx1"/>
                  </w14:solidFill>
                </w14:textFill>
              </w:rPr>
              <w:t>PPT/PDF</w:t>
            </w:r>
            <w:r>
              <w:rPr>
                <w:rFonts w:hint="eastAsia" w:ascii="仿宋" w:hAnsi="仿宋" w:eastAsia="仿宋" w:cs="宋体"/>
                <w:color w:val="000000" w:themeColor="text1"/>
                <w:kern w:val="0"/>
                <w:szCs w:val="21"/>
                <w14:textFill>
                  <w14:solidFill>
                    <w14:schemeClr w14:val="tx1"/>
                  </w14:solidFill>
                </w14:textFill>
              </w:rPr>
              <w:t>；完稿文件</w:t>
            </w:r>
            <w:r>
              <w:rPr>
                <w:rFonts w:ascii="仿宋" w:hAnsi="仿宋" w:eastAsia="仿宋" w:cs="宋体"/>
                <w:color w:val="000000" w:themeColor="text1"/>
                <w:kern w:val="0"/>
                <w:szCs w:val="21"/>
                <w14:textFill>
                  <w14:solidFill>
                    <w14:schemeClr w14:val="tx1"/>
                  </w14:solidFill>
                </w14:textFill>
              </w:rPr>
              <w:t>AI/PDF</w:t>
            </w:r>
          </w:p>
        </w:tc>
        <w:tc>
          <w:tcPr>
            <w:tcW w:w="992"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仿宋" w:hAnsi="仿宋" w:eastAsia="仿宋"/>
                <w:color w:val="000000" w:themeColor="text1"/>
                <w:kern w:val="0"/>
                <w:szCs w:val="21"/>
                <w14:textFill>
                  <w14:solidFill>
                    <w14:schemeClr w14:val="tx1"/>
                  </w14:solidFill>
                </w14:textFill>
              </w:rPr>
            </w:pPr>
            <w:r>
              <w:rPr>
                <w:rFonts w:ascii="仿宋" w:hAnsi="仿宋" w:eastAsia="仿宋" w:cs="宋体"/>
                <w:color w:val="000000" w:themeColor="text1"/>
                <w:kern w:val="0"/>
                <w:szCs w:val="21"/>
                <w14:textFill>
                  <w14:solidFill>
                    <w14:schemeClr w14:val="tx1"/>
                  </w14:solidFill>
                </w14:textFill>
              </w:rPr>
              <w:t>1</w:t>
            </w:r>
            <w:r>
              <w:rPr>
                <w:rFonts w:hint="eastAsia" w:ascii="仿宋" w:hAnsi="仿宋" w:eastAsia="仿宋" w:cs="宋体"/>
                <w:color w:val="000000" w:themeColor="text1"/>
                <w:kern w:val="0"/>
                <w:szCs w:val="21"/>
                <w14:textFill>
                  <w14:solidFill>
                    <w14:schemeClr w14:val="tx1"/>
                  </w14:solidFill>
                </w14:textFill>
              </w:rPr>
              <w:t>套</w:t>
            </w:r>
          </w:p>
        </w:tc>
        <w:tc>
          <w:tcPr>
            <w:tcW w:w="804" w:type="dxa"/>
            <w:vMerge w:val="continue"/>
            <w:tcBorders>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c>
          <w:tcPr>
            <w:tcW w:w="756" w:type="dxa"/>
            <w:vMerge w:val="continue"/>
            <w:tcBorders>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681" w:hRule="atLeast"/>
          <w:jc w:val="center"/>
        </w:trPr>
        <w:tc>
          <w:tcPr>
            <w:tcW w:w="673" w:type="dxa"/>
            <w:vMerge w:val="continue"/>
            <w:tcBorders>
              <w:left w:val="single" w:color="auto" w:sz="4" w:space="0"/>
              <w:right w:val="single" w:color="auto" w:sz="4" w:space="0"/>
            </w:tcBorders>
            <w:vAlign w:val="center"/>
          </w:tcPr>
          <w:p>
            <w:pPr>
              <w:widowControl/>
              <w:jc w:val="center"/>
              <w:textAlignment w:val="center"/>
              <w:rPr>
                <w:rFonts w:ascii="仿宋" w:hAnsi="仿宋" w:eastAsia="仿宋" w:cs="宋体"/>
                <w:color w:val="000000" w:themeColor="text1"/>
                <w:szCs w:val="21"/>
                <w14:textFill>
                  <w14:solidFill>
                    <w14:schemeClr w14:val="tx1"/>
                  </w14:solidFill>
                </w14:textFill>
              </w:rPr>
            </w:pPr>
          </w:p>
        </w:tc>
        <w:tc>
          <w:tcPr>
            <w:tcW w:w="1481" w:type="dxa"/>
            <w:vMerge w:val="continue"/>
            <w:tcBorders>
              <w:left w:val="single" w:color="auto" w:sz="4" w:space="0"/>
              <w:bottom w:val="single" w:color="auto" w:sz="4" w:space="0"/>
              <w:right w:val="single" w:color="auto" w:sz="4" w:space="0"/>
            </w:tcBorders>
            <w:vAlign w:val="center"/>
          </w:tcPr>
          <w:p>
            <w:pPr>
              <w:widowControl/>
              <w:ind w:firstLine="420" w:firstLineChars="200"/>
              <w:jc w:val="left"/>
              <w:textAlignment w:val="center"/>
              <w:rPr>
                <w:rFonts w:ascii="仿宋" w:hAnsi="仿宋" w:eastAsia="仿宋"/>
                <w:color w:val="000000" w:themeColor="text1"/>
                <w:szCs w:val="21"/>
                <w14:textFill>
                  <w14:solidFill>
                    <w14:schemeClr w14:val="tx1"/>
                  </w14:solidFill>
                </w14:textFill>
              </w:rPr>
            </w:pPr>
          </w:p>
        </w:tc>
        <w:tc>
          <w:tcPr>
            <w:tcW w:w="1826"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VI应用规范设计</w:t>
            </w:r>
          </w:p>
        </w:tc>
        <w:tc>
          <w:tcPr>
            <w:tcW w:w="29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《VI应用设计方案》</w:t>
            </w:r>
            <w:r>
              <w:rPr>
                <w:rFonts w:ascii="仿宋" w:hAnsi="仿宋" w:eastAsia="仿宋" w:cs="宋体"/>
                <w:color w:val="000000" w:themeColor="text1"/>
                <w:kern w:val="0"/>
                <w:szCs w:val="21"/>
                <w14:textFill>
                  <w14:solidFill>
                    <w14:schemeClr w14:val="tx1"/>
                  </w14:solidFill>
                </w14:textFill>
              </w:rPr>
              <w:t>PPT/PDF</w:t>
            </w:r>
            <w:r>
              <w:rPr>
                <w:rFonts w:hint="eastAsia" w:ascii="仿宋" w:hAnsi="仿宋" w:eastAsia="仿宋" w:cs="宋体"/>
                <w:color w:val="000000" w:themeColor="text1"/>
                <w:kern w:val="0"/>
                <w:szCs w:val="21"/>
                <w14:textFill>
                  <w14:solidFill>
                    <w14:schemeClr w14:val="tx1"/>
                  </w14:solidFill>
                </w14:textFill>
              </w:rPr>
              <w:t>；完稿文件</w:t>
            </w:r>
            <w:r>
              <w:rPr>
                <w:rFonts w:ascii="仿宋" w:hAnsi="仿宋" w:eastAsia="仿宋" w:cs="宋体"/>
                <w:color w:val="000000" w:themeColor="text1"/>
                <w:kern w:val="0"/>
                <w:szCs w:val="21"/>
                <w14:textFill>
                  <w14:solidFill>
                    <w14:schemeClr w14:val="tx1"/>
                  </w14:solidFill>
                </w14:textFill>
              </w:rPr>
              <w:t>AI/PDF</w:t>
            </w:r>
          </w:p>
        </w:tc>
        <w:tc>
          <w:tcPr>
            <w:tcW w:w="992"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仿宋" w:hAnsi="仿宋" w:eastAsia="仿宋" w:cs="宋体"/>
                <w:color w:val="000000" w:themeColor="text1"/>
                <w:kern w:val="0"/>
                <w:szCs w:val="21"/>
                <w14:textFill>
                  <w14:solidFill>
                    <w14:schemeClr w14:val="tx1"/>
                  </w14:solidFill>
                </w14:textFill>
              </w:rPr>
            </w:pPr>
            <w:r>
              <w:rPr>
                <w:rFonts w:ascii="仿宋" w:hAnsi="仿宋" w:eastAsia="仿宋" w:cs="宋体"/>
                <w:color w:val="000000" w:themeColor="text1"/>
                <w:kern w:val="0"/>
                <w:szCs w:val="21"/>
                <w14:textFill>
                  <w14:solidFill>
                    <w14:schemeClr w14:val="tx1"/>
                  </w14:solidFill>
                </w14:textFill>
              </w:rPr>
              <w:t>1</w:t>
            </w:r>
            <w:r>
              <w:rPr>
                <w:rFonts w:hint="eastAsia" w:ascii="仿宋" w:hAnsi="仿宋" w:eastAsia="仿宋" w:cs="宋体"/>
                <w:color w:val="000000" w:themeColor="text1"/>
                <w:kern w:val="0"/>
                <w:szCs w:val="21"/>
                <w14:textFill>
                  <w14:solidFill>
                    <w14:schemeClr w14:val="tx1"/>
                  </w14:solidFill>
                </w14:textFill>
              </w:rPr>
              <w:t>套（5条）</w:t>
            </w:r>
          </w:p>
        </w:tc>
        <w:tc>
          <w:tcPr>
            <w:tcW w:w="804" w:type="dxa"/>
            <w:vMerge w:val="continue"/>
            <w:tcBorders>
              <w:left w:val="single" w:color="auto" w:sz="4" w:space="0"/>
              <w:bottom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c>
          <w:tcPr>
            <w:tcW w:w="756" w:type="dxa"/>
            <w:vMerge w:val="continue"/>
            <w:tcBorders>
              <w:left w:val="single" w:color="auto" w:sz="4" w:space="0"/>
              <w:bottom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548" w:hRule="atLeast"/>
          <w:jc w:val="center"/>
        </w:trPr>
        <w:tc>
          <w:tcPr>
            <w:tcW w:w="673" w:type="dxa"/>
            <w:vMerge w:val="restart"/>
            <w:tcBorders>
              <w:top w:val="single" w:color="auto" w:sz="4" w:space="0"/>
              <w:left w:val="single" w:color="auto" w:sz="4" w:space="0"/>
              <w:right w:val="single" w:color="auto" w:sz="4" w:space="0"/>
            </w:tcBorders>
            <w:vAlign w:val="center"/>
          </w:tcPr>
          <w:p>
            <w:pPr>
              <w:widowControl/>
              <w:jc w:val="center"/>
              <w:textAlignment w:val="center"/>
              <w:rPr>
                <w:rFonts w:ascii="仿宋" w:hAnsi="仿宋" w:eastAsia="仿宋" w:cs="宋体"/>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10</w:t>
            </w:r>
          </w:p>
        </w:tc>
        <w:tc>
          <w:tcPr>
            <w:tcW w:w="1481" w:type="dxa"/>
            <w:vMerge w:val="restart"/>
            <w:tcBorders>
              <w:top w:val="single" w:color="auto" w:sz="4" w:space="0"/>
              <w:left w:val="single" w:color="auto" w:sz="4" w:space="0"/>
              <w:right w:val="single" w:color="auto" w:sz="4" w:space="0"/>
            </w:tcBorders>
            <w:vAlign w:val="center"/>
          </w:tcPr>
          <w:p>
            <w:pPr>
              <w:widowControl/>
              <w:jc w:val="left"/>
              <w:textAlignment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北国高科技物流产业园VI</w:t>
            </w:r>
            <w:r>
              <w:rPr>
                <w:rFonts w:ascii="仿宋" w:hAnsi="仿宋" w:eastAsia="仿宋" w:cs="宋体"/>
                <w:color w:val="000000" w:themeColor="text1"/>
                <w:szCs w:val="21"/>
                <w14:textFill>
                  <w14:solidFill>
                    <w14:schemeClr w14:val="tx1"/>
                  </w14:solidFill>
                </w14:textFill>
              </w:rPr>
              <w:t>S</w:t>
            </w:r>
          </w:p>
        </w:tc>
        <w:tc>
          <w:tcPr>
            <w:tcW w:w="1826"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Logo升级设计及现代化调整/</w:t>
            </w:r>
            <w:r>
              <w:rPr>
                <w:rFonts w:ascii="仿宋" w:hAnsi="仿宋" w:eastAsia="仿宋" w:cs="宋体"/>
                <w:color w:val="000000" w:themeColor="text1"/>
                <w:kern w:val="0"/>
                <w:szCs w:val="21"/>
                <w14:textFill>
                  <w14:solidFill>
                    <w14:schemeClr w14:val="tx1"/>
                  </w14:solidFill>
                </w14:textFill>
              </w:rPr>
              <w:t>(</w:t>
            </w:r>
            <w:r>
              <w:rPr>
                <w:rFonts w:hint="eastAsia" w:ascii="仿宋" w:hAnsi="仿宋" w:eastAsia="仿宋" w:cs="宋体"/>
                <w:color w:val="000000" w:themeColor="text1"/>
                <w:kern w:val="0"/>
                <w:szCs w:val="21"/>
                <w14:textFill>
                  <w14:solidFill>
                    <w14:schemeClr w14:val="tx1"/>
                  </w14:solidFill>
                </w14:textFill>
              </w:rPr>
              <w:t>基于北国商城Logo衍生)</w:t>
            </w:r>
          </w:p>
        </w:tc>
        <w:tc>
          <w:tcPr>
            <w:tcW w:w="29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《Logo设计方案》</w:t>
            </w:r>
            <w:r>
              <w:rPr>
                <w:rFonts w:ascii="仿宋" w:hAnsi="仿宋" w:eastAsia="仿宋" w:cs="宋体"/>
                <w:color w:val="000000" w:themeColor="text1"/>
                <w:kern w:val="0"/>
                <w:szCs w:val="21"/>
                <w14:textFill>
                  <w14:solidFill>
                    <w14:schemeClr w14:val="tx1"/>
                  </w14:solidFill>
                </w14:textFill>
              </w:rPr>
              <w:t>PPT/PDF</w:t>
            </w:r>
            <w:r>
              <w:rPr>
                <w:rFonts w:hint="eastAsia" w:ascii="仿宋" w:hAnsi="仿宋" w:eastAsia="仿宋" w:cs="宋体"/>
                <w:color w:val="000000" w:themeColor="text1"/>
                <w:kern w:val="0"/>
                <w:szCs w:val="21"/>
                <w14:textFill>
                  <w14:solidFill>
                    <w14:schemeClr w14:val="tx1"/>
                  </w14:solidFill>
                </w14:textFill>
              </w:rPr>
              <w:t>；</w:t>
            </w:r>
          </w:p>
          <w:p>
            <w:pPr>
              <w:widowControl/>
              <w:jc w:val="left"/>
              <w:textAlignment w:val="center"/>
              <w:rPr>
                <w:rFonts w:ascii="仿宋" w:hAnsi="仿宋" w:eastAsia="仿宋"/>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完稿文件</w:t>
            </w:r>
            <w:r>
              <w:rPr>
                <w:rFonts w:ascii="仿宋" w:hAnsi="仿宋" w:eastAsia="仿宋" w:cs="宋体"/>
                <w:color w:val="000000" w:themeColor="text1"/>
                <w:kern w:val="0"/>
                <w:szCs w:val="21"/>
                <w14:textFill>
                  <w14:solidFill>
                    <w14:schemeClr w14:val="tx1"/>
                  </w14:solidFill>
                </w14:textFill>
              </w:rPr>
              <w:t>AI/PDF</w:t>
            </w:r>
          </w:p>
        </w:tc>
        <w:tc>
          <w:tcPr>
            <w:tcW w:w="992"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仿宋" w:hAnsi="仿宋" w:eastAsia="仿宋" w:cs="宋体"/>
                <w:color w:val="000000" w:themeColor="text1"/>
                <w:kern w:val="0"/>
                <w:szCs w:val="21"/>
                <w14:textFill>
                  <w14:solidFill>
                    <w14:schemeClr w14:val="tx1"/>
                  </w14:solidFill>
                </w14:textFill>
              </w:rPr>
            </w:pPr>
            <w:r>
              <w:rPr>
                <w:rFonts w:ascii="仿宋" w:hAnsi="仿宋" w:eastAsia="仿宋" w:cs="宋体"/>
                <w:color w:val="000000" w:themeColor="text1"/>
                <w:kern w:val="0"/>
                <w:szCs w:val="21"/>
                <w14:textFill>
                  <w14:solidFill>
                    <w14:schemeClr w14:val="tx1"/>
                  </w14:solidFill>
                </w14:textFill>
              </w:rPr>
              <w:t>1</w:t>
            </w:r>
            <w:r>
              <w:rPr>
                <w:rFonts w:hint="eastAsia" w:ascii="仿宋" w:hAnsi="仿宋" w:eastAsia="仿宋" w:cs="宋体"/>
                <w:color w:val="000000" w:themeColor="text1"/>
                <w:kern w:val="0"/>
                <w:szCs w:val="21"/>
                <w14:textFill>
                  <w14:solidFill>
                    <w14:schemeClr w14:val="tx1"/>
                  </w14:solidFill>
                </w14:textFill>
              </w:rPr>
              <w:t>款</w:t>
            </w:r>
          </w:p>
        </w:tc>
        <w:tc>
          <w:tcPr>
            <w:tcW w:w="804" w:type="dxa"/>
            <w:vMerge w:val="restart"/>
            <w:tcBorders>
              <w:top w:val="single" w:color="auto" w:sz="4" w:space="0"/>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c>
          <w:tcPr>
            <w:tcW w:w="756" w:type="dxa"/>
            <w:vMerge w:val="restart"/>
            <w:tcBorders>
              <w:top w:val="single" w:color="auto" w:sz="4" w:space="0"/>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512" w:hRule="atLeast"/>
          <w:jc w:val="center"/>
        </w:trPr>
        <w:tc>
          <w:tcPr>
            <w:tcW w:w="673" w:type="dxa"/>
            <w:vMerge w:val="continue"/>
            <w:tcBorders>
              <w:left w:val="single" w:color="auto" w:sz="4" w:space="0"/>
              <w:right w:val="single" w:color="auto" w:sz="4" w:space="0"/>
            </w:tcBorders>
            <w:vAlign w:val="center"/>
          </w:tcPr>
          <w:p>
            <w:pPr>
              <w:widowControl/>
              <w:jc w:val="center"/>
              <w:textAlignment w:val="center"/>
              <w:rPr>
                <w:rFonts w:ascii="仿宋" w:hAnsi="仿宋" w:eastAsia="仿宋" w:cs="宋体"/>
                <w:color w:val="000000" w:themeColor="text1"/>
                <w:szCs w:val="21"/>
                <w14:textFill>
                  <w14:solidFill>
                    <w14:schemeClr w14:val="tx1"/>
                  </w14:solidFill>
                </w14:textFill>
              </w:rPr>
            </w:pPr>
          </w:p>
        </w:tc>
        <w:tc>
          <w:tcPr>
            <w:tcW w:w="1481" w:type="dxa"/>
            <w:vMerge w:val="continue"/>
            <w:tcBorders>
              <w:left w:val="single" w:color="auto" w:sz="4" w:space="0"/>
              <w:right w:val="single" w:color="auto" w:sz="4" w:space="0"/>
            </w:tcBorders>
            <w:vAlign w:val="center"/>
          </w:tcPr>
          <w:p>
            <w:pPr>
              <w:widowControl/>
              <w:ind w:firstLine="420" w:firstLineChars="200"/>
              <w:jc w:val="left"/>
              <w:textAlignment w:val="center"/>
              <w:rPr>
                <w:rFonts w:ascii="仿宋" w:hAnsi="仿宋" w:eastAsia="仿宋"/>
                <w:color w:val="000000" w:themeColor="text1"/>
                <w:szCs w:val="21"/>
                <w14:textFill>
                  <w14:solidFill>
                    <w14:schemeClr w14:val="tx1"/>
                  </w14:solidFill>
                </w14:textFill>
              </w:rPr>
            </w:pPr>
          </w:p>
        </w:tc>
        <w:tc>
          <w:tcPr>
            <w:tcW w:w="1826"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VI基础规范设计</w:t>
            </w:r>
          </w:p>
        </w:tc>
        <w:tc>
          <w:tcPr>
            <w:tcW w:w="29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《VI基础设计方案》</w:t>
            </w:r>
            <w:r>
              <w:rPr>
                <w:rFonts w:ascii="仿宋" w:hAnsi="仿宋" w:eastAsia="仿宋" w:cs="宋体"/>
                <w:color w:val="000000" w:themeColor="text1"/>
                <w:kern w:val="0"/>
                <w:szCs w:val="21"/>
                <w14:textFill>
                  <w14:solidFill>
                    <w14:schemeClr w14:val="tx1"/>
                  </w14:solidFill>
                </w14:textFill>
              </w:rPr>
              <w:t>PPT/PDF</w:t>
            </w:r>
            <w:r>
              <w:rPr>
                <w:rFonts w:hint="eastAsia" w:ascii="仿宋" w:hAnsi="仿宋" w:eastAsia="仿宋" w:cs="宋体"/>
                <w:color w:val="000000" w:themeColor="text1"/>
                <w:kern w:val="0"/>
                <w:szCs w:val="21"/>
                <w14:textFill>
                  <w14:solidFill>
                    <w14:schemeClr w14:val="tx1"/>
                  </w14:solidFill>
                </w14:textFill>
              </w:rPr>
              <w:t>；完稿文件</w:t>
            </w:r>
            <w:r>
              <w:rPr>
                <w:rFonts w:ascii="仿宋" w:hAnsi="仿宋" w:eastAsia="仿宋" w:cs="宋体"/>
                <w:color w:val="000000" w:themeColor="text1"/>
                <w:kern w:val="0"/>
                <w:szCs w:val="21"/>
                <w14:textFill>
                  <w14:solidFill>
                    <w14:schemeClr w14:val="tx1"/>
                  </w14:solidFill>
                </w14:textFill>
              </w:rPr>
              <w:t>AI/PDF</w:t>
            </w:r>
          </w:p>
        </w:tc>
        <w:tc>
          <w:tcPr>
            <w:tcW w:w="992"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仿宋" w:hAnsi="仿宋" w:eastAsia="仿宋" w:cs="宋体"/>
                <w:color w:val="000000" w:themeColor="text1"/>
                <w:kern w:val="0"/>
                <w:szCs w:val="21"/>
                <w14:textFill>
                  <w14:solidFill>
                    <w14:schemeClr w14:val="tx1"/>
                  </w14:solidFill>
                </w14:textFill>
              </w:rPr>
            </w:pPr>
            <w:r>
              <w:rPr>
                <w:rFonts w:ascii="仿宋" w:hAnsi="仿宋" w:eastAsia="仿宋" w:cs="宋体"/>
                <w:color w:val="000000" w:themeColor="text1"/>
                <w:kern w:val="0"/>
                <w:szCs w:val="21"/>
                <w14:textFill>
                  <w14:solidFill>
                    <w14:schemeClr w14:val="tx1"/>
                  </w14:solidFill>
                </w14:textFill>
              </w:rPr>
              <w:t>1</w:t>
            </w:r>
            <w:r>
              <w:rPr>
                <w:rFonts w:hint="eastAsia" w:ascii="仿宋" w:hAnsi="仿宋" w:eastAsia="仿宋" w:cs="宋体"/>
                <w:color w:val="000000" w:themeColor="text1"/>
                <w:kern w:val="0"/>
                <w:szCs w:val="21"/>
                <w14:textFill>
                  <w14:solidFill>
                    <w14:schemeClr w14:val="tx1"/>
                  </w14:solidFill>
                </w14:textFill>
              </w:rPr>
              <w:t>套</w:t>
            </w:r>
          </w:p>
        </w:tc>
        <w:tc>
          <w:tcPr>
            <w:tcW w:w="804" w:type="dxa"/>
            <w:vMerge w:val="continue"/>
            <w:tcBorders>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c>
          <w:tcPr>
            <w:tcW w:w="756" w:type="dxa"/>
            <w:vMerge w:val="continue"/>
            <w:tcBorders>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512" w:hRule="atLeast"/>
          <w:jc w:val="center"/>
        </w:trPr>
        <w:tc>
          <w:tcPr>
            <w:tcW w:w="673" w:type="dxa"/>
            <w:tcBorders>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宋体"/>
                <w:color w:val="000000" w:themeColor="text1"/>
                <w:szCs w:val="21"/>
                <w14:textFill>
                  <w14:solidFill>
                    <w14:schemeClr w14:val="tx1"/>
                  </w14:solidFill>
                </w14:textFill>
              </w:rPr>
            </w:pPr>
          </w:p>
        </w:tc>
        <w:tc>
          <w:tcPr>
            <w:tcW w:w="1481" w:type="dxa"/>
            <w:vMerge w:val="continue"/>
            <w:tcBorders>
              <w:left w:val="single" w:color="auto" w:sz="4" w:space="0"/>
              <w:bottom w:val="single" w:color="auto" w:sz="4" w:space="0"/>
              <w:right w:val="single" w:color="auto" w:sz="4" w:space="0"/>
            </w:tcBorders>
            <w:vAlign w:val="center"/>
          </w:tcPr>
          <w:p>
            <w:pPr>
              <w:widowControl/>
              <w:ind w:firstLine="420" w:firstLineChars="200"/>
              <w:jc w:val="left"/>
              <w:textAlignment w:val="center"/>
              <w:rPr>
                <w:rFonts w:ascii="仿宋" w:hAnsi="仿宋" w:eastAsia="仿宋"/>
                <w:color w:val="000000" w:themeColor="text1"/>
                <w:szCs w:val="21"/>
                <w14:textFill>
                  <w14:solidFill>
                    <w14:schemeClr w14:val="tx1"/>
                  </w14:solidFill>
                </w14:textFill>
              </w:rPr>
            </w:pPr>
          </w:p>
        </w:tc>
        <w:tc>
          <w:tcPr>
            <w:tcW w:w="1826"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VI应用规范设计</w:t>
            </w:r>
          </w:p>
        </w:tc>
        <w:tc>
          <w:tcPr>
            <w:tcW w:w="29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《VI应用设计方案》</w:t>
            </w:r>
            <w:r>
              <w:rPr>
                <w:rFonts w:ascii="仿宋" w:hAnsi="仿宋" w:eastAsia="仿宋" w:cs="宋体"/>
                <w:color w:val="000000" w:themeColor="text1"/>
                <w:kern w:val="0"/>
                <w:szCs w:val="21"/>
                <w14:textFill>
                  <w14:solidFill>
                    <w14:schemeClr w14:val="tx1"/>
                  </w14:solidFill>
                </w14:textFill>
              </w:rPr>
              <w:t>PPT/PDF</w:t>
            </w:r>
            <w:r>
              <w:rPr>
                <w:rFonts w:hint="eastAsia" w:ascii="仿宋" w:hAnsi="仿宋" w:eastAsia="仿宋" w:cs="宋体"/>
                <w:color w:val="000000" w:themeColor="text1"/>
                <w:kern w:val="0"/>
                <w:szCs w:val="21"/>
                <w14:textFill>
                  <w14:solidFill>
                    <w14:schemeClr w14:val="tx1"/>
                  </w14:solidFill>
                </w14:textFill>
              </w:rPr>
              <w:t>；完稿文件</w:t>
            </w:r>
            <w:r>
              <w:rPr>
                <w:rFonts w:ascii="仿宋" w:hAnsi="仿宋" w:eastAsia="仿宋" w:cs="宋体"/>
                <w:color w:val="000000" w:themeColor="text1"/>
                <w:kern w:val="0"/>
                <w:szCs w:val="21"/>
                <w14:textFill>
                  <w14:solidFill>
                    <w14:schemeClr w14:val="tx1"/>
                  </w14:solidFill>
                </w14:textFill>
              </w:rPr>
              <w:t>AI/PDF</w:t>
            </w:r>
          </w:p>
        </w:tc>
        <w:tc>
          <w:tcPr>
            <w:tcW w:w="992"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仿宋" w:hAnsi="仿宋" w:eastAsia="仿宋" w:cs="宋体"/>
                <w:color w:val="000000" w:themeColor="text1"/>
                <w:kern w:val="0"/>
                <w:szCs w:val="21"/>
                <w14:textFill>
                  <w14:solidFill>
                    <w14:schemeClr w14:val="tx1"/>
                  </w14:solidFill>
                </w14:textFill>
              </w:rPr>
            </w:pPr>
            <w:r>
              <w:rPr>
                <w:rFonts w:ascii="仿宋" w:hAnsi="仿宋" w:eastAsia="仿宋" w:cs="宋体"/>
                <w:color w:val="000000" w:themeColor="text1"/>
                <w:kern w:val="0"/>
                <w:szCs w:val="21"/>
                <w14:textFill>
                  <w14:solidFill>
                    <w14:schemeClr w14:val="tx1"/>
                  </w14:solidFill>
                </w14:textFill>
              </w:rPr>
              <w:t>1</w:t>
            </w:r>
            <w:r>
              <w:rPr>
                <w:rFonts w:hint="eastAsia" w:ascii="仿宋" w:hAnsi="仿宋" w:eastAsia="仿宋" w:cs="宋体"/>
                <w:color w:val="000000" w:themeColor="text1"/>
                <w:kern w:val="0"/>
                <w:szCs w:val="21"/>
                <w14:textFill>
                  <w14:solidFill>
                    <w14:schemeClr w14:val="tx1"/>
                  </w14:solidFill>
                </w14:textFill>
              </w:rPr>
              <w:t>套（2条）</w:t>
            </w:r>
          </w:p>
        </w:tc>
        <w:tc>
          <w:tcPr>
            <w:tcW w:w="804" w:type="dxa"/>
            <w:vMerge w:val="continue"/>
            <w:tcBorders>
              <w:left w:val="single" w:color="auto" w:sz="4" w:space="0"/>
              <w:bottom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c>
          <w:tcPr>
            <w:tcW w:w="756" w:type="dxa"/>
            <w:vMerge w:val="continue"/>
            <w:tcBorders>
              <w:left w:val="single" w:color="auto" w:sz="4" w:space="0"/>
              <w:bottom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90" w:hRule="atLeast"/>
          <w:jc w:val="center"/>
        </w:trPr>
        <w:tc>
          <w:tcPr>
            <w:tcW w:w="67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宋体"/>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11</w:t>
            </w:r>
          </w:p>
        </w:tc>
        <w:tc>
          <w:tcPr>
            <w:tcW w:w="1481" w:type="dxa"/>
            <w:vMerge w:val="restart"/>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仿宋" w:hAnsi="仿宋" w:eastAsia="仿宋" w:cs="宋体"/>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春天地产VI</w:t>
            </w:r>
            <w:r>
              <w:rPr>
                <w:rFonts w:ascii="仿宋" w:hAnsi="仿宋" w:eastAsia="仿宋" w:cs="宋体"/>
                <w:color w:val="000000" w:themeColor="text1"/>
                <w:szCs w:val="21"/>
                <w14:textFill>
                  <w14:solidFill>
                    <w14:schemeClr w14:val="tx1"/>
                  </w14:solidFill>
                </w14:textFill>
              </w:rPr>
              <w:t>S</w:t>
            </w:r>
          </w:p>
        </w:tc>
        <w:tc>
          <w:tcPr>
            <w:tcW w:w="1826"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Logo升级设计及现代化调整/</w:t>
            </w:r>
            <w:r>
              <w:rPr>
                <w:rFonts w:ascii="仿宋" w:hAnsi="仿宋" w:eastAsia="仿宋" w:cs="宋体"/>
                <w:color w:val="000000" w:themeColor="text1"/>
                <w:kern w:val="0"/>
                <w:szCs w:val="21"/>
                <w14:textFill>
                  <w14:solidFill>
                    <w14:schemeClr w14:val="tx1"/>
                  </w14:solidFill>
                </w14:textFill>
              </w:rPr>
              <w:t>(</w:t>
            </w:r>
            <w:r>
              <w:rPr>
                <w:rFonts w:hint="eastAsia" w:ascii="仿宋" w:hAnsi="仿宋" w:eastAsia="仿宋" w:cs="宋体"/>
                <w:color w:val="000000" w:themeColor="text1"/>
                <w:kern w:val="0"/>
                <w:szCs w:val="21"/>
                <w14:textFill>
                  <w14:solidFill>
                    <w14:schemeClr w14:val="tx1"/>
                  </w14:solidFill>
                </w14:textFill>
              </w:rPr>
              <w:t>基于北国商城Logo衍生)</w:t>
            </w:r>
          </w:p>
        </w:tc>
        <w:tc>
          <w:tcPr>
            <w:tcW w:w="29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《Logo设计方案》</w:t>
            </w:r>
            <w:r>
              <w:rPr>
                <w:rFonts w:ascii="仿宋" w:hAnsi="仿宋" w:eastAsia="仿宋" w:cs="宋体"/>
                <w:color w:val="000000" w:themeColor="text1"/>
                <w:kern w:val="0"/>
                <w:szCs w:val="21"/>
                <w14:textFill>
                  <w14:solidFill>
                    <w14:schemeClr w14:val="tx1"/>
                  </w14:solidFill>
                </w14:textFill>
              </w:rPr>
              <w:t>PPT/PDF</w:t>
            </w:r>
            <w:r>
              <w:rPr>
                <w:rFonts w:hint="eastAsia" w:ascii="仿宋" w:hAnsi="仿宋" w:eastAsia="仿宋" w:cs="宋体"/>
                <w:color w:val="000000" w:themeColor="text1"/>
                <w:kern w:val="0"/>
                <w:szCs w:val="21"/>
                <w14:textFill>
                  <w14:solidFill>
                    <w14:schemeClr w14:val="tx1"/>
                  </w14:solidFill>
                </w14:textFill>
              </w:rPr>
              <w:t>；</w:t>
            </w:r>
          </w:p>
          <w:p>
            <w:pPr>
              <w:widowControl/>
              <w:jc w:val="left"/>
              <w:textAlignment w:val="center"/>
              <w:rPr>
                <w:rFonts w:ascii="仿宋" w:hAnsi="仿宋" w:eastAsia="仿宋"/>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完稿文件</w:t>
            </w:r>
            <w:r>
              <w:rPr>
                <w:rFonts w:ascii="仿宋" w:hAnsi="仿宋" w:eastAsia="仿宋" w:cs="宋体"/>
                <w:color w:val="000000" w:themeColor="text1"/>
                <w:kern w:val="0"/>
                <w:szCs w:val="21"/>
                <w14:textFill>
                  <w14:solidFill>
                    <w14:schemeClr w14:val="tx1"/>
                  </w14:solidFill>
                </w14:textFill>
              </w:rPr>
              <w:t>AI/PDF</w:t>
            </w:r>
          </w:p>
        </w:tc>
        <w:tc>
          <w:tcPr>
            <w:tcW w:w="992"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仿宋" w:hAnsi="仿宋" w:eastAsia="仿宋"/>
                <w:color w:val="000000" w:themeColor="text1"/>
                <w:kern w:val="0"/>
                <w:szCs w:val="21"/>
                <w14:textFill>
                  <w14:solidFill>
                    <w14:schemeClr w14:val="tx1"/>
                  </w14:solidFill>
                </w14:textFill>
              </w:rPr>
            </w:pPr>
            <w:r>
              <w:rPr>
                <w:rFonts w:ascii="仿宋" w:hAnsi="仿宋" w:eastAsia="仿宋" w:cs="宋体"/>
                <w:color w:val="000000" w:themeColor="text1"/>
                <w:kern w:val="0"/>
                <w:szCs w:val="21"/>
                <w14:textFill>
                  <w14:solidFill>
                    <w14:schemeClr w14:val="tx1"/>
                  </w14:solidFill>
                </w14:textFill>
              </w:rPr>
              <w:t>1</w:t>
            </w:r>
            <w:r>
              <w:rPr>
                <w:rFonts w:hint="eastAsia" w:ascii="仿宋" w:hAnsi="仿宋" w:eastAsia="仿宋" w:cs="宋体"/>
                <w:color w:val="000000" w:themeColor="text1"/>
                <w:kern w:val="0"/>
                <w:szCs w:val="21"/>
                <w14:textFill>
                  <w14:solidFill>
                    <w14:schemeClr w14:val="tx1"/>
                  </w14:solidFill>
                </w14:textFill>
              </w:rPr>
              <w:t>款</w:t>
            </w:r>
          </w:p>
        </w:tc>
        <w:tc>
          <w:tcPr>
            <w:tcW w:w="804" w:type="dxa"/>
            <w:vMerge w:val="restart"/>
            <w:tcBorders>
              <w:top w:val="single" w:color="auto" w:sz="4" w:space="0"/>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c>
          <w:tcPr>
            <w:tcW w:w="756" w:type="dxa"/>
            <w:vMerge w:val="restart"/>
            <w:tcBorders>
              <w:top w:val="single" w:color="auto" w:sz="4" w:space="0"/>
              <w:left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551" w:hRule="atLeast"/>
          <w:jc w:val="center"/>
        </w:trPr>
        <w:tc>
          <w:tcPr>
            <w:tcW w:w="673" w:type="dxa"/>
            <w:vMerge w:val="continue"/>
            <w:tcBorders>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宋体"/>
                <w:color w:val="000000" w:themeColor="text1"/>
                <w:szCs w:val="21"/>
                <w14:textFill>
                  <w14:solidFill>
                    <w14:schemeClr w14:val="tx1"/>
                  </w14:solidFill>
                </w14:textFill>
              </w:rPr>
            </w:pPr>
          </w:p>
        </w:tc>
        <w:tc>
          <w:tcPr>
            <w:tcW w:w="1481" w:type="dxa"/>
            <w:vMerge w:val="continue"/>
            <w:tcBorders>
              <w:left w:val="single" w:color="auto" w:sz="4" w:space="0"/>
              <w:bottom w:val="single" w:color="auto" w:sz="4" w:space="0"/>
              <w:right w:val="single" w:color="auto" w:sz="4" w:space="0"/>
            </w:tcBorders>
            <w:noWrap/>
            <w:vAlign w:val="center"/>
          </w:tcPr>
          <w:p>
            <w:pPr>
              <w:widowControl/>
              <w:jc w:val="left"/>
              <w:textAlignment w:val="center"/>
              <w:rPr>
                <w:rFonts w:ascii="仿宋" w:hAnsi="仿宋" w:eastAsia="仿宋" w:cs="宋体"/>
                <w:color w:val="000000" w:themeColor="text1"/>
                <w:szCs w:val="21"/>
                <w14:textFill>
                  <w14:solidFill>
                    <w14:schemeClr w14:val="tx1"/>
                  </w14:solidFill>
                </w14:textFill>
              </w:rPr>
            </w:pPr>
          </w:p>
        </w:tc>
        <w:tc>
          <w:tcPr>
            <w:tcW w:w="1826"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VI基础规范设计</w:t>
            </w:r>
          </w:p>
        </w:tc>
        <w:tc>
          <w:tcPr>
            <w:tcW w:w="29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《VI基础设计方案》</w:t>
            </w:r>
            <w:r>
              <w:rPr>
                <w:rFonts w:ascii="仿宋" w:hAnsi="仿宋" w:eastAsia="仿宋" w:cs="宋体"/>
                <w:color w:val="000000" w:themeColor="text1"/>
                <w:kern w:val="0"/>
                <w:szCs w:val="21"/>
                <w14:textFill>
                  <w14:solidFill>
                    <w14:schemeClr w14:val="tx1"/>
                  </w14:solidFill>
                </w14:textFill>
              </w:rPr>
              <w:t>PPT/PDF</w:t>
            </w:r>
            <w:r>
              <w:rPr>
                <w:rFonts w:hint="eastAsia" w:ascii="仿宋" w:hAnsi="仿宋" w:eastAsia="仿宋" w:cs="宋体"/>
                <w:color w:val="000000" w:themeColor="text1"/>
                <w:kern w:val="0"/>
                <w:szCs w:val="21"/>
                <w14:textFill>
                  <w14:solidFill>
                    <w14:schemeClr w14:val="tx1"/>
                  </w14:solidFill>
                </w14:textFill>
              </w:rPr>
              <w:t>；完稿文件</w:t>
            </w:r>
            <w:r>
              <w:rPr>
                <w:rFonts w:ascii="仿宋" w:hAnsi="仿宋" w:eastAsia="仿宋" w:cs="宋体"/>
                <w:color w:val="000000" w:themeColor="text1"/>
                <w:kern w:val="0"/>
                <w:szCs w:val="21"/>
                <w14:textFill>
                  <w14:solidFill>
                    <w14:schemeClr w14:val="tx1"/>
                  </w14:solidFill>
                </w14:textFill>
              </w:rPr>
              <w:t>AI/PDF</w:t>
            </w:r>
          </w:p>
        </w:tc>
        <w:tc>
          <w:tcPr>
            <w:tcW w:w="992"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仿宋" w:hAnsi="仿宋" w:eastAsia="仿宋"/>
                <w:color w:val="000000" w:themeColor="text1"/>
                <w:kern w:val="0"/>
                <w:szCs w:val="21"/>
                <w14:textFill>
                  <w14:solidFill>
                    <w14:schemeClr w14:val="tx1"/>
                  </w14:solidFill>
                </w14:textFill>
              </w:rPr>
            </w:pPr>
            <w:r>
              <w:rPr>
                <w:rFonts w:ascii="仿宋" w:hAnsi="仿宋" w:eastAsia="仿宋" w:cs="宋体"/>
                <w:color w:val="000000" w:themeColor="text1"/>
                <w:kern w:val="0"/>
                <w:szCs w:val="21"/>
                <w14:textFill>
                  <w14:solidFill>
                    <w14:schemeClr w14:val="tx1"/>
                  </w14:solidFill>
                </w14:textFill>
              </w:rPr>
              <w:t>1</w:t>
            </w:r>
            <w:r>
              <w:rPr>
                <w:rFonts w:hint="eastAsia" w:ascii="仿宋" w:hAnsi="仿宋" w:eastAsia="仿宋" w:cs="宋体"/>
                <w:color w:val="000000" w:themeColor="text1"/>
                <w:kern w:val="0"/>
                <w:szCs w:val="21"/>
                <w14:textFill>
                  <w14:solidFill>
                    <w14:schemeClr w14:val="tx1"/>
                  </w14:solidFill>
                </w14:textFill>
              </w:rPr>
              <w:t>套</w:t>
            </w:r>
          </w:p>
        </w:tc>
        <w:tc>
          <w:tcPr>
            <w:tcW w:w="804" w:type="dxa"/>
            <w:vMerge w:val="continue"/>
            <w:tcBorders>
              <w:left w:val="single" w:color="auto" w:sz="4" w:space="0"/>
              <w:bottom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c>
          <w:tcPr>
            <w:tcW w:w="756" w:type="dxa"/>
            <w:vMerge w:val="continue"/>
            <w:tcBorders>
              <w:left w:val="single" w:color="auto" w:sz="4" w:space="0"/>
              <w:bottom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90" w:hRule="atLeast"/>
          <w:jc w:val="center"/>
        </w:trPr>
        <w:tc>
          <w:tcPr>
            <w:tcW w:w="673" w:type="dxa"/>
            <w:vMerge w:val="restart"/>
            <w:tcBorders>
              <w:left w:val="single" w:color="auto" w:sz="4" w:space="0"/>
              <w:right w:val="single" w:color="auto" w:sz="4" w:space="0"/>
            </w:tcBorders>
            <w:vAlign w:val="center"/>
          </w:tcPr>
          <w:p>
            <w:pPr>
              <w:widowControl/>
              <w:jc w:val="center"/>
              <w:textAlignment w:val="center"/>
              <w:rPr>
                <w:rFonts w:ascii="仿宋" w:hAnsi="仿宋" w:eastAsia="仿宋" w:cs="宋体"/>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12</w:t>
            </w:r>
          </w:p>
        </w:tc>
        <w:tc>
          <w:tcPr>
            <w:tcW w:w="1481" w:type="dxa"/>
            <w:vMerge w:val="restart"/>
            <w:tcBorders>
              <w:left w:val="single" w:color="auto" w:sz="4" w:space="0"/>
              <w:right w:val="single" w:color="auto" w:sz="4" w:space="0"/>
            </w:tcBorders>
            <w:noWrap/>
            <w:vAlign w:val="center"/>
          </w:tcPr>
          <w:p>
            <w:pPr>
              <w:widowControl/>
              <w:jc w:val="center"/>
              <w:textAlignment w:val="center"/>
              <w:rPr>
                <w:rFonts w:ascii="仿宋" w:hAnsi="仿宋" w:eastAsia="仿宋" w:cs="宋体"/>
                <w:szCs w:val="21"/>
              </w:rPr>
            </w:pPr>
            <w:r>
              <w:rPr>
                <w:rFonts w:ascii="仿宋" w:hAnsi="仿宋" w:eastAsia="仿宋" w:cs="宋体"/>
                <w:szCs w:val="21"/>
              </w:rPr>
              <w:t>县域卖场VIS</w:t>
            </w:r>
          </w:p>
        </w:tc>
        <w:tc>
          <w:tcPr>
            <w:tcW w:w="1826"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kern w:val="0"/>
                <w:szCs w:val="21"/>
              </w:rPr>
            </w:pPr>
            <w:r>
              <w:rPr>
                <w:rFonts w:hint="eastAsia" w:ascii="仿宋" w:hAnsi="仿宋" w:eastAsia="仿宋" w:cs="宋体"/>
                <w:kern w:val="0"/>
                <w:szCs w:val="21"/>
              </w:rPr>
              <w:t>Logo升级设计及现代化调整/</w:t>
            </w:r>
            <w:r>
              <w:rPr>
                <w:rFonts w:ascii="仿宋" w:hAnsi="仿宋" w:eastAsia="仿宋" w:cs="宋体"/>
                <w:kern w:val="0"/>
                <w:szCs w:val="21"/>
              </w:rPr>
              <w:t>(</w:t>
            </w:r>
            <w:r>
              <w:rPr>
                <w:rFonts w:hint="eastAsia" w:ascii="仿宋" w:hAnsi="仿宋" w:eastAsia="仿宋" w:cs="宋体"/>
                <w:kern w:val="0"/>
                <w:szCs w:val="21"/>
              </w:rPr>
              <w:t>基于北国商城Logo衍生)</w:t>
            </w:r>
          </w:p>
        </w:tc>
        <w:tc>
          <w:tcPr>
            <w:tcW w:w="29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kern w:val="0"/>
                <w:szCs w:val="21"/>
              </w:rPr>
            </w:pPr>
            <w:r>
              <w:rPr>
                <w:rFonts w:hint="eastAsia" w:ascii="仿宋" w:hAnsi="仿宋" w:eastAsia="仿宋" w:cs="宋体"/>
                <w:kern w:val="0"/>
                <w:szCs w:val="21"/>
              </w:rPr>
              <w:t>《Logo设计方案》</w:t>
            </w:r>
            <w:r>
              <w:rPr>
                <w:rFonts w:ascii="仿宋" w:hAnsi="仿宋" w:eastAsia="仿宋" w:cs="宋体"/>
                <w:kern w:val="0"/>
                <w:szCs w:val="21"/>
              </w:rPr>
              <w:t>PPT/PDF</w:t>
            </w:r>
            <w:r>
              <w:rPr>
                <w:rFonts w:hint="eastAsia" w:ascii="仿宋" w:hAnsi="仿宋" w:eastAsia="仿宋" w:cs="宋体"/>
                <w:kern w:val="0"/>
                <w:szCs w:val="21"/>
              </w:rPr>
              <w:t>；</w:t>
            </w:r>
          </w:p>
          <w:p>
            <w:pPr>
              <w:widowControl/>
              <w:jc w:val="left"/>
              <w:textAlignment w:val="center"/>
              <w:rPr>
                <w:rFonts w:ascii="仿宋" w:hAnsi="仿宋" w:eastAsia="仿宋" w:cs="宋体"/>
                <w:kern w:val="0"/>
                <w:szCs w:val="21"/>
              </w:rPr>
            </w:pPr>
            <w:r>
              <w:rPr>
                <w:rFonts w:hint="eastAsia" w:ascii="仿宋" w:hAnsi="仿宋" w:eastAsia="仿宋" w:cs="宋体"/>
                <w:kern w:val="0"/>
                <w:szCs w:val="21"/>
              </w:rPr>
              <w:t>完稿文件</w:t>
            </w:r>
            <w:r>
              <w:rPr>
                <w:rFonts w:ascii="仿宋" w:hAnsi="仿宋" w:eastAsia="仿宋" w:cs="宋体"/>
                <w:kern w:val="0"/>
                <w:szCs w:val="21"/>
              </w:rPr>
              <w:t>AI/PDF</w:t>
            </w:r>
          </w:p>
        </w:tc>
        <w:tc>
          <w:tcPr>
            <w:tcW w:w="992"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仿宋" w:hAnsi="仿宋" w:eastAsia="仿宋"/>
                <w:kern w:val="0"/>
                <w:szCs w:val="21"/>
              </w:rPr>
            </w:pPr>
            <w:r>
              <w:rPr>
                <w:rFonts w:ascii="仿宋" w:hAnsi="仿宋" w:eastAsia="仿宋" w:cs="宋体"/>
                <w:kern w:val="0"/>
                <w:szCs w:val="21"/>
              </w:rPr>
              <w:t>1</w:t>
            </w:r>
            <w:r>
              <w:rPr>
                <w:rFonts w:hint="eastAsia" w:ascii="仿宋" w:hAnsi="仿宋" w:eastAsia="仿宋" w:cs="宋体"/>
                <w:kern w:val="0"/>
                <w:szCs w:val="21"/>
              </w:rPr>
              <w:t>款</w:t>
            </w:r>
          </w:p>
        </w:tc>
        <w:tc>
          <w:tcPr>
            <w:tcW w:w="804" w:type="dxa"/>
            <w:vMerge w:val="restart"/>
            <w:tcBorders>
              <w:top w:val="single" w:color="auto" w:sz="4" w:space="0"/>
              <w:left w:val="single" w:color="auto" w:sz="4" w:space="0"/>
              <w:right w:val="single" w:color="auto" w:sz="4" w:space="0"/>
            </w:tcBorders>
          </w:tcPr>
          <w:p>
            <w:pPr>
              <w:widowControl/>
              <w:textAlignment w:val="center"/>
              <w:rPr>
                <w:rFonts w:ascii="仿宋" w:hAnsi="仿宋" w:eastAsia="仿宋" w:cs="宋体"/>
                <w:kern w:val="0"/>
                <w:szCs w:val="21"/>
              </w:rPr>
            </w:pPr>
          </w:p>
        </w:tc>
        <w:tc>
          <w:tcPr>
            <w:tcW w:w="756" w:type="dxa"/>
            <w:vMerge w:val="restart"/>
            <w:tcBorders>
              <w:top w:val="single" w:color="auto" w:sz="4" w:space="0"/>
              <w:left w:val="single" w:color="auto" w:sz="4" w:space="0"/>
              <w:right w:val="single" w:color="auto" w:sz="4" w:space="0"/>
            </w:tcBorders>
          </w:tcPr>
          <w:p>
            <w:pPr>
              <w:widowControl/>
              <w:textAlignment w:val="center"/>
              <w:rPr>
                <w:rFonts w:ascii="仿宋" w:hAnsi="仿宋" w:eastAsia="仿宋" w:cs="宋体"/>
                <w:kern w:val="0"/>
                <w:szCs w:val="21"/>
              </w:rPr>
            </w:pPr>
          </w:p>
        </w:tc>
      </w:tr>
      <w:tr>
        <w:tblPrEx>
          <w:tblCellMar>
            <w:top w:w="0" w:type="dxa"/>
            <w:left w:w="108" w:type="dxa"/>
            <w:bottom w:w="0" w:type="dxa"/>
            <w:right w:w="108" w:type="dxa"/>
          </w:tblCellMar>
        </w:tblPrEx>
        <w:trPr>
          <w:trHeight w:val="520" w:hRule="atLeast"/>
          <w:jc w:val="center"/>
        </w:trPr>
        <w:tc>
          <w:tcPr>
            <w:tcW w:w="673" w:type="dxa"/>
            <w:vMerge w:val="continue"/>
            <w:tcBorders>
              <w:left w:val="single" w:color="auto" w:sz="4" w:space="0"/>
              <w:right w:val="single" w:color="auto" w:sz="4" w:space="0"/>
            </w:tcBorders>
            <w:vAlign w:val="center"/>
          </w:tcPr>
          <w:p>
            <w:pPr>
              <w:widowControl/>
              <w:jc w:val="center"/>
              <w:textAlignment w:val="center"/>
              <w:rPr>
                <w:rFonts w:ascii="仿宋" w:hAnsi="仿宋" w:eastAsia="仿宋" w:cs="宋体"/>
                <w:color w:val="000000" w:themeColor="text1"/>
                <w:szCs w:val="21"/>
                <w14:textFill>
                  <w14:solidFill>
                    <w14:schemeClr w14:val="tx1"/>
                  </w14:solidFill>
                </w14:textFill>
              </w:rPr>
            </w:pPr>
          </w:p>
        </w:tc>
        <w:tc>
          <w:tcPr>
            <w:tcW w:w="1481" w:type="dxa"/>
            <w:vMerge w:val="continue"/>
            <w:tcBorders>
              <w:left w:val="single" w:color="auto" w:sz="4" w:space="0"/>
              <w:right w:val="single" w:color="auto" w:sz="4" w:space="0"/>
            </w:tcBorders>
            <w:noWrap/>
            <w:vAlign w:val="center"/>
          </w:tcPr>
          <w:p>
            <w:pPr>
              <w:widowControl/>
              <w:jc w:val="left"/>
              <w:textAlignment w:val="center"/>
              <w:rPr>
                <w:rFonts w:ascii="仿宋" w:hAnsi="仿宋" w:eastAsia="仿宋" w:cs="宋体"/>
                <w:szCs w:val="21"/>
              </w:rPr>
            </w:pPr>
          </w:p>
        </w:tc>
        <w:tc>
          <w:tcPr>
            <w:tcW w:w="1826"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kern w:val="0"/>
                <w:szCs w:val="21"/>
              </w:rPr>
            </w:pPr>
            <w:r>
              <w:rPr>
                <w:rFonts w:hint="eastAsia" w:ascii="仿宋" w:hAnsi="仿宋" w:eastAsia="仿宋" w:cs="宋体"/>
                <w:kern w:val="0"/>
                <w:szCs w:val="21"/>
              </w:rPr>
              <w:t>VI基础规范设计</w:t>
            </w:r>
          </w:p>
        </w:tc>
        <w:tc>
          <w:tcPr>
            <w:tcW w:w="29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kern w:val="0"/>
                <w:szCs w:val="21"/>
              </w:rPr>
            </w:pPr>
            <w:r>
              <w:rPr>
                <w:rFonts w:hint="eastAsia" w:ascii="仿宋" w:hAnsi="仿宋" w:eastAsia="仿宋" w:cs="宋体"/>
                <w:kern w:val="0"/>
                <w:szCs w:val="21"/>
              </w:rPr>
              <w:t>《VI基础设计方案》</w:t>
            </w:r>
            <w:r>
              <w:rPr>
                <w:rFonts w:ascii="仿宋" w:hAnsi="仿宋" w:eastAsia="仿宋" w:cs="宋体"/>
                <w:kern w:val="0"/>
                <w:szCs w:val="21"/>
              </w:rPr>
              <w:t>PPT/PDF</w:t>
            </w:r>
            <w:r>
              <w:rPr>
                <w:rFonts w:hint="eastAsia" w:ascii="仿宋" w:hAnsi="仿宋" w:eastAsia="仿宋" w:cs="宋体"/>
                <w:kern w:val="0"/>
                <w:szCs w:val="21"/>
              </w:rPr>
              <w:t>；完稿文件</w:t>
            </w:r>
            <w:r>
              <w:rPr>
                <w:rFonts w:ascii="仿宋" w:hAnsi="仿宋" w:eastAsia="仿宋" w:cs="宋体"/>
                <w:kern w:val="0"/>
                <w:szCs w:val="21"/>
              </w:rPr>
              <w:t>AI/PDF</w:t>
            </w:r>
          </w:p>
        </w:tc>
        <w:tc>
          <w:tcPr>
            <w:tcW w:w="992"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仿宋" w:hAnsi="仿宋" w:eastAsia="仿宋"/>
                <w:kern w:val="0"/>
                <w:szCs w:val="21"/>
              </w:rPr>
            </w:pPr>
            <w:r>
              <w:rPr>
                <w:rFonts w:ascii="仿宋" w:hAnsi="仿宋" w:eastAsia="仿宋" w:cs="宋体"/>
                <w:kern w:val="0"/>
                <w:szCs w:val="21"/>
              </w:rPr>
              <w:t>1</w:t>
            </w:r>
            <w:r>
              <w:rPr>
                <w:rFonts w:hint="eastAsia" w:ascii="仿宋" w:hAnsi="仿宋" w:eastAsia="仿宋" w:cs="宋体"/>
                <w:kern w:val="0"/>
                <w:szCs w:val="21"/>
              </w:rPr>
              <w:t>套</w:t>
            </w:r>
          </w:p>
        </w:tc>
        <w:tc>
          <w:tcPr>
            <w:tcW w:w="804" w:type="dxa"/>
            <w:vMerge w:val="continue"/>
            <w:tcBorders>
              <w:left w:val="single" w:color="auto" w:sz="4" w:space="0"/>
              <w:right w:val="single" w:color="auto" w:sz="4" w:space="0"/>
            </w:tcBorders>
          </w:tcPr>
          <w:p>
            <w:pPr>
              <w:widowControl/>
              <w:textAlignment w:val="center"/>
              <w:rPr>
                <w:rFonts w:ascii="仿宋" w:hAnsi="仿宋" w:eastAsia="仿宋" w:cs="宋体"/>
                <w:kern w:val="0"/>
                <w:szCs w:val="21"/>
              </w:rPr>
            </w:pPr>
          </w:p>
        </w:tc>
        <w:tc>
          <w:tcPr>
            <w:tcW w:w="756" w:type="dxa"/>
            <w:vMerge w:val="continue"/>
            <w:tcBorders>
              <w:left w:val="single" w:color="auto" w:sz="4" w:space="0"/>
              <w:right w:val="single" w:color="auto" w:sz="4" w:space="0"/>
            </w:tcBorders>
          </w:tcPr>
          <w:p>
            <w:pPr>
              <w:widowControl/>
              <w:textAlignment w:val="center"/>
              <w:rPr>
                <w:rFonts w:ascii="仿宋" w:hAnsi="仿宋" w:eastAsia="仿宋" w:cs="宋体"/>
                <w:kern w:val="0"/>
                <w:szCs w:val="21"/>
              </w:rPr>
            </w:pPr>
          </w:p>
        </w:tc>
      </w:tr>
      <w:tr>
        <w:tblPrEx>
          <w:tblCellMar>
            <w:top w:w="0" w:type="dxa"/>
            <w:left w:w="108" w:type="dxa"/>
            <w:bottom w:w="0" w:type="dxa"/>
            <w:right w:w="108" w:type="dxa"/>
          </w:tblCellMar>
        </w:tblPrEx>
        <w:trPr>
          <w:trHeight w:val="520" w:hRule="atLeast"/>
          <w:jc w:val="center"/>
        </w:trPr>
        <w:tc>
          <w:tcPr>
            <w:tcW w:w="673" w:type="dxa"/>
            <w:vMerge w:val="continue"/>
            <w:tcBorders>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宋体"/>
                <w:color w:val="000000" w:themeColor="text1"/>
                <w:szCs w:val="21"/>
                <w14:textFill>
                  <w14:solidFill>
                    <w14:schemeClr w14:val="tx1"/>
                  </w14:solidFill>
                </w14:textFill>
              </w:rPr>
            </w:pPr>
          </w:p>
        </w:tc>
        <w:tc>
          <w:tcPr>
            <w:tcW w:w="1481" w:type="dxa"/>
            <w:vMerge w:val="continue"/>
            <w:tcBorders>
              <w:left w:val="single" w:color="auto" w:sz="4" w:space="0"/>
              <w:bottom w:val="single" w:color="auto" w:sz="4" w:space="0"/>
              <w:right w:val="single" w:color="auto" w:sz="4" w:space="0"/>
            </w:tcBorders>
            <w:noWrap/>
            <w:vAlign w:val="center"/>
          </w:tcPr>
          <w:p>
            <w:pPr>
              <w:widowControl/>
              <w:jc w:val="left"/>
              <w:textAlignment w:val="center"/>
              <w:rPr>
                <w:rFonts w:ascii="仿宋" w:hAnsi="仿宋" w:eastAsia="仿宋" w:cs="宋体"/>
                <w:szCs w:val="21"/>
              </w:rPr>
            </w:pPr>
          </w:p>
        </w:tc>
        <w:tc>
          <w:tcPr>
            <w:tcW w:w="1826"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kern w:val="0"/>
                <w:szCs w:val="21"/>
              </w:rPr>
            </w:pPr>
            <w:r>
              <w:rPr>
                <w:rFonts w:hint="eastAsia" w:ascii="仿宋" w:hAnsi="仿宋" w:eastAsia="仿宋" w:cs="宋体"/>
                <w:kern w:val="0"/>
                <w:szCs w:val="21"/>
              </w:rPr>
              <w:t>VI应用规范设计</w:t>
            </w:r>
          </w:p>
        </w:tc>
        <w:tc>
          <w:tcPr>
            <w:tcW w:w="29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kern w:val="0"/>
                <w:szCs w:val="21"/>
              </w:rPr>
            </w:pPr>
            <w:r>
              <w:rPr>
                <w:rFonts w:hint="eastAsia" w:ascii="仿宋" w:hAnsi="仿宋" w:eastAsia="仿宋" w:cs="宋体"/>
                <w:kern w:val="0"/>
                <w:szCs w:val="21"/>
              </w:rPr>
              <w:t>《VI应用设计方案》</w:t>
            </w:r>
            <w:r>
              <w:rPr>
                <w:rFonts w:ascii="仿宋" w:hAnsi="仿宋" w:eastAsia="仿宋" w:cs="宋体"/>
                <w:kern w:val="0"/>
                <w:szCs w:val="21"/>
              </w:rPr>
              <w:t>PPT/PDF</w:t>
            </w:r>
            <w:r>
              <w:rPr>
                <w:rFonts w:hint="eastAsia" w:ascii="仿宋" w:hAnsi="仿宋" w:eastAsia="仿宋" w:cs="宋体"/>
                <w:kern w:val="0"/>
                <w:szCs w:val="21"/>
              </w:rPr>
              <w:t>；完稿文件</w:t>
            </w:r>
            <w:r>
              <w:rPr>
                <w:rFonts w:ascii="仿宋" w:hAnsi="仿宋" w:eastAsia="仿宋" w:cs="宋体"/>
                <w:kern w:val="0"/>
                <w:szCs w:val="21"/>
              </w:rPr>
              <w:t>AI/PDF</w:t>
            </w:r>
          </w:p>
        </w:tc>
        <w:tc>
          <w:tcPr>
            <w:tcW w:w="992"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仿宋" w:hAnsi="仿宋" w:eastAsia="仿宋" w:cs="宋体"/>
                <w:kern w:val="0"/>
                <w:szCs w:val="21"/>
              </w:rPr>
            </w:pPr>
            <w:r>
              <w:rPr>
                <w:rFonts w:ascii="仿宋" w:hAnsi="仿宋" w:eastAsia="仿宋" w:cs="宋体"/>
                <w:kern w:val="0"/>
                <w:szCs w:val="21"/>
              </w:rPr>
              <w:t>1</w:t>
            </w:r>
            <w:r>
              <w:rPr>
                <w:rFonts w:hint="eastAsia" w:ascii="仿宋" w:hAnsi="仿宋" w:eastAsia="仿宋" w:cs="宋体"/>
                <w:kern w:val="0"/>
                <w:szCs w:val="21"/>
              </w:rPr>
              <w:t>套（3条）</w:t>
            </w:r>
          </w:p>
        </w:tc>
        <w:tc>
          <w:tcPr>
            <w:tcW w:w="804" w:type="dxa"/>
            <w:vMerge w:val="continue"/>
            <w:tcBorders>
              <w:left w:val="single" w:color="auto" w:sz="4" w:space="0"/>
              <w:bottom w:val="single" w:color="auto" w:sz="4" w:space="0"/>
              <w:right w:val="single" w:color="auto" w:sz="4" w:space="0"/>
            </w:tcBorders>
          </w:tcPr>
          <w:p>
            <w:pPr>
              <w:widowControl/>
              <w:textAlignment w:val="center"/>
              <w:rPr>
                <w:rFonts w:ascii="仿宋" w:hAnsi="仿宋" w:eastAsia="仿宋" w:cs="宋体"/>
                <w:kern w:val="0"/>
                <w:szCs w:val="21"/>
              </w:rPr>
            </w:pPr>
          </w:p>
        </w:tc>
        <w:tc>
          <w:tcPr>
            <w:tcW w:w="756" w:type="dxa"/>
            <w:vMerge w:val="continue"/>
            <w:tcBorders>
              <w:left w:val="single" w:color="auto" w:sz="4" w:space="0"/>
              <w:bottom w:val="single" w:color="auto" w:sz="4" w:space="0"/>
              <w:right w:val="single" w:color="auto" w:sz="4" w:space="0"/>
            </w:tcBorders>
          </w:tcPr>
          <w:p>
            <w:pPr>
              <w:widowControl/>
              <w:textAlignment w:val="center"/>
              <w:rPr>
                <w:rFonts w:ascii="仿宋" w:hAnsi="仿宋" w:eastAsia="仿宋" w:cs="宋体"/>
                <w:kern w:val="0"/>
                <w:szCs w:val="21"/>
              </w:rPr>
            </w:pPr>
          </w:p>
        </w:tc>
      </w:tr>
      <w:tr>
        <w:tblPrEx>
          <w:tblCellMar>
            <w:top w:w="0" w:type="dxa"/>
            <w:left w:w="108" w:type="dxa"/>
            <w:bottom w:w="0" w:type="dxa"/>
            <w:right w:w="108" w:type="dxa"/>
          </w:tblCellMar>
        </w:tblPrEx>
        <w:trPr>
          <w:trHeight w:val="759" w:hRule="atLeast"/>
          <w:jc w:val="center"/>
        </w:trPr>
        <w:tc>
          <w:tcPr>
            <w:tcW w:w="67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宋体"/>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13</w:t>
            </w:r>
          </w:p>
        </w:tc>
        <w:tc>
          <w:tcPr>
            <w:tcW w:w="1481"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textAlignment w:val="center"/>
              <w:rPr>
                <w:rFonts w:ascii="仿宋" w:hAnsi="仿宋" w:eastAsia="仿宋" w:cs="宋体"/>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珠宝事业部——北国金殿品牌手册</w:t>
            </w:r>
          </w:p>
        </w:tc>
        <w:tc>
          <w:tcPr>
            <w:tcW w:w="4803"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textAlignment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整理珠宝事业部旗下品牌视觉资产，建立品牌应用规范。</w:t>
            </w:r>
          </w:p>
        </w:tc>
        <w:tc>
          <w:tcPr>
            <w:tcW w:w="992"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仿宋" w:hAnsi="仿宋" w:eastAsia="仿宋" w:cs="宋体"/>
                <w:color w:val="000000" w:themeColor="text1"/>
                <w:kern w:val="0"/>
                <w:szCs w:val="21"/>
                <w14:textFill>
                  <w14:solidFill>
                    <w14:schemeClr w14:val="tx1"/>
                  </w14:solidFill>
                </w14:textFill>
              </w:rPr>
            </w:pPr>
            <w:r>
              <w:rPr>
                <w:rFonts w:ascii="仿宋" w:hAnsi="仿宋" w:eastAsia="仿宋" w:cs="宋体"/>
                <w:color w:val="000000" w:themeColor="text1"/>
                <w:kern w:val="0"/>
                <w:szCs w:val="21"/>
                <w14:textFill>
                  <w14:solidFill>
                    <w14:schemeClr w14:val="tx1"/>
                  </w14:solidFill>
                </w14:textFill>
              </w:rPr>
              <w:t>1</w:t>
            </w:r>
            <w:r>
              <w:rPr>
                <w:rFonts w:hint="eastAsia" w:ascii="仿宋" w:hAnsi="仿宋" w:eastAsia="仿宋" w:cs="宋体"/>
                <w:color w:val="000000" w:themeColor="text1"/>
                <w:kern w:val="0"/>
                <w:szCs w:val="21"/>
                <w14:textFill>
                  <w14:solidFill>
                    <w14:schemeClr w14:val="tx1"/>
                  </w14:solidFill>
                </w14:textFill>
              </w:rPr>
              <w:t>套</w:t>
            </w:r>
          </w:p>
        </w:tc>
        <w:tc>
          <w:tcPr>
            <w:tcW w:w="804" w:type="dxa"/>
            <w:tcBorders>
              <w:top w:val="single" w:color="auto" w:sz="4" w:space="0"/>
              <w:left w:val="single" w:color="auto" w:sz="4" w:space="0"/>
              <w:bottom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c>
          <w:tcPr>
            <w:tcW w:w="756" w:type="dxa"/>
            <w:tcBorders>
              <w:top w:val="single" w:color="auto" w:sz="4" w:space="0"/>
              <w:left w:val="single" w:color="auto" w:sz="4" w:space="0"/>
              <w:bottom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623" w:hRule="atLeast"/>
          <w:jc w:val="center"/>
        </w:trPr>
        <w:tc>
          <w:tcPr>
            <w:tcW w:w="67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宋体"/>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14</w:t>
            </w:r>
          </w:p>
        </w:tc>
        <w:tc>
          <w:tcPr>
            <w:tcW w:w="148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饮食公司品牌手册</w:t>
            </w:r>
          </w:p>
        </w:tc>
        <w:tc>
          <w:tcPr>
            <w:tcW w:w="4803" w:type="dxa"/>
            <w:gridSpan w:val="2"/>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整理饮食公司旗下品牌视觉资产，建立品牌应用规范。</w:t>
            </w:r>
          </w:p>
        </w:tc>
        <w:tc>
          <w:tcPr>
            <w:tcW w:w="992"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仿宋" w:hAnsi="仿宋" w:eastAsia="仿宋" w:cs="宋体"/>
                <w:color w:val="000000" w:themeColor="text1"/>
                <w:kern w:val="0"/>
                <w:szCs w:val="21"/>
                <w14:textFill>
                  <w14:solidFill>
                    <w14:schemeClr w14:val="tx1"/>
                  </w14:solidFill>
                </w14:textFill>
              </w:rPr>
            </w:pPr>
            <w:r>
              <w:rPr>
                <w:rFonts w:ascii="仿宋" w:hAnsi="仿宋" w:eastAsia="仿宋" w:cs="宋体"/>
                <w:color w:val="000000" w:themeColor="text1"/>
                <w:kern w:val="0"/>
                <w:szCs w:val="21"/>
                <w14:textFill>
                  <w14:solidFill>
                    <w14:schemeClr w14:val="tx1"/>
                  </w14:solidFill>
                </w14:textFill>
              </w:rPr>
              <w:t>1</w:t>
            </w:r>
            <w:r>
              <w:rPr>
                <w:rFonts w:hint="eastAsia" w:ascii="仿宋" w:hAnsi="仿宋" w:eastAsia="仿宋" w:cs="宋体"/>
                <w:color w:val="000000" w:themeColor="text1"/>
                <w:kern w:val="0"/>
                <w:szCs w:val="21"/>
                <w14:textFill>
                  <w14:solidFill>
                    <w14:schemeClr w14:val="tx1"/>
                  </w14:solidFill>
                </w14:textFill>
              </w:rPr>
              <w:t>套</w:t>
            </w:r>
          </w:p>
        </w:tc>
        <w:tc>
          <w:tcPr>
            <w:tcW w:w="804" w:type="dxa"/>
            <w:tcBorders>
              <w:top w:val="single" w:color="auto" w:sz="4" w:space="0"/>
              <w:left w:val="single" w:color="auto" w:sz="4" w:space="0"/>
              <w:bottom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c>
          <w:tcPr>
            <w:tcW w:w="756" w:type="dxa"/>
            <w:tcBorders>
              <w:top w:val="single" w:color="auto" w:sz="4" w:space="0"/>
              <w:left w:val="single" w:color="auto" w:sz="4" w:space="0"/>
              <w:bottom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623" w:hRule="atLeast"/>
          <w:jc w:val="center"/>
        </w:trPr>
        <w:tc>
          <w:tcPr>
            <w:tcW w:w="7949" w:type="dxa"/>
            <w:gridSpan w:val="5"/>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宋体"/>
                <w:color w:val="000000" w:themeColor="text1"/>
                <w:kern w:val="0"/>
                <w:szCs w:val="21"/>
                <w14:textFill>
                  <w14:solidFill>
                    <w14:schemeClr w14:val="tx1"/>
                  </w14:solidFill>
                </w14:textFill>
              </w:rPr>
            </w:pPr>
            <w:r>
              <w:rPr>
                <w:rFonts w:ascii="仿宋" w:hAnsi="仿宋" w:eastAsia="仿宋" w:cs="宋体"/>
                <w:color w:val="000000" w:themeColor="text1"/>
                <w:kern w:val="0"/>
                <w:szCs w:val="21"/>
                <w14:textFill>
                  <w14:solidFill>
                    <w14:schemeClr w14:val="tx1"/>
                  </w14:solidFill>
                </w14:textFill>
              </w:rPr>
              <w:t>合计</w:t>
            </w:r>
          </w:p>
        </w:tc>
        <w:tc>
          <w:tcPr>
            <w:tcW w:w="804" w:type="dxa"/>
            <w:tcBorders>
              <w:top w:val="single" w:color="auto" w:sz="4" w:space="0"/>
              <w:left w:val="single" w:color="auto" w:sz="4" w:space="0"/>
              <w:bottom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c>
          <w:tcPr>
            <w:tcW w:w="756" w:type="dxa"/>
            <w:tcBorders>
              <w:top w:val="single" w:color="auto" w:sz="4" w:space="0"/>
              <w:left w:val="single" w:color="auto" w:sz="4" w:space="0"/>
              <w:bottom w:val="single" w:color="auto" w:sz="4" w:space="0"/>
              <w:right w:val="single" w:color="auto" w:sz="4" w:space="0"/>
            </w:tcBorders>
          </w:tcPr>
          <w:p>
            <w:pPr>
              <w:widowControl/>
              <w:textAlignment w:val="center"/>
              <w:rPr>
                <w:rFonts w:ascii="仿宋" w:hAnsi="仿宋" w:eastAsia="仿宋" w:cs="宋体"/>
                <w:color w:val="000000" w:themeColor="text1"/>
                <w:kern w:val="0"/>
                <w:szCs w:val="21"/>
                <w14:textFill>
                  <w14:solidFill>
                    <w14:schemeClr w14:val="tx1"/>
                  </w14:solidFill>
                </w14:textFill>
              </w:rPr>
            </w:pPr>
          </w:p>
        </w:tc>
      </w:tr>
    </w:tbl>
    <w:p>
      <w:pPr>
        <w:pStyle w:val="2"/>
        <w:spacing w:line="460" w:lineRule="exact"/>
        <w:ind w:firstLine="560" w:firstLineChars="200"/>
        <w:rPr>
          <w:rFonts w:ascii="仿宋" w:hAnsi="仿宋" w:eastAsia="仿宋"/>
          <w:color w:val="FF0000"/>
          <w:sz w:val="28"/>
          <w:szCs w:val="28"/>
          <w:lang w:val="en-US"/>
        </w:rPr>
      </w:pPr>
      <w:r>
        <w:rPr>
          <w:rFonts w:hint="eastAsia" w:ascii="仿宋" w:hAnsi="仿宋" w:eastAsia="仿宋"/>
          <w:sz w:val="28"/>
          <w:szCs w:val="28"/>
          <w:lang w:val="en-US"/>
        </w:rPr>
        <w:t>以上报价的税率为</w:t>
      </w:r>
      <w:r>
        <w:rPr>
          <w:rFonts w:hint="eastAsia" w:ascii="仿宋" w:hAnsi="仿宋" w:eastAsia="仿宋"/>
          <w:sz w:val="28"/>
          <w:szCs w:val="28"/>
          <w:u w:val="single"/>
          <w:lang w:val="en-US"/>
        </w:rPr>
        <w:t xml:space="preserve">         </w:t>
      </w:r>
      <w:r>
        <w:rPr>
          <w:rFonts w:hint="eastAsia" w:ascii="仿宋" w:hAnsi="仿宋" w:eastAsia="仿宋"/>
          <w:sz w:val="28"/>
          <w:szCs w:val="28"/>
          <w:lang w:val="en-US"/>
        </w:rPr>
        <w:t>，报价包含设计单位将设计成果（电子版及册子）交付给招标方的所有费用。</w:t>
      </w:r>
    </w:p>
    <w:p>
      <w:pPr>
        <w:pStyle w:val="2"/>
        <w:spacing w:line="460" w:lineRule="exact"/>
        <w:ind w:firstLine="0" w:firstLineChars="0"/>
        <w:rPr>
          <w:rFonts w:ascii="仿宋" w:hAnsi="仿宋" w:eastAsia="仿宋"/>
          <w:sz w:val="28"/>
          <w:szCs w:val="28"/>
          <w:lang w:val="en-US"/>
        </w:rPr>
      </w:pPr>
      <w:r>
        <w:rPr>
          <w:rFonts w:ascii="仿宋" w:hAnsi="仿宋" w:eastAsia="仿宋"/>
          <w:sz w:val="28"/>
          <w:szCs w:val="28"/>
          <w:lang w:val="en-US"/>
        </w:rPr>
        <w:t>各VIS中VI应用规范设计明细</w:t>
      </w:r>
      <w:r>
        <w:rPr>
          <w:rFonts w:hint="eastAsia" w:ascii="仿宋" w:hAnsi="仿宋" w:eastAsia="仿宋"/>
          <w:sz w:val="28"/>
          <w:szCs w:val="28"/>
          <w:lang w:val="en-US"/>
        </w:rPr>
        <w:t>后</w:t>
      </w:r>
      <w:r>
        <w:rPr>
          <w:rFonts w:ascii="仿宋" w:hAnsi="仿宋" w:eastAsia="仿宋"/>
          <w:sz w:val="28"/>
          <w:szCs w:val="28"/>
          <w:lang w:val="en-US"/>
        </w:rPr>
        <w:t>附。</w:t>
      </w:r>
    </w:p>
    <w:p>
      <w:pPr>
        <w:spacing w:line="460" w:lineRule="exact"/>
        <w:rPr>
          <w:rFonts w:ascii="仿宋" w:hAnsi="仿宋" w:eastAsia="仿宋"/>
          <w:sz w:val="28"/>
          <w:szCs w:val="28"/>
        </w:rPr>
      </w:pPr>
      <w:r>
        <w:rPr>
          <w:rFonts w:hint="eastAsia" w:ascii="仿宋" w:hAnsi="仿宋" w:eastAsia="仿宋"/>
          <w:sz w:val="28"/>
          <w:szCs w:val="28"/>
        </w:rPr>
        <w:t>备注：</w:t>
      </w:r>
    </w:p>
    <w:p>
      <w:pPr>
        <w:spacing w:line="460" w:lineRule="exact"/>
        <w:ind w:firstLine="536" w:firstLineChars="200"/>
        <w:rPr>
          <w:rFonts w:ascii="仿宋" w:hAnsi="仿宋" w:eastAsia="仿宋" w:cs="宋体"/>
          <w:spacing w:val="-6"/>
          <w:sz w:val="28"/>
          <w:szCs w:val="28"/>
        </w:rPr>
      </w:pPr>
      <w:r>
        <w:rPr>
          <w:rFonts w:hint="eastAsia" w:ascii="仿宋" w:hAnsi="仿宋" w:eastAsia="仿宋" w:cs="宋体"/>
          <w:spacing w:val="-6"/>
          <w:sz w:val="28"/>
          <w:szCs w:val="28"/>
        </w:rPr>
        <w:t>1.北国股份VIS范围：购物中心事业部/百货事业部/社区商业事业部/超市事业部/电器事业部/电器总公司/文旅奥莱事业部/珠宝事业部/保定区域总部/北国电子商务有限公司/北国高科技物流产业园/河北北国文化传播有限公司/河北北国大药房有限公司/河北北人冀通支付公司/</w:t>
      </w:r>
    </w:p>
    <w:p>
      <w:pPr>
        <w:spacing w:line="460" w:lineRule="exact"/>
        <w:ind w:firstLine="560" w:firstLineChars="200"/>
        <w:rPr>
          <w:rFonts w:ascii="仿宋" w:hAnsi="仿宋" w:eastAsia="仿宋" w:cs="宋体"/>
          <w:sz w:val="28"/>
          <w:szCs w:val="28"/>
        </w:rPr>
      </w:pPr>
      <w:r>
        <w:rPr>
          <w:rFonts w:hint="eastAsia" w:ascii="仿宋" w:hAnsi="仿宋" w:eastAsia="仿宋" w:cs="宋体"/>
          <w:sz w:val="28"/>
          <w:szCs w:val="28"/>
        </w:rPr>
        <w:t>2.Logo升级设计及现代化调整要求：基于定位及核心关键信息等（采购人提供基础资料，同时结合调研访谈相关内容）进行Logo升级及现代化调整的创意设计。</w:t>
      </w:r>
    </w:p>
    <w:p>
      <w:pPr>
        <w:spacing w:line="460" w:lineRule="exact"/>
        <w:ind w:firstLine="560" w:firstLineChars="200"/>
        <w:rPr>
          <w:rFonts w:ascii="仿宋" w:hAnsi="仿宋" w:eastAsia="仿宋" w:cs="宋体"/>
          <w:sz w:val="28"/>
          <w:szCs w:val="28"/>
        </w:rPr>
      </w:pPr>
      <w:r>
        <w:rPr>
          <w:rFonts w:hint="eastAsia" w:ascii="仿宋" w:hAnsi="仿宋" w:eastAsia="仿宋" w:cs="宋体"/>
          <w:sz w:val="28"/>
          <w:szCs w:val="28"/>
        </w:rPr>
        <w:t>VI基础规范设计要求：基于品牌定位结合字体感受等进行包括标志标准组合、标准色彩、辅助色彩、辅助图形、辅助底纹、专用字体、图片风格等的全新VI基础规范；VI基础规范所列细目之作用是为确保VI系统执行的严格性及效果最优化。因此VI基础规范部分所列细目皆为必须项且不可删减（乙方负责对中英文名称进行专业校对）。</w:t>
      </w:r>
    </w:p>
    <w:p>
      <w:pPr>
        <w:spacing w:line="460" w:lineRule="exact"/>
        <w:ind w:firstLine="560" w:firstLineChars="200"/>
        <w:rPr>
          <w:rFonts w:ascii="仿宋" w:hAnsi="仿宋" w:eastAsia="仿宋" w:cs="宋体"/>
          <w:sz w:val="28"/>
          <w:szCs w:val="28"/>
        </w:rPr>
      </w:pPr>
      <w:r>
        <w:rPr>
          <w:rFonts w:hint="eastAsia" w:ascii="仿宋" w:hAnsi="仿宋" w:eastAsia="仿宋" w:cs="宋体"/>
          <w:sz w:val="28"/>
          <w:szCs w:val="28"/>
        </w:rPr>
        <w:t>VI应用规范设计要求：基于全新的VI基础规范，根据采购人新确定的VI细目进行VI应用规范设计（具体细目参考附表，在原合约细目范畴微调）。</w:t>
      </w:r>
    </w:p>
    <w:tbl>
      <w:tblPr>
        <w:tblStyle w:val="11"/>
        <w:tblpPr w:leftFromText="180" w:rightFromText="180" w:vertAnchor="text" w:horzAnchor="page" w:tblpXSpec="center" w:tblpY="465"/>
        <w:tblOverlap w:val="never"/>
        <w:tblW w:w="81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2"/>
        <w:gridCol w:w="922"/>
        <w:gridCol w:w="4028"/>
        <w:gridCol w:w="9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 w:hRule="atLeast"/>
          <w:jc w:val="center"/>
        </w:trPr>
        <w:tc>
          <w:tcPr>
            <w:tcW w:w="8188" w:type="dxa"/>
            <w:gridSpan w:val="4"/>
            <w:tcBorders>
              <w:top w:val="nil"/>
              <w:left w:val="nil"/>
              <w:bottom w:val="single" w:color="auto" w:sz="4" w:space="0"/>
              <w:right w:val="nil"/>
            </w:tcBorders>
            <w:vAlign w:val="center"/>
          </w:tcPr>
          <w:p>
            <w:pPr>
              <w:widowControl/>
              <w:spacing w:line="440" w:lineRule="exact"/>
              <w:jc w:val="center"/>
              <w:textAlignment w:val="center"/>
              <w:rPr>
                <w:rFonts w:ascii="仿宋" w:hAnsi="仿宋" w:eastAsia="仿宋" w:cs="宋体"/>
                <w:b/>
                <w:bCs/>
                <w:sz w:val="36"/>
                <w:szCs w:val="36"/>
              </w:rPr>
            </w:pPr>
            <w:r>
              <w:rPr>
                <w:rFonts w:hint="eastAsia" w:ascii="仿宋" w:hAnsi="仿宋" w:eastAsia="仿宋" w:cs="宋体"/>
                <w:b/>
                <w:bCs/>
                <w:sz w:val="36"/>
                <w:szCs w:val="36"/>
              </w:rPr>
              <w:t>VI基础部分内容/Basic part of VI</w:t>
            </w:r>
          </w:p>
          <w:p>
            <w:pPr>
              <w:pStyle w:val="2"/>
              <w:ind w:firstLine="240"/>
              <w:rPr>
                <w:rFonts w:ascii="仿宋" w:hAnsi="仿宋" w:eastAsia="仿宋"/>
                <w:sz w:val="24"/>
              </w:rPr>
            </w:pPr>
            <w:r>
              <w:rPr>
                <w:rFonts w:hint="eastAsia" w:ascii="仿宋" w:hAnsi="仿宋" w:eastAsia="仿宋" w:cs="宋体"/>
                <w:sz w:val="24"/>
              </w:rPr>
              <w:t>企业标识规范、企业标准色、企业标准字体、辅助图形、企业专用字体设定、基本要素组合规范等</w:t>
            </w:r>
            <w:r>
              <w:rPr>
                <w:rFonts w:hint="eastAsia" w:ascii="仿宋" w:hAnsi="仿宋" w:eastAsia="仿宋"/>
                <w:sz w:val="24"/>
              </w:rPr>
              <w:t>6</w:t>
            </w:r>
            <w:r>
              <w:rPr>
                <w:rFonts w:hint="eastAsia" w:ascii="仿宋" w:hAnsi="仿宋" w:eastAsia="仿宋" w:cs="宋体"/>
                <w:sz w:val="24"/>
              </w:rPr>
              <w:t>类</w:t>
            </w:r>
            <w:r>
              <w:rPr>
                <w:rFonts w:hint="eastAsia" w:ascii="仿宋" w:hAnsi="仿宋" w:eastAsia="仿宋"/>
                <w:sz w:val="24"/>
              </w:rPr>
              <w:t>VI</w:t>
            </w:r>
            <w:r>
              <w:rPr>
                <w:rFonts w:hint="eastAsia" w:ascii="仿宋" w:hAnsi="仿宋" w:eastAsia="仿宋" w:cs="宋体"/>
                <w:sz w:val="24"/>
              </w:rPr>
              <w:t>基础规范内容。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25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sz w:val="24"/>
              </w:rPr>
            </w:pPr>
            <w:r>
              <w:rPr>
                <w:rFonts w:hint="eastAsia" w:ascii="仿宋" w:hAnsi="仿宋" w:eastAsia="仿宋" w:cs="宋体"/>
                <w:b/>
                <w:bCs/>
                <w:color w:val="000000"/>
                <w:kern w:val="0"/>
                <w:sz w:val="24"/>
              </w:rPr>
              <w:t>项目分类</w:t>
            </w:r>
          </w:p>
        </w:tc>
        <w:tc>
          <w:tcPr>
            <w:tcW w:w="9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sz w:val="24"/>
              </w:rPr>
            </w:pPr>
            <w:r>
              <w:rPr>
                <w:rFonts w:hint="eastAsia" w:ascii="仿宋" w:hAnsi="仿宋" w:eastAsia="仿宋" w:cs="宋体"/>
                <w:b/>
                <w:bCs/>
                <w:color w:val="000000"/>
                <w:kern w:val="0"/>
                <w:sz w:val="24"/>
              </w:rPr>
              <w:t>序号</w:t>
            </w:r>
          </w:p>
        </w:tc>
        <w:tc>
          <w:tcPr>
            <w:tcW w:w="40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sz w:val="24"/>
              </w:rPr>
            </w:pPr>
            <w:r>
              <w:rPr>
                <w:rFonts w:hint="eastAsia" w:ascii="仿宋" w:hAnsi="仿宋" w:eastAsia="仿宋" w:cs="宋体"/>
                <w:b/>
                <w:bCs/>
                <w:color w:val="000000"/>
                <w:kern w:val="0"/>
                <w:sz w:val="24"/>
              </w:rPr>
              <w:t>内容清单</w:t>
            </w:r>
          </w:p>
        </w:tc>
        <w:tc>
          <w:tcPr>
            <w:tcW w:w="98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sz w:val="24"/>
              </w:rPr>
            </w:pPr>
            <w:r>
              <w:rPr>
                <w:rFonts w:hint="eastAsia" w:ascii="仿宋" w:hAnsi="仿宋" w:eastAsia="仿宋" w:cs="宋体"/>
                <w:b/>
                <w:bCs/>
                <w:color w:val="000000"/>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52" w:type="dxa"/>
            <w:vMerge w:val="restart"/>
            <w:tcBorders>
              <w:top w:val="single" w:color="auto" w:sz="4" w:space="0"/>
              <w:left w:val="single" w:color="auto" w:sz="4" w:space="0"/>
              <w:right w:val="single" w:color="auto" w:sz="4" w:space="0"/>
            </w:tcBorders>
            <w:vAlign w:val="center"/>
          </w:tcPr>
          <w:p>
            <w:pPr>
              <w:jc w:val="center"/>
              <w:rPr>
                <w:rFonts w:ascii="仿宋" w:hAnsi="仿宋" w:eastAsia="仿宋" w:cs="宋体"/>
                <w:kern w:val="0"/>
                <w:sz w:val="24"/>
              </w:rPr>
            </w:pPr>
            <w:r>
              <w:rPr>
                <w:rFonts w:hint="eastAsia" w:ascii="仿宋" w:hAnsi="仿宋" w:eastAsia="仿宋" w:cs="宋体"/>
                <w:kern w:val="0"/>
                <w:sz w:val="24"/>
              </w:rPr>
              <w:t>VI基础规范</w:t>
            </w:r>
          </w:p>
        </w:tc>
        <w:tc>
          <w:tcPr>
            <w:tcW w:w="593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r>
              <w:rPr>
                <w:rFonts w:hint="eastAsia" w:ascii="仿宋" w:hAnsi="仿宋" w:eastAsia="仿宋" w:cs="宋体"/>
                <w:sz w:val="24"/>
              </w:rPr>
              <w:t>品牌标识规范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52" w:type="dxa"/>
            <w:vMerge w:val="continue"/>
            <w:tcBorders>
              <w:left w:val="single" w:color="auto" w:sz="4" w:space="0"/>
              <w:right w:val="single" w:color="auto" w:sz="4" w:space="0"/>
            </w:tcBorders>
            <w:vAlign w:val="center"/>
          </w:tcPr>
          <w:p>
            <w:pPr>
              <w:rPr>
                <w:rFonts w:ascii="仿宋" w:hAnsi="仿宋" w:eastAsia="仿宋"/>
                <w:sz w:val="24"/>
              </w:rPr>
            </w:pPr>
          </w:p>
        </w:tc>
        <w:tc>
          <w:tcPr>
            <w:tcW w:w="9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sz w:val="24"/>
              </w:rPr>
            </w:pPr>
            <w:r>
              <w:rPr>
                <w:rFonts w:ascii="仿宋" w:hAnsi="仿宋" w:eastAsia="仿宋" w:cs="宋体"/>
                <w:color w:val="000000"/>
                <w:kern w:val="0"/>
                <w:sz w:val="24"/>
              </w:rPr>
              <w:t>1</w:t>
            </w:r>
          </w:p>
        </w:tc>
        <w:tc>
          <w:tcPr>
            <w:tcW w:w="4028"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b/>
                <w:bCs/>
                <w:sz w:val="24"/>
              </w:rPr>
            </w:pPr>
            <w:r>
              <w:rPr>
                <w:rFonts w:hint="eastAsia" w:ascii="仿宋" w:hAnsi="仿宋" w:eastAsia="仿宋" w:cs="宋体"/>
                <w:sz w:val="24"/>
              </w:rPr>
              <w:t>品牌</w:t>
            </w:r>
            <w:r>
              <w:rPr>
                <w:rFonts w:hint="eastAsia" w:ascii="仿宋" w:hAnsi="仿宋" w:eastAsia="仿宋" w:cs="宋体"/>
                <w:kern w:val="0"/>
                <w:sz w:val="24"/>
              </w:rPr>
              <w:t>标准彩色标志</w:t>
            </w:r>
          </w:p>
        </w:tc>
        <w:tc>
          <w:tcPr>
            <w:tcW w:w="986" w:type="dxa"/>
            <w:tcBorders>
              <w:top w:val="single" w:color="auto" w:sz="4" w:space="0"/>
              <w:left w:val="single" w:color="auto" w:sz="4" w:space="0"/>
              <w:bottom w:val="single" w:color="auto" w:sz="4" w:space="0"/>
              <w:right w:val="single" w:color="auto" w:sz="4" w:space="0"/>
            </w:tcBorders>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52" w:type="dxa"/>
            <w:vMerge w:val="continue"/>
            <w:tcBorders>
              <w:left w:val="single" w:color="auto" w:sz="4" w:space="0"/>
              <w:right w:val="single" w:color="auto" w:sz="4" w:space="0"/>
            </w:tcBorders>
            <w:vAlign w:val="center"/>
          </w:tcPr>
          <w:p>
            <w:pPr>
              <w:widowControl/>
              <w:jc w:val="left"/>
              <w:rPr>
                <w:rFonts w:ascii="仿宋" w:hAnsi="仿宋" w:eastAsia="仿宋"/>
                <w:b/>
                <w:bCs/>
                <w:sz w:val="24"/>
              </w:rPr>
            </w:pPr>
          </w:p>
        </w:tc>
        <w:tc>
          <w:tcPr>
            <w:tcW w:w="9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sz w:val="24"/>
              </w:rPr>
            </w:pPr>
            <w:r>
              <w:rPr>
                <w:rFonts w:ascii="仿宋" w:hAnsi="仿宋" w:eastAsia="仿宋" w:cs="宋体"/>
                <w:color w:val="000000"/>
                <w:kern w:val="0"/>
                <w:sz w:val="24"/>
              </w:rPr>
              <w:t>2</w:t>
            </w:r>
          </w:p>
        </w:tc>
        <w:tc>
          <w:tcPr>
            <w:tcW w:w="4028"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b/>
                <w:bCs/>
                <w:sz w:val="24"/>
              </w:rPr>
            </w:pPr>
            <w:r>
              <w:rPr>
                <w:rFonts w:hint="eastAsia" w:ascii="仿宋" w:hAnsi="仿宋" w:eastAsia="仿宋" w:cs="宋体"/>
                <w:sz w:val="24"/>
              </w:rPr>
              <w:t>品牌</w:t>
            </w:r>
            <w:r>
              <w:rPr>
                <w:rFonts w:hint="eastAsia" w:ascii="仿宋" w:hAnsi="仿宋" w:eastAsia="仿宋" w:cs="宋体"/>
                <w:kern w:val="0"/>
                <w:sz w:val="24"/>
              </w:rPr>
              <w:t>标志释义</w:t>
            </w:r>
          </w:p>
        </w:tc>
        <w:tc>
          <w:tcPr>
            <w:tcW w:w="986" w:type="dxa"/>
            <w:tcBorders>
              <w:top w:val="single" w:color="auto" w:sz="4" w:space="0"/>
              <w:left w:val="single" w:color="auto" w:sz="4" w:space="0"/>
              <w:bottom w:val="single" w:color="auto" w:sz="4" w:space="0"/>
              <w:right w:val="single" w:color="auto" w:sz="4" w:space="0"/>
            </w:tcBorders>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52" w:type="dxa"/>
            <w:vMerge w:val="continue"/>
            <w:tcBorders>
              <w:left w:val="single" w:color="auto" w:sz="4" w:space="0"/>
              <w:right w:val="single" w:color="auto" w:sz="4" w:space="0"/>
            </w:tcBorders>
            <w:vAlign w:val="center"/>
          </w:tcPr>
          <w:p>
            <w:pPr>
              <w:widowControl/>
              <w:jc w:val="left"/>
              <w:rPr>
                <w:rFonts w:ascii="仿宋" w:hAnsi="仿宋" w:eastAsia="仿宋"/>
                <w:b/>
                <w:bCs/>
                <w:sz w:val="24"/>
              </w:rPr>
            </w:pPr>
          </w:p>
        </w:tc>
        <w:tc>
          <w:tcPr>
            <w:tcW w:w="9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sz w:val="24"/>
              </w:rPr>
            </w:pPr>
            <w:r>
              <w:rPr>
                <w:rFonts w:ascii="仿宋" w:hAnsi="仿宋" w:eastAsia="仿宋" w:cs="宋体"/>
                <w:color w:val="000000"/>
                <w:kern w:val="0"/>
                <w:sz w:val="24"/>
              </w:rPr>
              <w:t>3</w:t>
            </w:r>
          </w:p>
        </w:tc>
        <w:tc>
          <w:tcPr>
            <w:tcW w:w="4028"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b/>
                <w:bCs/>
                <w:sz w:val="24"/>
              </w:rPr>
            </w:pPr>
            <w:r>
              <w:rPr>
                <w:rFonts w:hint="eastAsia" w:ascii="仿宋" w:hAnsi="仿宋" w:eastAsia="仿宋" w:cs="宋体"/>
                <w:sz w:val="24"/>
              </w:rPr>
              <w:t>品牌</w:t>
            </w:r>
            <w:r>
              <w:rPr>
                <w:rFonts w:hint="eastAsia" w:ascii="仿宋" w:hAnsi="仿宋" w:eastAsia="仿宋" w:cs="宋体"/>
                <w:kern w:val="0"/>
                <w:sz w:val="24"/>
              </w:rPr>
              <w:t>标志的标准制图</w:t>
            </w:r>
          </w:p>
        </w:tc>
        <w:tc>
          <w:tcPr>
            <w:tcW w:w="986" w:type="dxa"/>
            <w:tcBorders>
              <w:top w:val="single" w:color="auto" w:sz="4" w:space="0"/>
              <w:left w:val="single" w:color="auto" w:sz="4" w:space="0"/>
              <w:bottom w:val="single" w:color="auto" w:sz="4" w:space="0"/>
              <w:right w:val="single" w:color="auto" w:sz="4" w:space="0"/>
            </w:tcBorders>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52" w:type="dxa"/>
            <w:vMerge w:val="continue"/>
            <w:tcBorders>
              <w:left w:val="single" w:color="auto" w:sz="4" w:space="0"/>
              <w:right w:val="single" w:color="auto" w:sz="4" w:space="0"/>
            </w:tcBorders>
            <w:vAlign w:val="center"/>
          </w:tcPr>
          <w:p>
            <w:pPr>
              <w:widowControl/>
              <w:jc w:val="left"/>
              <w:rPr>
                <w:rFonts w:ascii="仿宋" w:hAnsi="仿宋" w:eastAsia="仿宋"/>
                <w:b/>
                <w:bCs/>
                <w:sz w:val="24"/>
              </w:rPr>
            </w:pPr>
          </w:p>
        </w:tc>
        <w:tc>
          <w:tcPr>
            <w:tcW w:w="9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sz w:val="24"/>
              </w:rPr>
            </w:pPr>
            <w:r>
              <w:rPr>
                <w:rFonts w:ascii="仿宋" w:hAnsi="仿宋" w:eastAsia="仿宋" w:cs="宋体"/>
                <w:color w:val="000000"/>
                <w:kern w:val="0"/>
                <w:sz w:val="24"/>
              </w:rPr>
              <w:t>4</w:t>
            </w:r>
          </w:p>
        </w:tc>
        <w:tc>
          <w:tcPr>
            <w:tcW w:w="402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sz w:val="24"/>
              </w:rPr>
            </w:pPr>
            <w:r>
              <w:rPr>
                <w:rFonts w:hint="eastAsia" w:ascii="仿宋" w:hAnsi="仿宋" w:eastAsia="仿宋" w:cs="宋体"/>
                <w:sz w:val="24"/>
              </w:rPr>
              <w:t>品牌</w:t>
            </w:r>
            <w:r>
              <w:rPr>
                <w:rFonts w:hint="eastAsia" w:ascii="仿宋" w:hAnsi="仿宋" w:eastAsia="仿宋" w:cs="宋体"/>
                <w:kern w:val="0"/>
                <w:sz w:val="24"/>
              </w:rPr>
              <w:t>标志灰度稿</w:t>
            </w:r>
          </w:p>
        </w:tc>
        <w:tc>
          <w:tcPr>
            <w:tcW w:w="986" w:type="dxa"/>
            <w:tcBorders>
              <w:top w:val="single" w:color="auto" w:sz="4" w:space="0"/>
              <w:left w:val="single" w:color="auto" w:sz="4" w:space="0"/>
              <w:bottom w:val="single" w:color="auto" w:sz="4" w:space="0"/>
              <w:right w:val="single" w:color="auto" w:sz="4" w:space="0"/>
            </w:tcBorders>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52" w:type="dxa"/>
            <w:vMerge w:val="continue"/>
            <w:tcBorders>
              <w:left w:val="single" w:color="auto" w:sz="4" w:space="0"/>
              <w:right w:val="single" w:color="auto" w:sz="4" w:space="0"/>
            </w:tcBorders>
            <w:vAlign w:val="center"/>
          </w:tcPr>
          <w:p>
            <w:pPr>
              <w:widowControl/>
              <w:jc w:val="left"/>
              <w:rPr>
                <w:rFonts w:ascii="仿宋" w:hAnsi="仿宋" w:eastAsia="仿宋"/>
                <w:b/>
                <w:bCs/>
                <w:sz w:val="24"/>
              </w:rPr>
            </w:pPr>
          </w:p>
        </w:tc>
        <w:tc>
          <w:tcPr>
            <w:tcW w:w="9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宋体"/>
                <w:color w:val="000000"/>
                <w:kern w:val="0"/>
                <w:sz w:val="24"/>
              </w:rPr>
            </w:pPr>
            <w:r>
              <w:rPr>
                <w:rFonts w:hint="eastAsia" w:ascii="仿宋" w:hAnsi="仿宋" w:eastAsia="仿宋" w:cs="宋体"/>
                <w:color w:val="000000"/>
                <w:kern w:val="0"/>
                <w:sz w:val="24"/>
              </w:rPr>
              <w:t>5</w:t>
            </w:r>
          </w:p>
        </w:tc>
        <w:tc>
          <w:tcPr>
            <w:tcW w:w="402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kern w:val="0"/>
                <w:sz w:val="24"/>
              </w:rPr>
            </w:pPr>
            <w:r>
              <w:rPr>
                <w:rFonts w:hint="eastAsia" w:ascii="仿宋" w:hAnsi="仿宋" w:eastAsia="仿宋" w:cs="宋体"/>
                <w:sz w:val="24"/>
              </w:rPr>
              <w:t>品牌</w:t>
            </w:r>
            <w:r>
              <w:rPr>
                <w:rFonts w:hint="eastAsia" w:ascii="仿宋" w:hAnsi="仿宋" w:eastAsia="仿宋" w:cs="宋体"/>
                <w:kern w:val="0"/>
                <w:sz w:val="24"/>
              </w:rPr>
              <w:t>标志反白稿</w:t>
            </w:r>
          </w:p>
        </w:tc>
        <w:tc>
          <w:tcPr>
            <w:tcW w:w="986" w:type="dxa"/>
            <w:tcBorders>
              <w:top w:val="single" w:color="auto" w:sz="4" w:space="0"/>
              <w:left w:val="single" w:color="auto" w:sz="4" w:space="0"/>
              <w:bottom w:val="single" w:color="auto" w:sz="4" w:space="0"/>
              <w:right w:val="single" w:color="auto" w:sz="4" w:space="0"/>
            </w:tcBorders>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52" w:type="dxa"/>
            <w:vMerge w:val="continue"/>
            <w:tcBorders>
              <w:left w:val="single" w:color="auto" w:sz="4" w:space="0"/>
              <w:right w:val="single" w:color="auto" w:sz="4" w:space="0"/>
            </w:tcBorders>
            <w:vAlign w:val="center"/>
          </w:tcPr>
          <w:p>
            <w:pPr>
              <w:widowControl/>
              <w:jc w:val="left"/>
              <w:textAlignment w:val="center"/>
              <w:rPr>
                <w:rFonts w:ascii="仿宋" w:hAnsi="仿宋" w:eastAsia="仿宋"/>
                <w:sz w:val="24"/>
              </w:rPr>
            </w:pPr>
          </w:p>
        </w:tc>
        <w:tc>
          <w:tcPr>
            <w:tcW w:w="9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sz w:val="24"/>
              </w:rPr>
            </w:pPr>
            <w:r>
              <w:rPr>
                <w:rFonts w:ascii="仿宋" w:hAnsi="仿宋" w:eastAsia="仿宋" w:cs="宋体"/>
                <w:color w:val="000000"/>
                <w:kern w:val="0"/>
                <w:sz w:val="24"/>
              </w:rPr>
              <w:t>6</w:t>
            </w:r>
          </w:p>
        </w:tc>
        <w:tc>
          <w:tcPr>
            <w:tcW w:w="402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sz w:val="24"/>
              </w:rPr>
            </w:pPr>
            <w:r>
              <w:rPr>
                <w:rFonts w:hint="eastAsia" w:ascii="仿宋" w:hAnsi="仿宋" w:eastAsia="仿宋" w:cs="宋体"/>
                <w:sz w:val="24"/>
              </w:rPr>
              <w:t>品牌</w:t>
            </w:r>
            <w:r>
              <w:rPr>
                <w:rFonts w:hint="eastAsia" w:ascii="仿宋" w:hAnsi="仿宋" w:eastAsia="仿宋" w:cs="宋体"/>
                <w:kern w:val="0"/>
                <w:sz w:val="24"/>
              </w:rPr>
              <w:t>标志安全空间</w:t>
            </w:r>
          </w:p>
        </w:tc>
        <w:tc>
          <w:tcPr>
            <w:tcW w:w="986" w:type="dxa"/>
            <w:tcBorders>
              <w:top w:val="single" w:color="auto" w:sz="4" w:space="0"/>
              <w:left w:val="single" w:color="auto" w:sz="4" w:space="0"/>
              <w:bottom w:val="single" w:color="auto" w:sz="4" w:space="0"/>
              <w:right w:val="single" w:color="auto" w:sz="4" w:space="0"/>
            </w:tcBorders>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52" w:type="dxa"/>
            <w:vMerge w:val="continue"/>
            <w:tcBorders>
              <w:left w:val="single" w:color="auto" w:sz="4" w:space="0"/>
              <w:right w:val="single" w:color="auto" w:sz="4" w:space="0"/>
            </w:tcBorders>
            <w:vAlign w:val="center"/>
          </w:tcPr>
          <w:p>
            <w:pPr>
              <w:widowControl/>
              <w:jc w:val="left"/>
              <w:textAlignment w:val="center"/>
              <w:rPr>
                <w:rFonts w:ascii="仿宋" w:hAnsi="仿宋" w:eastAsia="仿宋"/>
                <w:sz w:val="24"/>
              </w:rPr>
            </w:pPr>
          </w:p>
        </w:tc>
        <w:tc>
          <w:tcPr>
            <w:tcW w:w="9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宋体"/>
                <w:color w:val="000000"/>
                <w:kern w:val="0"/>
                <w:sz w:val="24"/>
              </w:rPr>
            </w:pPr>
            <w:r>
              <w:rPr>
                <w:rFonts w:ascii="仿宋" w:hAnsi="仿宋" w:eastAsia="仿宋" w:cs="宋体"/>
                <w:color w:val="000000"/>
                <w:kern w:val="0"/>
                <w:sz w:val="24"/>
              </w:rPr>
              <w:t>7</w:t>
            </w:r>
          </w:p>
        </w:tc>
        <w:tc>
          <w:tcPr>
            <w:tcW w:w="402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kern w:val="0"/>
                <w:sz w:val="24"/>
              </w:rPr>
            </w:pPr>
            <w:r>
              <w:rPr>
                <w:rFonts w:hint="eastAsia" w:ascii="仿宋" w:hAnsi="仿宋" w:eastAsia="仿宋" w:cs="宋体"/>
                <w:sz w:val="24"/>
              </w:rPr>
              <w:t>品牌</w:t>
            </w:r>
            <w:r>
              <w:rPr>
                <w:rFonts w:hint="eastAsia" w:ascii="仿宋" w:hAnsi="仿宋" w:eastAsia="仿宋" w:cs="宋体"/>
                <w:kern w:val="0"/>
                <w:sz w:val="24"/>
              </w:rPr>
              <w:t>标志最小使用规范</w:t>
            </w:r>
          </w:p>
        </w:tc>
        <w:tc>
          <w:tcPr>
            <w:tcW w:w="986" w:type="dxa"/>
            <w:tcBorders>
              <w:top w:val="single" w:color="auto" w:sz="4" w:space="0"/>
              <w:left w:val="single" w:color="auto" w:sz="4" w:space="0"/>
              <w:bottom w:val="single" w:color="auto" w:sz="4" w:space="0"/>
              <w:right w:val="single" w:color="auto" w:sz="4" w:space="0"/>
            </w:tcBorders>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52" w:type="dxa"/>
            <w:vMerge w:val="continue"/>
            <w:tcBorders>
              <w:left w:val="single" w:color="auto" w:sz="4" w:space="0"/>
              <w:right w:val="single" w:color="auto" w:sz="4" w:space="0"/>
            </w:tcBorders>
            <w:vAlign w:val="center"/>
          </w:tcPr>
          <w:p>
            <w:pPr>
              <w:widowControl/>
              <w:jc w:val="left"/>
              <w:textAlignment w:val="center"/>
              <w:rPr>
                <w:rFonts w:ascii="仿宋" w:hAnsi="仿宋" w:eastAsia="仿宋"/>
                <w:sz w:val="24"/>
              </w:rPr>
            </w:pPr>
          </w:p>
        </w:tc>
        <w:tc>
          <w:tcPr>
            <w:tcW w:w="593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r>
              <w:rPr>
                <w:rFonts w:hint="eastAsia" w:ascii="仿宋" w:hAnsi="仿宋" w:eastAsia="仿宋" w:cs="宋体"/>
                <w:sz w:val="24"/>
              </w:rPr>
              <w:t>品牌标准字体规范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52" w:type="dxa"/>
            <w:vMerge w:val="continue"/>
            <w:tcBorders>
              <w:left w:val="single" w:color="auto" w:sz="4" w:space="0"/>
              <w:right w:val="single" w:color="auto" w:sz="4" w:space="0"/>
            </w:tcBorders>
            <w:vAlign w:val="center"/>
          </w:tcPr>
          <w:p>
            <w:pPr>
              <w:widowControl/>
              <w:jc w:val="left"/>
              <w:textAlignment w:val="center"/>
              <w:rPr>
                <w:rFonts w:ascii="仿宋" w:hAnsi="仿宋" w:eastAsia="仿宋"/>
                <w:sz w:val="24"/>
              </w:rPr>
            </w:pPr>
          </w:p>
        </w:tc>
        <w:tc>
          <w:tcPr>
            <w:tcW w:w="9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sz w:val="24"/>
              </w:rPr>
            </w:pPr>
            <w:r>
              <w:rPr>
                <w:rFonts w:ascii="仿宋" w:hAnsi="仿宋" w:eastAsia="仿宋" w:cs="宋体"/>
                <w:color w:val="000000"/>
                <w:kern w:val="0"/>
                <w:sz w:val="24"/>
              </w:rPr>
              <w:t>8</w:t>
            </w:r>
          </w:p>
        </w:tc>
        <w:tc>
          <w:tcPr>
            <w:tcW w:w="402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kern w:val="0"/>
                <w:sz w:val="24"/>
              </w:rPr>
            </w:pPr>
            <w:r>
              <w:rPr>
                <w:rFonts w:hint="eastAsia" w:ascii="仿宋" w:hAnsi="仿宋" w:eastAsia="仿宋" w:cs="宋体"/>
                <w:sz w:val="24"/>
              </w:rPr>
              <w:t>品牌</w:t>
            </w:r>
            <w:r>
              <w:rPr>
                <w:rFonts w:hint="eastAsia" w:ascii="仿宋" w:hAnsi="仿宋" w:eastAsia="仿宋" w:cs="宋体"/>
                <w:kern w:val="0"/>
                <w:sz w:val="24"/>
              </w:rPr>
              <w:t>标准中文简称字体横式规范</w:t>
            </w:r>
          </w:p>
        </w:tc>
        <w:tc>
          <w:tcPr>
            <w:tcW w:w="986" w:type="dxa"/>
            <w:tcBorders>
              <w:top w:val="single" w:color="auto" w:sz="4" w:space="0"/>
              <w:left w:val="single" w:color="auto" w:sz="4" w:space="0"/>
              <w:bottom w:val="single" w:color="auto" w:sz="4" w:space="0"/>
              <w:right w:val="single" w:color="auto" w:sz="4" w:space="0"/>
            </w:tcBorders>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52" w:type="dxa"/>
            <w:vMerge w:val="continue"/>
            <w:tcBorders>
              <w:left w:val="single" w:color="auto" w:sz="4" w:space="0"/>
              <w:right w:val="single" w:color="auto" w:sz="4" w:space="0"/>
            </w:tcBorders>
            <w:vAlign w:val="center"/>
          </w:tcPr>
          <w:p>
            <w:pPr>
              <w:widowControl/>
              <w:jc w:val="left"/>
              <w:textAlignment w:val="center"/>
              <w:rPr>
                <w:rFonts w:ascii="仿宋" w:hAnsi="仿宋" w:eastAsia="仿宋"/>
                <w:sz w:val="24"/>
              </w:rPr>
            </w:pPr>
          </w:p>
        </w:tc>
        <w:tc>
          <w:tcPr>
            <w:tcW w:w="9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宋体"/>
                <w:color w:val="000000"/>
                <w:kern w:val="0"/>
                <w:sz w:val="24"/>
              </w:rPr>
            </w:pPr>
            <w:r>
              <w:rPr>
                <w:rFonts w:hint="eastAsia" w:ascii="仿宋" w:hAnsi="仿宋" w:eastAsia="仿宋" w:cs="宋体"/>
                <w:color w:val="000000"/>
                <w:kern w:val="0"/>
                <w:sz w:val="24"/>
              </w:rPr>
              <w:t>9</w:t>
            </w:r>
          </w:p>
        </w:tc>
        <w:tc>
          <w:tcPr>
            <w:tcW w:w="402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kern w:val="0"/>
                <w:sz w:val="24"/>
              </w:rPr>
            </w:pPr>
            <w:r>
              <w:rPr>
                <w:rFonts w:hint="eastAsia" w:ascii="仿宋" w:hAnsi="仿宋" w:eastAsia="仿宋" w:cs="宋体"/>
                <w:sz w:val="24"/>
              </w:rPr>
              <w:t>品牌</w:t>
            </w:r>
            <w:r>
              <w:rPr>
                <w:rFonts w:hint="eastAsia" w:ascii="仿宋" w:hAnsi="仿宋" w:eastAsia="仿宋" w:cs="宋体"/>
                <w:kern w:val="0"/>
                <w:sz w:val="24"/>
              </w:rPr>
              <w:t>标准中文简称字体竖式规范</w:t>
            </w:r>
          </w:p>
        </w:tc>
        <w:tc>
          <w:tcPr>
            <w:tcW w:w="986"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52" w:type="dxa"/>
            <w:vMerge w:val="continue"/>
            <w:tcBorders>
              <w:left w:val="single" w:color="auto" w:sz="4" w:space="0"/>
              <w:right w:val="single" w:color="auto" w:sz="4" w:space="0"/>
            </w:tcBorders>
            <w:vAlign w:val="center"/>
          </w:tcPr>
          <w:p>
            <w:pPr>
              <w:widowControl/>
              <w:jc w:val="left"/>
              <w:textAlignment w:val="center"/>
              <w:rPr>
                <w:rFonts w:ascii="仿宋" w:hAnsi="仿宋" w:eastAsia="仿宋"/>
                <w:sz w:val="24"/>
              </w:rPr>
            </w:pPr>
          </w:p>
        </w:tc>
        <w:tc>
          <w:tcPr>
            <w:tcW w:w="9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sz w:val="24"/>
              </w:rPr>
            </w:pPr>
            <w:r>
              <w:rPr>
                <w:rFonts w:ascii="仿宋" w:hAnsi="仿宋" w:eastAsia="仿宋" w:cs="宋体"/>
                <w:color w:val="000000"/>
                <w:kern w:val="0"/>
                <w:sz w:val="24"/>
              </w:rPr>
              <w:t>10</w:t>
            </w:r>
          </w:p>
        </w:tc>
        <w:tc>
          <w:tcPr>
            <w:tcW w:w="402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kern w:val="0"/>
                <w:sz w:val="24"/>
              </w:rPr>
            </w:pPr>
            <w:r>
              <w:rPr>
                <w:rFonts w:hint="eastAsia" w:ascii="仿宋" w:hAnsi="仿宋" w:eastAsia="仿宋" w:cs="宋体"/>
                <w:sz w:val="24"/>
              </w:rPr>
              <w:t>品牌</w:t>
            </w:r>
            <w:r>
              <w:rPr>
                <w:rFonts w:hint="eastAsia" w:ascii="仿宋" w:hAnsi="仿宋" w:eastAsia="仿宋" w:cs="宋体"/>
                <w:kern w:val="0"/>
                <w:sz w:val="24"/>
              </w:rPr>
              <w:t>标准英文简称字体横式规范</w:t>
            </w:r>
          </w:p>
        </w:tc>
        <w:tc>
          <w:tcPr>
            <w:tcW w:w="986"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52" w:type="dxa"/>
            <w:vMerge w:val="continue"/>
            <w:tcBorders>
              <w:left w:val="single" w:color="auto" w:sz="4" w:space="0"/>
              <w:right w:val="single" w:color="auto" w:sz="4" w:space="0"/>
            </w:tcBorders>
            <w:vAlign w:val="center"/>
          </w:tcPr>
          <w:p>
            <w:pPr>
              <w:widowControl/>
              <w:jc w:val="left"/>
              <w:textAlignment w:val="center"/>
              <w:rPr>
                <w:rFonts w:ascii="仿宋" w:hAnsi="仿宋" w:eastAsia="仿宋"/>
                <w:sz w:val="24"/>
              </w:rPr>
            </w:pPr>
          </w:p>
        </w:tc>
        <w:tc>
          <w:tcPr>
            <w:tcW w:w="9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宋体"/>
                <w:color w:val="000000"/>
                <w:kern w:val="0"/>
                <w:sz w:val="24"/>
              </w:rPr>
            </w:pPr>
            <w:r>
              <w:rPr>
                <w:rFonts w:hint="eastAsia" w:ascii="仿宋" w:hAnsi="仿宋" w:eastAsia="仿宋" w:cs="宋体"/>
                <w:color w:val="000000"/>
                <w:kern w:val="0"/>
                <w:sz w:val="24"/>
              </w:rPr>
              <w:t>1</w:t>
            </w:r>
            <w:r>
              <w:rPr>
                <w:rFonts w:ascii="仿宋" w:hAnsi="仿宋" w:eastAsia="仿宋" w:cs="宋体"/>
                <w:color w:val="000000"/>
                <w:kern w:val="0"/>
                <w:sz w:val="24"/>
              </w:rPr>
              <w:t>1</w:t>
            </w:r>
          </w:p>
        </w:tc>
        <w:tc>
          <w:tcPr>
            <w:tcW w:w="402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kern w:val="0"/>
                <w:sz w:val="24"/>
              </w:rPr>
            </w:pPr>
            <w:r>
              <w:rPr>
                <w:rFonts w:hint="eastAsia" w:ascii="仿宋" w:hAnsi="仿宋" w:eastAsia="仿宋" w:cs="宋体"/>
                <w:sz w:val="24"/>
              </w:rPr>
              <w:t>品牌</w:t>
            </w:r>
            <w:r>
              <w:rPr>
                <w:rFonts w:hint="eastAsia" w:ascii="仿宋" w:hAnsi="仿宋" w:eastAsia="仿宋" w:cs="宋体"/>
                <w:kern w:val="0"/>
                <w:sz w:val="24"/>
              </w:rPr>
              <w:t>标准英文简称字体竖式规范</w:t>
            </w:r>
          </w:p>
        </w:tc>
        <w:tc>
          <w:tcPr>
            <w:tcW w:w="986"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52" w:type="dxa"/>
            <w:vMerge w:val="continue"/>
            <w:tcBorders>
              <w:left w:val="single" w:color="auto" w:sz="4" w:space="0"/>
              <w:right w:val="single" w:color="auto" w:sz="4" w:space="0"/>
            </w:tcBorders>
            <w:vAlign w:val="center"/>
          </w:tcPr>
          <w:p>
            <w:pPr>
              <w:widowControl/>
              <w:jc w:val="left"/>
              <w:textAlignment w:val="center"/>
              <w:rPr>
                <w:rFonts w:ascii="仿宋" w:hAnsi="仿宋" w:eastAsia="仿宋"/>
                <w:sz w:val="24"/>
              </w:rPr>
            </w:pPr>
          </w:p>
        </w:tc>
        <w:tc>
          <w:tcPr>
            <w:tcW w:w="9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sz w:val="24"/>
              </w:rPr>
            </w:pPr>
            <w:r>
              <w:rPr>
                <w:rFonts w:ascii="仿宋" w:hAnsi="仿宋" w:eastAsia="仿宋" w:cs="宋体"/>
                <w:color w:val="000000"/>
                <w:kern w:val="0"/>
                <w:sz w:val="24"/>
              </w:rPr>
              <w:t>12</w:t>
            </w:r>
          </w:p>
        </w:tc>
        <w:tc>
          <w:tcPr>
            <w:tcW w:w="402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kern w:val="0"/>
                <w:sz w:val="24"/>
              </w:rPr>
            </w:pPr>
            <w:r>
              <w:rPr>
                <w:rFonts w:hint="eastAsia" w:ascii="仿宋" w:hAnsi="仿宋" w:eastAsia="仿宋" w:cs="宋体"/>
                <w:sz w:val="24"/>
              </w:rPr>
              <w:t>品牌</w:t>
            </w:r>
            <w:r>
              <w:rPr>
                <w:rFonts w:hint="eastAsia" w:ascii="仿宋" w:hAnsi="仿宋" w:eastAsia="仿宋" w:cs="宋体"/>
                <w:kern w:val="0"/>
                <w:sz w:val="24"/>
              </w:rPr>
              <w:t>标准中文全称字体横式规范</w:t>
            </w:r>
          </w:p>
        </w:tc>
        <w:tc>
          <w:tcPr>
            <w:tcW w:w="986"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52" w:type="dxa"/>
            <w:vMerge w:val="continue"/>
            <w:tcBorders>
              <w:left w:val="single" w:color="auto" w:sz="4" w:space="0"/>
              <w:right w:val="single" w:color="auto" w:sz="4" w:space="0"/>
            </w:tcBorders>
            <w:vAlign w:val="center"/>
          </w:tcPr>
          <w:p>
            <w:pPr>
              <w:widowControl/>
              <w:jc w:val="left"/>
              <w:textAlignment w:val="center"/>
              <w:rPr>
                <w:rFonts w:ascii="仿宋" w:hAnsi="仿宋" w:eastAsia="仿宋"/>
                <w:sz w:val="24"/>
              </w:rPr>
            </w:pPr>
          </w:p>
        </w:tc>
        <w:tc>
          <w:tcPr>
            <w:tcW w:w="9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sz w:val="24"/>
              </w:rPr>
            </w:pPr>
            <w:r>
              <w:rPr>
                <w:rFonts w:ascii="仿宋" w:hAnsi="仿宋" w:eastAsia="仿宋" w:cs="宋体"/>
                <w:color w:val="000000"/>
                <w:kern w:val="0"/>
                <w:sz w:val="24"/>
              </w:rPr>
              <w:t>13</w:t>
            </w:r>
          </w:p>
        </w:tc>
        <w:tc>
          <w:tcPr>
            <w:tcW w:w="402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kern w:val="0"/>
                <w:sz w:val="24"/>
              </w:rPr>
            </w:pPr>
            <w:r>
              <w:rPr>
                <w:rFonts w:hint="eastAsia" w:ascii="仿宋" w:hAnsi="仿宋" w:eastAsia="仿宋" w:cs="宋体"/>
                <w:sz w:val="24"/>
              </w:rPr>
              <w:t>品牌</w:t>
            </w:r>
            <w:r>
              <w:rPr>
                <w:rFonts w:hint="eastAsia" w:ascii="仿宋" w:hAnsi="仿宋" w:eastAsia="仿宋" w:cs="宋体"/>
                <w:kern w:val="0"/>
                <w:sz w:val="24"/>
              </w:rPr>
              <w:t>标准中文全称字体竖式规范</w:t>
            </w:r>
          </w:p>
        </w:tc>
        <w:tc>
          <w:tcPr>
            <w:tcW w:w="986"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52" w:type="dxa"/>
            <w:vMerge w:val="continue"/>
            <w:tcBorders>
              <w:left w:val="single" w:color="auto" w:sz="4" w:space="0"/>
              <w:right w:val="single" w:color="auto" w:sz="4" w:space="0"/>
            </w:tcBorders>
            <w:vAlign w:val="center"/>
          </w:tcPr>
          <w:p>
            <w:pPr>
              <w:widowControl/>
              <w:jc w:val="left"/>
              <w:textAlignment w:val="center"/>
              <w:rPr>
                <w:rFonts w:ascii="仿宋" w:hAnsi="仿宋" w:eastAsia="仿宋"/>
                <w:sz w:val="24"/>
              </w:rPr>
            </w:pPr>
          </w:p>
        </w:tc>
        <w:tc>
          <w:tcPr>
            <w:tcW w:w="9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sz w:val="24"/>
              </w:rPr>
            </w:pPr>
            <w:r>
              <w:rPr>
                <w:rFonts w:ascii="仿宋" w:hAnsi="仿宋" w:eastAsia="仿宋" w:cs="宋体"/>
                <w:color w:val="000000"/>
                <w:kern w:val="0"/>
                <w:sz w:val="24"/>
              </w:rPr>
              <w:t>14</w:t>
            </w:r>
          </w:p>
        </w:tc>
        <w:tc>
          <w:tcPr>
            <w:tcW w:w="402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kern w:val="0"/>
                <w:sz w:val="24"/>
              </w:rPr>
            </w:pPr>
            <w:r>
              <w:rPr>
                <w:rFonts w:hint="eastAsia" w:ascii="仿宋" w:hAnsi="仿宋" w:eastAsia="仿宋" w:cs="宋体"/>
                <w:sz w:val="24"/>
              </w:rPr>
              <w:t>品牌</w:t>
            </w:r>
            <w:r>
              <w:rPr>
                <w:rFonts w:hint="eastAsia" w:ascii="仿宋" w:hAnsi="仿宋" w:eastAsia="仿宋" w:cs="宋体"/>
                <w:kern w:val="0"/>
                <w:sz w:val="24"/>
              </w:rPr>
              <w:t>标准英文全称字体横式规范</w:t>
            </w:r>
          </w:p>
        </w:tc>
        <w:tc>
          <w:tcPr>
            <w:tcW w:w="986"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52" w:type="dxa"/>
            <w:vMerge w:val="continue"/>
            <w:tcBorders>
              <w:left w:val="single" w:color="auto" w:sz="4" w:space="0"/>
              <w:right w:val="single" w:color="auto" w:sz="4" w:space="0"/>
            </w:tcBorders>
            <w:vAlign w:val="center"/>
          </w:tcPr>
          <w:p>
            <w:pPr>
              <w:widowControl/>
              <w:jc w:val="left"/>
              <w:textAlignment w:val="center"/>
              <w:rPr>
                <w:rFonts w:ascii="仿宋" w:hAnsi="仿宋" w:eastAsia="仿宋"/>
                <w:sz w:val="24"/>
              </w:rPr>
            </w:pPr>
          </w:p>
        </w:tc>
        <w:tc>
          <w:tcPr>
            <w:tcW w:w="9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sz w:val="24"/>
              </w:rPr>
            </w:pPr>
            <w:r>
              <w:rPr>
                <w:rFonts w:ascii="仿宋" w:hAnsi="仿宋" w:eastAsia="仿宋" w:cs="宋体"/>
                <w:color w:val="000000"/>
                <w:kern w:val="0"/>
                <w:sz w:val="24"/>
              </w:rPr>
              <w:t>15</w:t>
            </w:r>
          </w:p>
        </w:tc>
        <w:tc>
          <w:tcPr>
            <w:tcW w:w="402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kern w:val="0"/>
                <w:sz w:val="24"/>
              </w:rPr>
            </w:pPr>
            <w:r>
              <w:rPr>
                <w:rFonts w:hint="eastAsia" w:ascii="仿宋" w:hAnsi="仿宋" w:eastAsia="仿宋" w:cs="宋体"/>
                <w:sz w:val="24"/>
              </w:rPr>
              <w:t>品牌</w:t>
            </w:r>
            <w:r>
              <w:rPr>
                <w:rFonts w:hint="eastAsia" w:ascii="仿宋" w:hAnsi="仿宋" w:eastAsia="仿宋" w:cs="宋体"/>
                <w:kern w:val="0"/>
                <w:sz w:val="24"/>
              </w:rPr>
              <w:t>标准英文全称字体竖式规范</w:t>
            </w:r>
          </w:p>
        </w:tc>
        <w:tc>
          <w:tcPr>
            <w:tcW w:w="986"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52" w:type="dxa"/>
            <w:vMerge w:val="continue"/>
            <w:tcBorders>
              <w:left w:val="single" w:color="auto" w:sz="4" w:space="0"/>
              <w:right w:val="single" w:color="auto" w:sz="4" w:space="0"/>
            </w:tcBorders>
            <w:vAlign w:val="center"/>
          </w:tcPr>
          <w:p>
            <w:pPr>
              <w:widowControl/>
              <w:jc w:val="left"/>
              <w:textAlignment w:val="center"/>
              <w:rPr>
                <w:rFonts w:ascii="仿宋" w:hAnsi="仿宋" w:eastAsia="仿宋"/>
                <w:sz w:val="24"/>
              </w:rPr>
            </w:pPr>
          </w:p>
        </w:tc>
        <w:tc>
          <w:tcPr>
            <w:tcW w:w="5936" w:type="dxa"/>
            <w:gridSpan w:val="3"/>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sz w:val="24"/>
              </w:rPr>
            </w:pPr>
            <w:r>
              <w:rPr>
                <w:rFonts w:hint="eastAsia" w:ascii="仿宋" w:hAnsi="仿宋" w:eastAsia="仿宋" w:cs="宋体"/>
                <w:sz w:val="24"/>
              </w:rPr>
              <w:t>品牌标准色规范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52" w:type="dxa"/>
            <w:vMerge w:val="continue"/>
            <w:tcBorders>
              <w:left w:val="single" w:color="auto" w:sz="4" w:space="0"/>
              <w:right w:val="single" w:color="auto" w:sz="4" w:space="0"/>
            </w:tcBorders>
            <w:vAlign w:val="center"/>
          </w:tcPr>
          <w:p>
            <w:pPr>
              <w:widowControl/>
              <w:jc w:val="left"/>
              <w:textAlignment w:val="center"/>
              <w:rPr>
                <w:rFonts w:ascii="仿宋" w:hAnsi="仿宋" w:eastAsia="仿宋"/>
                <w:sz w:val="24"/>
              </w:rPr>
            </w:pPr>
          </w:p>
        </w:tc>
        <w:tc>
          <w:tcPr>
            <w:tcW w:w="9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sz w:val="24"/>
              </w:rPr>
            </w:pPr>
            <w:r>
              <w:rPr>
                <w:rFonts w:ascii="仿宋" w:hAnsi="仿宋" w:eastAsia="仿宋" w:cs="宋体"/>
                <w:color w:val="000000"/>
                <w:kern w:val="0"/>
                <w:sz w:val="24"/>
              </w:rPr>
              <w:t>16</w:t>
            </w:r>
          </w:p>
        </w:tc>
        <w:tc>
          <w:tcPr>
            <w:tcW w:w="402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kern w:val="0"/>
                <w:sz w:val="24"/>
              </w:rPr>
            </w:pPr>
            <w:r>
              <w:rPr>
                <w:rFonts w:hint="eastAsia" w:ascii="仿宋" w:hAnsi="仿宋" w:eastAsia="仿宋" w:cs="宋体"/>
                <w:kern w:val="0"/>
                <w:sz w:val="24"/>
              </w:rPr>
              <w:t>色彩准用术语</w:t>
            </w:r>
          </w:p>
        </w:tc>
        <w:tc>
          <w:tcPr>
            <w:tcW w:w="986" w:type="dxa"/>
            <w:tcBorders>
              <w:top w:val="single" w:color="auto" w:sz="4" w:space="0"/>
              <w:left w:val="single" w:color="auto" w:sz="4" w:space="0"/>
              <w:bottom w:val="single" w:color="auto" w:sz="4" w:space="0"/>
              <w:right w:val="single" w:color="auto" w:sz="4" w:space="0"/>
            </w:tcBorders>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52" w:type="dxa"/>
            <w:vMerge w:val="continue"/>
            <w:tcBorders>
              <w:left w:val="single" w:color="auto" w:sz="4" w:space="0"/>
              <w:right w:val="single" w:color="auto" w:sz="4" w:space="0"/>
            </w:tcBorders>
            <w:vAlign w:val="center"/>
          </w:tcPr>
          <w:p>
            <w:pPr>
              <w:widowControl/>
              <w:jc w:val="left"/>
              <w:textAlignment w:val="center"/>
              <w:rPr>
                <w:rFonts w:ascii="仿宋" w:hAnsi="仿宋" w:eastAsia="仿宋"/>
                <w:sz w:val="24"/>
              </w:rPr>
            </w:pPr>
          </w:p>
        </w:tc>
        <w:tc>
          <w:tcPr>
            <w:tcW w:w="9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sz w:val="24"/>
              </w:rPr>
            </w:pPr>
            <w:r>
              <w:rPr>
                <w:rFonts w:ascii="仿宋" w:hAnsi="仿宋" w:eastAsia="仿宋" w:cs="宋体"/>
                <w:color w:val="000000"/>
                <w:kern w:val="0"/>
                <w:sz w:val="24"/>
              </w:rPr>
              <w:t>17</w:t>
            </w:r>
          </w:p>
        </w:tc>
        <w:tc>
          <w:tcPr>
            <w:tcW w:w="402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kern w:val="0"/>
                <w:sz w:val="24"/>
              </w:rPr>
            </w:pPr>
            <w:r>
              <w:rPr>
                <w:rFonts w:hint="eastAsia" w:ascii="仿宋" w:hAnsi="仿宋" w:eastAsia="仿宋" w:cs="宋体"/>
                <w:sz w:val="24"/>
              </w:rPr>
              <w:t>品牌</w:t>
            </w:r>
            <w:r>
              <w:rPr>
                <w:rFonts w:hint="eastAsia" w:ascii="仿宋" w:hAnsi="仿宋" w:eastAsia="仿宋" w:cs="宋体"/>
                <w:kern w:val="0"/>
                <w:sz w:val="24"/>
              </w:rPr>
              <w:t>标准色规范</w:t>
            </w:r>
          </w:p>
        </w:tc>
        <w:tc>
          <w:tcPr>
            <w:tcW w:w="986" w:type="dxa"/>
            <w:tcBorders>
              <w:top w:val="single" w:color="auto" w:sz="4" w:space="0"/>
              <w:left w:val="single" w:color="auto" w:sz="4" w:space="0"/>
              <w:bottom w:val="single" w:color="auto" w:sz="4" w:space="0"/>
              <w:right w:val="single" w:color="auto" w:sz="4" w:space="0"/>
            </w:tcBorders>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52" w:type="dxa"/>
            <w:vMerge w:val="continue"/>
            <w:tcBorders>
              <w:left w:val="single" w:color="auto" w:sz="4" w:space="0"/>
              <w:right w:val="single" w:color="auto" w:sz="4" w:space="0"/>
            </w:tcBorders>
            <w:vAlign w:val="center"/>
          </w:tcPr>
          <w:p>
            <w:pPr>
              <w:widowControl/>
              <w:jc w:val="left"/>
              <w:textAlignment w:val="center"/>
              <w:rPr>
                <w:rFonts w:ascii="仿宋" w:hAnsi="仿宋" w:eastAsia="仿宋"/>
                <w:sz w:val="24"/>
              </w:rPr>
            </w:pPr>
          </w:p>
        </w:tc>
        <w:tc>
          <w:tcPr>
            <w:tcW w:w="9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sz w:val="24"/>
              </w:rPr>
            </w:pPr>
            <w:r>
              <w:rPr>
                <w:rFonts w:ascii="仿宋" w:hAnsi="仿宋" w:eastAsia="仿宋" w:cs="宋体"/>
                <w:color w:val="000000"/>
                <w:kern w:val="0"/>
                <w:sz w:val="24"/>
              </w:rPr>
              <w:t>18</w:t>
            </w:r>
          </w:p>
        </w:tc>
        <w:tc>
          <w:tcPr>
            <w:tcW w:w="402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kern w:val="0"/>
                <w:sz w:val="24"/>
              </w:rPr>
            </w:pPr>
            <w:r>
              <w:rPr>
                <w:rFonts w:hint="eastAsia" w:ascii="仿宋" w:hAnsi="仿宋" w:eastAsia="仿宋" w:cs="宋体"/>
                <w:sz w:val="24"/>
              </w:rPr>
              <w:t>品牌</w:t>
            </w:r>
            <w:r>
              <w:rPr>
                <w:rFonts w:hint="eastAsia" w:ascii="仿宋" w:hAnsi="仿宋" w:eastAsia="仿宋" w:cs="宋体"/>
                <w:kern w:val="0"/>
                <w:sz w:val="24"/>
              </w:rPr>
              <w:t>辅助色规范</w:t>
            </w:r>
          </w:p>
        </w:tc>
        <w:tc>
          <w:tcPr>
            <w:tcW w:w="986" w:type="dxa"/>
            <w:tcBorders>
              <w:top w:val="single" w:color="auto" w:sz="4" w:space="0"/>
              <w:left w:val="single" w:color="auto" w:sz="4" w:space="0"/>
              <w:bottom w:val="single" w:color="auto" w:sz="4" w:space="0"/>
              <w:right w:val="single" w:color="auto" w:sz="4" w:space="0"/>
            </w:tcBorders>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52" w:type="dxa"/>
            <w:vMerge w:val="continue"/>
            <w:tcBorders>
              <w:left w:val="single" w:color="auto" w:sz="4" w:space="0"/>
              <w:right w:val="single" w:color="auto" w:sz="4" w:space="0"/>
            </w:tcBorders>
            <w:vAlign w:val="center"/>
          </w:tcPr>
          <w:p>
            <w:pPr>
              <w:widowControl/>
              <w:jc w:val="left"/>
              <w:textAlignment w:val="center"/>
              <w:rPr>
                <w:rFonts w:ascii="仿宋" w:hAnsi="仿宋" w:eastAsia="仿宋"/>
                <w:sz w:val="24"/>
              </w:rPr>
            </w:pPr>
          </w:p>
        </w:tc>
        <w:tc>
          <w:tcPr>
            <w:tcW w:w="9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sz w:val="24"/>
              </w:rPr>
            </w:pPr>
            <w:r>
              <w:rPr>
                <w:rFonts w:ascii="仿宋" w:hAnsi="仿宋" w:eastAsia="仿宋" w:cs="宋体"/>
                <w:color w:val="000000"/>
                <w:kern w:val="0"/>
                <w:sz w:val="24"/>
              </w:rPr>
              <w:t>19</w:t>
            </w:r>
          </w:p>
        </w:tc>
        <w:tc>
          <w:tcPr>
            <w:tcW w:w="402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kern w:val="0"/>
                <w:sz w:val="24"/>
              </w:rPr>
            </w:pPr>
            <w:r>
              <w:rPr>
                <w:rFonts w:hint="eastAsia" w:ascii="仿宋" w:hAnsi="仿宋" w:eastAsia="仿宋" w:cs="宋体"/>
                <w:kern w:val="0"/>
                <w:sz w:val="24"/>
              </w:rPr>
              <w:t>特殊工艺印刷色规范</w:t>
            </w:r>
          </w:p>
        </w:tc>
        <w:tc>
          <w:tcPr>
            <w:tcW w:w="986" w:type="dxa"/>
            <w:tcBorders>
              <w:top w:val="single" w:color="auto" w:sz="4" w:space="0"/>
              <w:left w:val="single" w:color="auto" w:sz="4" w:space="0"/>
              <w:bottom w:val="single" w:color="auto" w:sz="4" w:space="0"/>
              <w:right w:val="single" w:color="auto" w:sz="4" w:space="0"/>
            </w:tcBorders>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52" w:type="dxa"/>
            <w:vMerge w:val="continue"/>
            <w:tcBorders>
              <w:left w:val="single" w:color="auto" w:sz="4" w:space="0"/>
              <w:right w:val="single" w:color="auto" w:sz="4" w:space="0"/>
            </w:tcBorders>
            <w:vAlign w:val="center"/>
          </w:tcPr>
          <w:p>
            <w:pPr>
              <w:widowControl/>
              <w:jc w:val="left"/>
              <w:textAlignment w:val="center"/>
              <w:rPr>
                <w:rFonts w:ascii="仿宋" w:hAnsi="仿宋" w:eastAsia="仿宋"/>
                <w:sz w:val="24"/>
              </w:rPr>
            </w:pPr>
          </w:p>
        </w:tc>
        <w:tc>
          <w:tcPr>
            <w:tcW w:w="5936" w:type="dxa"/>
            <w:gridSpan w:val="3"/>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sz w:val="24"/>
              </w:rPr>
            </w:pPr>
            <w:r>
              <w:rPr>
                <w:rFonts w:hint="eastAsia" w:ascii="仿宋" w:hAnsi="仿宋" w:eastAsia="仿宋" w:cs="宋体"/>
                <w:sz w:val="24"/>
              </w:rPr>
              <w:t>品牌</w:t>
            </w:r>
            <w:r>
              <w:rPr>
                <w:rFonts w:hint="eastAsia" w:ascii="仿宋" w:hAnsi="仿宋" w:eastAsia="仿宋" w:cs="宋体"/>
                <w:color w:val="000000"/>
                <w:kern w:val="0"/>
                <w:sz w:val="24"/>
              </w:rPr>
              <w:t>标识基本要素组合规范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52" w:type="dxa"/>
            <w:vMerge w:val="continue"/>
            <w:tcBorders>
              <w:left w:val="single" w:color="auto" w:sz="4" w:space="0"/>
              <w:right w:val="single" w:color="auto" w:sz="4" w:space="0"/>
            </w:tcBorders>
            <w:vAlign w:val="center"/>
          </w:tcPr>
          <w:p>
            <w:pPr>
              <w:widowControl/>
              <w:jc w:val="left"/>
              <w:textAlignment w:val="center"/>
              <w:rPr>
                <w:rFonts w:ascii="仿宋" w:hAnsi="仿宋" w:eastAsia="仿宋"/>
                <w:sz w:val="24"/>
              </w:rPr>
            </w:pPr>
          </w:p>
        </w:tc>
        <w:tc>
          <w:tcPr>
            <w:tcW w:w="9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sz w:val="24"/>
              </w:rPr>
            </w:pPr>
            <w:r>
              <w:rPr>
                <w:rFonts w:ascii="仿宋" w:hAnsi="仿宋" w:eastAsia="仿宋" w:cs="宋体"/>
                <w:color w:val="000000"/>
                <w:kern w:val="0"/>
                <w:sz w:val="24"/>
              </w:rPr>
              <w:t>20</w:t>
            </w:r>
          </w:p>
        </w:tc>
        <w:tc>
          <w:tcPr>
            <w:tcW w:w="402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kern w:val="0"/>
                <w:sz w:val="24"/>
              </w:rPr>
            </w:pPr>
            <w:r>
              <w:rPr>
                <w:rFonts w:hint="eastAsia" w:ascii="仿宋" w:hAnsi="仿宋" w:eastAsia="仿宋" w:cs="宋体"/>
                <w:sz w:val="24"/>
              </w:rPr>
              <w:t>品牌</w:t>
            </w:r>
            <w:r>
              <w:rPr>
                <w:rFonts w:hint="eastAsia" w:ascii="仿宋" w:hAnsi="仿宋" w:eastAsia="仿宋" w:cs="宋体"/>
                <w:kern w:val="0"/>
                <w:sz w:val="24"/>
              </w:rPr>
              <w:t>标识与中英文简称首选组合</w:t>
            </w:r>
          </w:p>
        </w:tc>
        <w:tc>
          <w:tcPr>
            <w:tcW w:w="986" w:type="dxa"/>
            <w:tcBorders>
              <w:top w:val="single" w:color="auto" w:sz="4" w:space="0"/>
              <w:left w:val="single" w:color="auto" w:sz="4" w:space="0"/>
              <w:bottom w:val="single" w:color="auto" w:sz="4" w:space="0"/>
              <w:right w:val="single" w:color="auto" w:sz="4" w:space="0"/>
            </w:tcBorders>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52" w:type="dxa"/>
            <w:vMerge w:val="continue"/>
            <w:tcBorders>
              <w:left w:val="single" w:color="auto" w:sz="4" w:space="0"/>
              <w:right w:val="single" w:color="auto" w:sz="4" w:space="0"/>
            </w:tcBorders>
            <w:vAlign w:val="center"/>
          </w:tcPr>
          <w:p>
            <w:pPr>
              <w:widowControl/>
              <w:jc w:val="left"/>
              <w:textAlignment w:val="center"/>
              <w:rPr>
                <w:rFonts w:ascii="仿宋" w:hAnsi="仿宋" w:eastAsia="仿宋"/>
                <w:sz w:val="24"/>
              </w:rPr>
            </w:pPr>
          </w:p>
        </w:tc>
        <w:tc>
          <w:tcPr>
            <w:tcW w:w="9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sz w:val="24"/>
              </w:rPr>
            </w:pPr>
            <w:r>
              <w:rPr>
                <w:rFonts w:ascii="仿宋" w:hAnsi="仿宋" w:eastAsia="仿宋" w:cs="宋体"/>
                <w:color w:val="000000"/>
                <w:kern w:val="0"/>
                <w:sz w:val="24"/>
              </w:rPr>
              <w:t>21</w:t>
            </w:r>
          </w:p>
        </w:tc>
        <w:tc>
          <w:tcPr>
            <w:tcW w:w="402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kern w:val="0"/>
                <w:sz w:val="24"/>
              </w:rPr>
            </w:pPr>
            <w:r>
              <w:rPr>
                <w:rFonts w:hint="eastAsia" w:ascii="仿宋" w:hAnsi="仿宋" w:eastAsia="仿宋" w:cs="宋体"/>
                <w:sz w:val="24"/>
              </w:rPr>
              <w:t>品牌</w:t>
            </w:r>
            <w:r>
              <w:rPr>
                <w:rFonts w:hint="eastAsia" w:ascii="仿宋" w:hAnsi="仿宋" w:eastAsia="仿宋" w:cs="宋体"/>
                <w:kern w:val="0"/>
                <w:sz w:val="24"/>
              </w:rPr>
              <w:t>标识与中英文简称二级组合</w:t>
            </w:r>
          </w:p>
        </w:tc>
        <w:tc>
          <w:tcPr>
            <w:tcW w:w="986"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52" w:type="dxa"/>
            <w:vMerge w:val="continue"/>
            <w:tcBorders>
              <w:left w:val="single" w:color="auto" w:sz="4" w:space="0"/>
              <w:right w:val="single" w:color="auto" w:sz="4" w:space="0"/>
            </w:tcBorders>
            <w:vAlign w:val="center"/>
          </w:tcPr>
          <w:p>
            <w:pPr>
              <w:widowControl/>
              <w:jc w:val="left"/>
              <w:textAlignment w:val="center"/>
              <w:rPr>
                <w:rFonts w:ascii="仿宋" w:hAnsi="仿宋" w:eastAsia="仿宋"/>
                <w:sz w:val="24"/>
              </w:rPr>
            </w:pPr>
          </w:p>
        </w:tc>
        <w:tc>
          <w:tcPr>
            <w:tcW w:w="9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sz w:val="24"/>
              </w:rPr>
            </w:pPr>
            <w:r>
              <w:rPr>
                <w:rFonts w:ascii="仿宋" w:hAnsi="仿宋" w:eastAsia="仿宋" w:cs="宋体"/>
                <w:color w:val="000000"/>
                <w:kern w:val="0"/>
                <w:sz w:val="24"/>
              </w:rPr>
              <w:t>22</w:t>
            </w:r>
          </w:p>
        </w:tc>
        <w:tc>
          <w:tcPr>
            <w:tcW w:w="402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kern w:val="0"/>
                <w:sz w:val="24"/>
              </w:rPr>
            </w:pPr>
            <w:r>
              <w:rPr>
                <w:rFonts w:hint="eastAsia" w:ascii="仿宋" w:hAnsi="仿宋" w:eastAsia="仿宋" w:cs="宋体"/>
                <w:sz w:val="24"/>
              </w:rPr>
              <w:t>品牌</w:t>
            </w:r>
            <w:r>
              <w:rPr>
                <w:rFonts w:hint="eastAsia" w:ascii="仿宋" w:hAnsi="仿宋" w:eastAsia="仿宋" w:cs="宋体"/>
                <w:kern w:val="0"/>
                <w:sz w:val="24"/>
              </w:rPr>
              <w:t>标识与中英文简称三级组合</w:t>
            </w:r>
          </w:p>
        </w:tc>
        <w:tc>
          <w:tcPr>
            <w:tcW w:w="986"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52" w:type="dxa"/>
            <w:vMerge w:val="continue"/>
            <w:tcBorders>
              <w:left w:val="single" w:color="auto" w:sz="4" w:space="0"/>
              <w:right w:val="single" w:color="auto" w:sz="4" w:space="0"/>
            </w:tcBorders>
            <w:vAlign w:val="center"/>
          </w:tcPr>
          <w:p>
            <w:pPr>
              <w:widowControl/>
              <w:jc w:val="left"/>
              <w:textAlignment w:val="center"/>
              <w:rPr>
                <w:rFonts w:ascii="仿宋" w:hAnsi="仿宋" w:eastAsia="仿宋"/>
                <w:sz w:val="24"/>
              </w:rPr>
            </w:pPr>
          </w:p>
        </w:tc>
        <w:tc>
          <w:tcPr>
            <w:tcW w:w="9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olor w:val="000000"/>
                <w:kern w:val="0"/>
                <w:sz w:val="24"/>
              </w:rPr>
            </w:pPr>
            <w:r>
              <w:rPr>
                <w:rFonts w:ascii="仿宋" w:hAnsi="仿宋" w:eastAsia="仿宋" w:cs="宋体"/>
                <w:color w:val="000000"/>
                <w:kern w:val="0"/>
                <w:sz w:val="24"/>
              </w:rPr>
              <w:t>23</w:t>
            </w:r>
          </w:p>
        </w:tc>
        <w:tc>
          <w:tcPr>
            <w:tcW w:w="402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kern w:val="0"/>
                <w:sz w:val="24"/>
              </w:rPr>
            </w:pPr>
            <w:r>
              <w:rPr>
                <w:rFonts w:hint="eastAsia" w:ascii="仿宋" w:hAnsi="仿宋" w:eastAsia="仿宋" w:cs="宋体"/>
                <w:sz w:val="24"/>
              </w:rPr>
              <w:t>品牌</w:t>
            </w:r>
            <w:r>
              <w:rPr>
                <w:rFonts w:hint="eastAsia" w:ascii="仿宋" w:hAnsi="仿宋" w:eastAsia="仿宋" w:cs="宋体"/>
                <w:kern w:val="0"/>
                <w:sz w:val="24"/>
              </w:rPr>
              <w:t>标识与中英文全称上下组合</w:t>
            </w:r>
          </w:p>
        </w:tc>
        <w:tc>
          <w:tcPr>
            <w:tcW w:w="986"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52" w:type="dxa"/>
            <w:vMerge w:val="continue"/>
            <w:tcBorders>
              <w:left w:val="single" w:color="auto" w:sz="4" w:space="0"/>
              <w:right w:val="single" w:color="auto" w:sz="4" w:space="0"/>
            </w:tcBorders>
            <w:vAlign w:val="center"/>
          </w:tcPr>
          <w:p>
            <w:pPr>
              <w:widowControl/>
              <w:jc w:val="left"/>
              <w:textAlignment w:val="center"/>
              <w:rPr>
                <w:rFonts w:ascii="仿宋" w:hAnsi="仿宋" w:eastAsia="仿宋"/>
                <w:sz w:val="24"/>
              </w:rPr>
            </w:pPr>
          </w:p>
        </w:tc>
        <w:tc>
          <w:tcPr>
            <w:tcW w:w="9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olor w:val="000000"/>
                <w:kern w:val="0"/>
                <w:sz w:val="24"/>
              </w:rPr>
            </w:pPr>
            <w:r>
              <w:rPr>
                <w:rFonts w:ascii="仿宋" w:hAnsi="仿宋" w:eastAsia="仿宋" w:cs="宋体"/>
                <w:color w:val="000000"/>
                <w:kern w:val="0"/>
                <w:sz w:val="24"/>
              </w:rPr>
              <w:t>24</w:t>
            </w:r>
          </w:p>
        </w:tc>
        <w:tc>
          <w:tcPr>
            <w:tcW w:w="402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kern w:val="0"/>
                <w:sz w:val="24"/>
              </w:rPr>
            </w:pPr>
            <w:r>
              <w:rPr>
                <w:rFonts w:hint="eastAsia" w:ascii="仿宋" w:hAnsi="仿宋" w:eastAsia="仿宋" w:cs="宋体"/>
                <w:sz w:val="24"/>
              </w:rPr>
              <w:t>品牌</w:t>
            </w:r>
            <w:r>
              <w:rPr>
                <w:rFonts w:hint="eastAsia" w:ascii="仿宋" w:hAnsi="仿宋" w:eastAsia="仿宋" w:cs="宋体"/>
                <w:kern w:val="0"/>
                <w:sz w:val="24"/>
              </w:rPr>
              <w:t>标识与中英文全称横式组合</w:t>
            </w:r>
          </w:p>
        </w:tc>
        <w:tc>
          <w:tcPr>
            <w:tcW w:w="986"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52" w:type="dxa"/>
            <w:vMerge w:val="continue"/>
            <w:tcBorders>
              <w:left w:val="single" w:color="auto" w:sz="4" w:space="0"/>
              <w:right w:val="single" w:color="auto" w:sz="4" w:space="0"/>
            </w:tcBorders>
            <w:vAlign w:val="center"/>
          </w:tcPr>
          <w:p>
            <w:pPr>
              <w:widowControl/>
              <w:jc w:val="left"/>
              <w:textAlignment w:val="center"/>
              <w:rPr>
                <w:rFonts w:ascii="仿宋" w:hAnsi="仿宋" w:eastAsia="仿宋"/>
                <w:sz w:val="24"/>
              </w:rPr>
            </w:pPr>
          </w:p>
        </w:tc>
        <w:tc>
          <w:tcPr>
            <w:tcW w:w="9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olor w:val="000000"/>
                <w:kern w:val="0"/>
                <w:sz w:val="24"/>
              </w:rPr>
            </w:pPr>
            <w:r>
              <w:rPr>
                <w:rFonts w:ascii="仿宋" w:hAnsi="仿宋" w:eastAsia="仿宋" w:cs="宋体"/>
                <w:color w:val="000000"/>
                <w:kern w:val="0"/>
                <w:sz w:val="24"/>
              </w:rPr>
              <w:t>25</w:t>
            </w:r>
          </w:p>
        </w:tc>
        <w:tc>
          <w:tcPr>
            <w:tcW w:w="402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olor w:val="000000"/>
                <w:kern w:val="0"/>
                <w:sz w:val="24"/>
              </w:rPr>
            </w:pPr>
            <w:r>
              <w:rPr>
                <w:rFonts w:hint="eastAsia" w:ascii="仿宋" w:hAnsi="仿宋" w:eastAsia="仿宋" w:cs="宋体"/>
                <w:sz w:val="24"/>
              </w:rPr>
              <w:t>品牌</w:t>
            </w:r>
            <w:r>
              <w:rPr>
                <w:rFonts w:hint="eastAsia" w:ascii="仿宋" w:hAnsi="仿宋" w:eastAsia="仿宋" w:cs="宋体"/>
                <w:kern w:val="0"/>
                <w:sz w:val="24"/>
              </w:rPr>
              <w:t>标识与中英文全称竖式组合</w:t>
            </w:r>
          </w:p>
        </w:tc>
        <w:tc>
          <w:tcPr>
            <w:tcW w:w="986"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52" w:type="dxa"/>
            <w:vMerge w:val="continue"/>
            <w:tcBorders>
              <w:left w:val="single" w:color="auto" w:sz="4" w:space="0"/>
              <w:right w:val="single" w:color="auto" w:sz="4" w:space="0"/>
            </w:tcBorders>
            <w:vAlign w:val="center"/>
          </w:tcPr>
          <w:p>
            <w:pPr>
              <w:widowControl/>
              <w:jc w:val="left"/>
              <w:textAlignment w:val="center"/>
              <w:rPr>
                <w:rFonts w:ascii="仿宋" w:hAnsi="仿宋" w:eastAsia="仿宋"/>
                <w:sz w:val="24"/>
              </w:rPr>
            </w:pPr>
          </w:p>
        </w:tc>
        <w:tc>
          <w:tcPr>
            <w:tcW w:w="9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宋体"/>
                <w:color w:val="000000"/>
                <w:kern w:val="0"/>
                <w:sz w:val="24"/>
              </w:rPr>
            </w:pPr>
            <w:r>
              <w:rPr>
                <w:rFonts w:hint="eastAsia" w:ascii="仿宋" w:hAnsi="仿宋" w:eastAsia="仿宋" w:cs="宋体"/>
                <w:color w:val="000000"/>
                <w:kern w:val="0"/>
                <w:sz w:val="24"/>
              </w:rPr>
              <w:t>2</w:t>
            </w:r>
            <w:r>
              <w:rPr>
                <w:rFonts w:ascii="仿宋" w:hAnsi="仿宋" w:eastAsia="仿宋" w:cs="宋体"/>
                <w:color w:val="000000"/>
                <w:kern w:val="0"/>
                <w:sz w:val="24"/>
              </w:rPr>
              <w:t>6</w:t>
            </w:r>
          </w:p>
        </w:tc>
        <w:tc>
          <w:tcPr>
            <w:tcW w:w="402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kern w:val="0"/>
                <w:sz w:val="24"/>
              </w:rPr>
            </w:pPr>
            <w:r>
              <w:rPr>
                <w:rFonts w:hint="eastAsia" w:ascii="仿宋" w:hAnsi="仿宋" w:eastAsia="仿宋" w:cs="宋体"/>
                <w:kern w:val="0"/>
                <w:sz w:val="24"/>
              </w:rPr>
              <w:t>品牌标识与定位语组合规范</w:t>
            </w:r>
          </w:p>
        </w:tc>
        <w:tc>
          <w:tcPr>
            <w:tcW w:w="986"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52" w:type="dxa"/>
            <w:vMerge w:val="continue"/>
            <w:tcBorders>
              <w:left w:val="single" w:color="auto" w:sz="4" w:space="0"/>
              <w:right w:val="single" w:color="auto" w:sz="4" w:space="0"/>
            </w:tcBorders>
            <w:vAlign w:val="center"/>
          </w:tcPr>
          <w:p>
            <w:pPr>
              <w:widowControl/>
              <w:jc w:val="left"/>
              <w:textAlignment w:val="center"/>
              <w:rPr>
                <w:rFonts w:ascii="仿宋" w:hAnsi="仿宋" w:eastAsia="仿宋"/>
                <w:sz w:val="24"/>
              </w:rPr>
            </w:pPr>
          </w:p>
        </w:tc>
        <w:tc>
          <w:tcPr>
            <w:tcW w:w="9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宋体"/>
                <w:color w:val="000000"/>
                <w:kern w:val="0"/>
                <w:sz w:val="24"/>
              </w:rPr>
            </w:pPr>
            <w:r>
              <w:rPr>
                <w:rFonts w:hint="eastAsia" w:ascii="仿宋" w:hAnsi="仿宋" w:eastAsia="仿宋" w:cs="宋体"/>
                <w:color w:val="000000"/>
                <w:kern w:val="0"/>
                <w:sz w:val="24"/>
              </w:rPr>
              <w:t>2</w:t>
            </w:r>
            <w:r>
              <w:rPr>
                <w:rFonts w:ascii="仿宋" w:hAnsi="仿宋" w:eastAsia="仿宋" w:cs="宋体"/>
                <w:color w:val="000000"/>
                <w:kern w:val="0"/>
                <w:sz w:val="24"/>
              </w:rPr>
              <w:t>7</w:t>
            </w:r>
          </w:p>
        </w:tc>
        <w:tc>
          <w:tcPr>
            <w:tcW w:w="402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kern w:val="0"/>
                <w:sz w:val="24"/>
              </w:rPr>
            </w:pPr>
            <w:r>
              <w:rPr>
                <w:rFonts w:hint="eastAsia" w:ascii="仿宋" w:hAnsi="仿宋" w:eastAsia="仿宋" w:cs="宋体"/>
                <w:kern w:val="0"/>
                <w:sz w:val="24"/>
              </w:rPr>
              <w:t>子品牌标识与主品牌标识组合规范</w:t>
            </w:r>
          </w:p>
        </w:tc>
        <w:tc>
          <w:tcPr>
            <w:tcW w:w="986"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52" w:type="dxa"/>
            <w:vMerge w:val="continue"/>
            <w:tcBorders>
              <w:left w:val="single" w:color="auto" w:sz="4" w:space="0"/>
              <w:right w:val="single" w:color="auto" w:sz="4" w:space="0"/>
            </w:tcBorders>
            <w:vAlign w:val="center"/>
          </w:tcPr>
          <w:p>
            <w:pPr>
              <w:widowControl/>
              <w:jc w:val="left"/>
              <w:textAlignment w:val="center"/>
              <w:rPr>
                <w:rFonts w:ascii="仿宋" w:hAnsi="仿宋" w:eastAsia="仿宋"/>
                <w:sz w:val="24"/>
              </w:rPr>
            </w:pPr>
          </w:p>
        </w:tc>
        <w:tc>
          <w:tcPr>
            <w:tcW w:w="593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r>
              <w:rPr>
                <w:rFonts w:hint="eastAsia" w:ascii="仿宋" w:hAnsi="仿宋" w:eastAsia="仿宋" w:cs="宋体"/>
                <w:sz w:val="24"/>
              </w:rPr>
              <w:t>专用字体设定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52" w:type="dxa"/>
            <w:vMerge w:val="continue"/>
            <w:tcBorders>
              <w:left w:val="single" w:color="auto" w:sz="4" w:space="0"/>
              <w:right w:val="single" w:color="auto" w:sz="4" w:space="0"/>
            </w:tcBorders>
            <w:vAlign w:val="center"/>
          </w:tcPr>
          <w:p>
            <w:pPr>
              <w:widowControl/>
              <w:jc w:val="left"/>
              <w:textAlignment w:val="center"/>
              <w:rPr>
                <w:rFonts w:ascii="仿宋" w:hAnsi="仿宋" w:eastAsia="仿宋"/>
                <w:sz w:val="24"/>
              </w:rPr>
            </w:pPr>
          </w:p>
        </w:tc>
        <w:tc>
          <w:tcPr>
            <w:tcW w:w="9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宋体"/>
                <w:color w:val="000000"/>
                <w:kern w:val="0"/>
                <w:sz w:val="24"/>
              </w:rPr>
            </w:pPr>
            <w:r>
              <w:rPr>
                <w:rFonts w:hint="eastAsia" w:ascii="仿宋" w:hAnsi="仿宋" w:eastAsia="仿宋" w:cs="宋体"/>
                <w:color w:val="000000"/>
                <w:kern w:val="0"/>
                <w:sz w:val="24"/>
              </w:rPr>
              <w:t>2</w:t>
            </w:r>
            <w:r>
              <w:rPr>
                <w:rFonts w:ascii="仿宋" w:hAnsi="仿宋" w:eastAsia="仿宋" w:cs="宋体"/>
                <w:color w:val="000000"/>
                <w:kern w:val="0"/>
                <w:sz w:val="24"/>
              </w:rPr>
              <w:t>8</w:t>
            </w:r>
          </w:p>
        </w:tc>
        <w:tc>
          <w:tcPr>
            <w:tcW w:w="402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kern w:val="0"/>
                <w:sz w:val="24"/>
              </w:rPr>
            </w:pPr>
            <w:r>
              <w:rPr>
                <w:rFonts w:hint="eastAsia" w:ascii="仿宋" w:hAnsi="仿宋" w:eastAsia="仿宋" w:cs="宋体"/>
                <w:kern w:val="0"/>
                <w:sz w:val="24"/>
              </w:rPr>
              <w:t xml:space="preserve">品牌专用中文印刷字体 </w:t>
            </w:r>
          </w:p>
        </w:tc>
        <w:tc>
          <w:tcPr>
            <w:tcW w:w="986" w:type="dxa"/>
            <w:tcBorders>
              <w:top w:val="single" w:color="auto" w:sz="4" w:space="0"/>
              <w:left w:val="single" w:color="auto" w:sz="4" w:space="0"/>
              <w:bottom w:val="single" w:color="auto" w:sz="4" w:space="0"/>
              <w:right w:val="single" w:color="auto" w:sz="4" w:space="0"/>
            </w:tcBorders>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52" w:type="dxa"/>
            <w:vMerge w:val="continue"/>
            <w:tcBorders>
              <w:left w:val="single" w:color="auto" w:sz="4" w:space="0"/>
              <w:right w:val="single" w:color="auto" w:sz="4" w:space="0"/>
            </w:tcBorders>
            <w:vAlign w:val="center"/>
          </w:tcPr>
          <w:p>
            <w:pPr>
              <w:widowControl/>
              <w:jc w:val="left"/>
              <w:textAlignment w:val="center"/>
              <w:rPr>
                <w:rFonts w:ascii="仿宋" w:hAnsi="仿宋" w:eastAsia="仿宋"/>
                <w:sz w:val="24"/>
              </w:rPr>
            </w:pPr>
          </w:p>
        </w:tc>
        <w:tc>
          <w:tcPr>
            <w:tcW w:w="9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宋体"/>
                <w:color w:val="000000"/>
                <w:kern w:val="0"/>
                <w:sz w:val="24"/>
              </w:rPr>
            </w:pPr>
            <w:r>
              <w:rPr>
                <w:rFonts w:ascii="仿宋" w:hAnsi="仿宋" w:eastAsia="仿宋" w:cs="宋体"/>
                <w:color w:val="000000"/>
                <w:kern w:val="0"/>
                <w:sz w:val="24"/>
              </w:rPr>
              <w:t>29</w:t>
            </w:r>
          </w:p>
        </w:tc>
        <w:tc>
          <w:tcPr>
            <w:tcW w:w="402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kern w:val="0"/>
                <w:sz w:val="24"/>
              </w:rPr>
            </w:pPr>
            <w:r>
              <w:rPr>
                <w:rFonts w:hint="eastAsia" w:ascii="仿宋" w:hAnsi="仿宋" w:eastAsia="仿宋" w:cs="宋体"/>
                <w:kern w:val="0"/>
                <w:sz w:val="24"/>
              </w:rPr>
              <w:t>品牌专用英文印刷字体</w:t>
            </w:r>
          </w:p>
        </w:tc>
        <w:tc>
          <w:tcPr>
            <w:tcW w:w="986" w:type="dxa"/>
            <w:tcBorders>
              <w:top w:val="single" w:color="auto" w:sz="4" w:space="0"/>
              <w:left w:val="single" w:color="auto" w:sz="4" w:space="0"/>
              <w:bottom w:val="single" w:color="auto" w:sz="4" w:space="0"/>
              <w:right w:val="single" w:color="auto" w:sz="4" w:space="0"/>
            </w:tcBorders>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52" w:type="dxa"/>
            <w:vMerge w:val="continue"/>
            <w:tcBorders>
              <w:left w:val="single" w:color="auto" w:sz="4" w:space="0"/>
              <w:right w:val="single" w:color="auto" w:sz="4" w:space="0"/>
            </w:tcBorders>
            <w:vAlign w:val="center"/>
          </w:tcPr>
          <w:p>
            <w:pPr>
              <w:widowControl/>
              <w:jc w:val="left"/>
              <w:textAlignment w:val="center"/>
              <w:rPr>
                <w:rFonts w:ascii="仿宋" w:hAnsi="仿宋" w:eastAsia="仿宋"/>
                <w:sz w:val="24"/>
              </w:rPr>
            </w:pPr>
          </w:p>
        </w:tc>
        <w:tc>
          <w:tcPr>
            <w:tcW w:w="593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r>
              <w:rPr>
                <w:rFonts w:hint="eastAsia" w:ascii="仿宋" w:hAnsi="仿宋" w:eastAsia="仿宋" w:cs="宋体"/>
                <w:sz w:val="24"/>
              </w:rPr>
              <w:t>品牌辅助图形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52" w:type="dxa"/>
            <w:vMerge w:val="continue"/>
            <w:tcBorders>
              <w:left w:val="single" w:color="auto" w:sz="4" w:space="0"/>
              <w:right w:val="single" w:color="auto" w:sz="4" w:space="0"/>
            </w:tcBorders>
            <w:vAlign w:val="center"/>
          </w:tcPr>
          <w:p>
            <w:pPr>
              <w:widowControl/>
              <w:jc w:val="left"/>
              <w:textAlignment w:val="center"/>
              <w:rPr>
                <w:rFonts w:ascii="仿宋" w:hAnsi="仿宋" w:eastAsia="仿宋"/>
                <w:sz w:val="24"/>
              </w:rPr>
            </w:pPr>
          </w:p>
        </w:tc>
        <w:tc>
          <w:tcPr>
            <w:tcW w:w="9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宋体"/>
                <w:color w:val="000000"/>
                <w:kern w:val="0"/>
                <w:sz w:val="24"/>
              </w:rPr>
            </w:pPr>
            <w:r>
              <w:rPr>
                <w:rFonts w:hint="eastAsia" w:ascii="仿宋" w:hAnsi="仿宋" w:eastAsia="仿宋" w:cs="宋体"/>
                <w:color w:val="000000"/>
                <w:kern w:val="0"/>
                <w:sz w:val="24"/>
              </w:rPr>
              <w:t>3</w:t>
            </w:r>
            <w:r>
              <w:rPr>
                <w:rFonts w:ascii="仿宋" w:hAnsi="仿宋" w:eastAsia="仿宋" w:cs="宋体"/>
                <w:color w:val="000000"/>
                <w:kern w:val="0"/>
                <w:sz w:val="24"/>
              </w:rPr>
              <w:t>0</w:t>
            </w:r>
          </w:p>
        </w:tc>
        <w:tc>
          <w:tcPr>
            <w:tcW w:w="402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kern w:val="0"/>
                <w:sz w:val="24"/>
              </w:rPr>
            </w:pPr>
            <w:r>
              <w:rPr>
                <w:rFonts w:hint="eastAsia" w:ascii="仿宋" w:hAnsi="仿宋" w:eastAsia="仿宋" w:cs="宋体"/>
                <w:kern w:val="0"/>
                <w:sz w:val="24"/>
              </w:rPr>
              <w:t>辅助图形</w:t>
            </w:r>
          </w:p>
        </w:tc>
        <w:tc>
          <w:tcPr>
            <w:tcW w:w="986" w:type="dxa"/>
            <w:tcBorders>
              <w:top w:val="single" w:color="auto" w:sz="4" w:space="0"/>
              <w:left w:val="single" w:color="auto" w:sz="4" w:space="0"/>
              <w:bottom w:val="single" w:color="auto" w:sz="4" w:space="0"/>
              <w:right w:val="single" w:color="auto" w:sz="4" w:space="0"/>
            </w:tcBorders>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52" w:type="dxa"/>
            <w:vMerge w:val="continue"/>
            <w:tcBorders>
              <w:left w:val="single" w:color="auto" w:sz="4" w:space="0"/>
              <w:right w:val="single" w:color="auto" w:sz="4" w:space="0"/>
            </w:tcBorders>
            <w:vAlign w:val="center"/>
          </w:tcPr>
          <w:p>
            <w:pPr>
              <w:widowControl/>
              <w:jc w:val="left"/>
              <w:textAlignment w:val="center"/>
              <w:rPr>
                <w:rFonts w:ascii="仿宋" w:hAnsi="仿宋" w:eastAsia="仿宋"/>
                <w:sz w:val="24"/>
              </w:rPr>
            </w:pPr>
          </w:p>
        </w:tc>
        <w:tc>
          <w:tcPr>
            <w:tcW w:w="9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宋体"/>
                <w:color w:val="000000"/>
                <w:kern w:val="0"/>
                <w:sz w:val="24"/>
              </w:rPr>
            </w:pPr>
            <w:r>
              <w:rPr>
                <w:rFonts w:hint="eastAsia" w:ascii="仿宋" w:hAnsi="仿宋" w:eastAsia="仿宋" w:cs="宋体"/>
                <w:color w:val="000000"/>
                <w:kern w:val="0"/>
                <w:sz w:val="24"/>
              </w:rPr>
              <w:t>3</w:t>
            </w:r>
            <w:r>
              <w:rPr>
                <w:rFonts w:ascii="仿宋" w:hAnsi="仿宋" w:eastAsia="仿宋" w:cs="宋体"/>
                <w:color w:val="000000"/>
                <w:kern w:val="0"/>
                <w:sz w:val="24"/>
              </w:rPr>
              <w:t>1</w:t>
            </w:r>
          </w:p>
        </w:tc>
        <w:tc>
          <w:tcPr>
            <w:tcW w:w="402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宋体"/>
                <w:kern w:val="0"/>
                <w:sz w:val="24"/>
              </w:rPr>
            </w:pPr>
            <w:r>
              <w:rPr>
                <w:rFonts w:hint="eastAsia" w:ascii="仿宋" w:hAnsi="仿宋" w:eastAsia="仿宋" w:cs="宋体"/>
                <w:kern w:val="0"/>
                <w:sz w:val="24"/>
              </w:rPr>
              <w:t>辅助图形应用效果</w:t>
            </w:r>
          </w:p>
        </w:tc>
        <w:tc>
          <w:tcPr>
            <w:tcW w:w="986" w:type="dxa"/>
            <w:tcBorders>
              <w:top w:val="single" w:color="auto" w:sz="4" w:space="0"/>
              <w:left w:val="single" w:color="auto" w:sz="4" w:space="0"/>
              <w:bottom w:val="single" w:color="auto" w:sz="4" w:space="0"/>
              <w:right w:val="single" w:color="auto" w:sz="4" w:space="0"/>
            </w:tcBorders>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1" w:hRule="atLeast"/>
          <w:jc w:val="center"/>
        </w:trPr>
        <w:tc>
          <w:tcPr>
            <w:tcW w:w="8188" w:type="dxa"/>
            <w:gridSpan w:val="4"/>
            <w:tcBorders>
              <w:top w:val="single" w:color="auto" w:sz="4" w:space="0"/>
              <w:left w:val="nil"/>
              <w:bottom w:val="nil"/>
              <w:right w:val="nil"/>
            </w:tcBorders>
            <w:vAlign w:val="center"/>
          </w:tcPr>
          <w:p>
            <w:pPr>
              <w:spacing w:line="440" w:lineRule="exact"/>
              <w:rPr>
                <w:rFonts w:ascii="仿宋" w:hAnsi="仿宋" w:eastAsia="仿宋"/>
                <w:sz w:val="24"/>
              </w:rPr>
            </w:pPr>
            <w:r>
              <w:rPr>
                <w:rFonts w:hint="eastAsia" w:ascii="仿宋" w:hAnsi="仿宋" w:eastAsia="仿宋" w:cs="宋体"/>
                <w:kern w:val="0"/>
                <w:sz w:val="24"/>
              </w:rPr>
              <w:t>备注：VI基础规范所列细目之作用是为确保VI系统执行的严格性及效果最优化。因此VI基础规范部分所列细目皆为必须项且不可删减。</w:t>
            </w:r>
          </w:p>
        </w:tc>
      </w:tr>
    </w:tbl>
    <w:p>
      <w:pPr>
        <w:rPr>
          <w:rFonts w:ascii="仿宋" w:hAnsi="仿宋" w:eastAsia="仿宋" w:cs="仿宋"/>
          <w:sz w:val="32"/>
          <w:szCs w:val="32"/>
        </w:rPr>
      </w:pPr>
    </w:p>
    <w:p>
      <w:pPr>
        <w:rPr>
          <w:rFonts w:ascii="仿宋" w:hAnsi="仿宋" w:eastAsia="仿宋" w:cs="仿宋"/>
          <w:sz w:val="32"/>
          <w:szCs w:val="32"/>
        </w:rPr>
      </w:pPr>
      <w:r>
        <w:rPr>
          <w:rFonts w:hint="eastAsia" w:ascii="仿宋" w:hAnsi="仿宋" w:eastAsia="仿宋" w:cs="仿宋"/>
          <w:sz w:val="32"/>
          <w:szCs w:val="32"/>
        </w:rPr>
        <w:t>附件2</w:t>
      </w:r>
    </w:p>
    <w:p>
      <w:pPr>
        <w:spacing w:line="440" w:lineRule="exact"/>
        <w:ind w:firstLine="643" w:firstLineChars="200"/>
        <w:jc w:val="center"/>
        <w:rPr>
          <w:rFonts w:ascii="仿宋" w:hAnsi="仿宋" w:eastAsia="仿宋" w:cs="宋体"/>
          <w:b/>
          <w:bCs/>
          <w:sz w:val="32"/>
          <w:szCs w:val="32"/>
        </w:rPr>
      </w:pPr>
    </w:p>
    <w:p>
      <w:pPr>
        <w:spacing w:line="540" w:lineRule="exact"/>
        <w:jc w:val="center"/>
        <w:rPr>
          <w:rFonts w:ascii="仿宋" w:hAnsi="仿宋" w:eastAsia="仿宋" w:cs="宋体"/>
          <w:b/>
          <w:bCs/>
          <w:sz w:val="36"/>
          <w:szCs w:val="36"/>
        </w:rPr>
      </w:pPr>
      <w:r>
        <w:rPr>
          <w:rFonts w:hint="eastAsia" w:ascii="仿宋" w:hAnsi="仿宋" w:eastAsia="仿宋" w:cs="宋体"/>
          <w:b/>
          <w:bCs/>
          <w:sz w:val="36"/>
          <w:szCs w:val="36"/>
        </w:rPr>
        <w:t>石家庄北人集团品牌形象视觉设计项目设计</w:t>
      </w:r>
    </w:p>
    <w:p>
      <w:pPr>
        <w:spacing w:line="540" w:lineRule="exact"/>
        <w:jc w:val="center"/>
        <w:rPr>
          <w:rFonts w:ascii="仿宋" w:hAnsi="仿宋" w:eastAsia="仿宋" w:cs="宋体"/>
          <w:b/>
          <w:bCs/>
          <w:sz w:val="36"/>
          <w:szCs w:val="36"/>
        </w:rPr>
      </w:pPr>
      <w:r>
        <w:rPr>
          <w:rFonts w:hint="eastAsia" w:ascii="仿宋" w:hAnsi="仿宋" w:eastAsia="仿宋" w:cs="宋体"/>
          <w:b/>
          <w:bCs/>
          <w:sz w:val="36"/>
          <w:szCs w:val="36"/>
        </w:rPr>
        <w:t>增值服务</w:t>
      </w:r>
    </w:p>
    <w:tbl>
      <w:tblPr>
        <w:tblStyle w:val="11"/>
        <w:tblW w:w="83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614"/>
        <w:gridCol w:w="6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73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sz w:val="24"/>
              </w:rPr>
            </w:pPr>
            <w:r>
              <w:rPr>
                <w:rFonts w:hint="eastAsia" w:ascii="仿宋" w:hAnsi="仿宋" w:eastAsia="仿宋"/>
                <w:b/>
                <w:bCs/>
                <w:sz w:val="24"/>
              </w:rPr>
              <w:t>序号</w:t>
            </w:r>
          </w:p>
        </w:tc>
        <w:tc>
          <w:tcPr>
            <w:tcW w:w="161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sz w:val="24"/>
              </w:rPr>
            </w:pPr>
            <w:r>
              <w:rPr>
                <w:rFonts w:hint="eastAsia" w:ascii="仿宋" w:hAnsi="仿宋" w:eastAsia="仿宋"/>
                <w:b/>
                <w:bCs/>
                <w:sz w:val="24"/>
              </w:rPr>
              <w:t>项目</w:t>
            </w:r>
          </w:p>
        </w:tc>
        <w:tc>
          <w:tcPr>
            <w:tcW w:w="6029"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82" w:firstLineChars="200"/>
              <w:jc w:val="center"/>
              <w:rPr>
                <w:rFonts w:ascii="仿宋" w:hAnsi="仿宋" w:eastAsia="仿宋" w:cs="宋体"/>
                <w:b/>
                <w:bCs/>
                <w:kern w:val="0"/>
                <w:sz w:val="24"/>
              </w:rPr>
            </w:pPr>
            <w:r>
              <w:rPr>
                <w:rFonts w:hint="eastAsia" w:ascii="仿宋" w:hAnsi="仿宋" w:eastAsia="仿宋" w:cs="宋体"/>
                <w:b/>
                <w:bCs/>
                <w:kern w:val="0"/>
                <w:sz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3" w:hRule="atLeast"/>
          <w:jc w:val="center"/>
        </w:trPr>
        <w:tc>
          <w:tcPr>
            <w:tcW w:w="732" w:type="dxa"/>
            <w:tcBorders>
              <w:top w:val="single" w:color="auto" w:sz="4" w:space="0"/>
              <w:left w:val="single" w:color="auto" w:sz="4" w:space="0"/>
              <w:bottom w:val="single" w:color="auto" w:sz="4" w:space="0"/>
              <w:right w:val="single" w:color="auto" w:sz="4" w:space="0"/>
            </w:tcBorders>
            <w:vAlign w:val="center"/>
          </w:tcPr>
          <w:p>
            <w:pPr>
              <w:pStyle w:val="2"/>
              <w:ind w:firstLine="0" w:firstLineChars="0"/>
              <w:jc w:val="center"/>
              <w:rPr>
                <w:rFonts w:ascii="仿宋" w:hAnsi="仿宋" w:eastAsia="仿宋" w:cs="宋体"/>
                <w:sz w:val="24"/>
                <w:lang w:val="en-US"/>
              </w:rPr>
            </w:pPr>
            <w:r>
              <w:rPr>
                <w:rFonts w:hint="eastAsia" w:ascii="仿宋" w:hAnsi="仿宋" w:eastAsia="仿宋" w:cs="宋体"/>
                <w:sz w:val="24"/>
                <w:lang w:val="en-US"/>
              </w:rPr>
              <w:t>1</w:t>
            </w:r>
          </w:p>
        </w:tc>
        <w:tc>
          <w:tcPr>
            <w:tcW w:w="1614" w:type="dxa"/>
            <w:tcBorders>
              <w:top w:val="single" w:color="auto" w:sz="4" w:space="0"/>
              <w:left w:val="single" w:color="auto" w:sz="4" w:space="0"/>
              <w:bottom w:val="single" w:color="auto" w:sz="4" w:space="0"/>
              <w:right w:val="single" w:color="auto" w:sz="4" w:space="0"/>
            </w:tcBorders>
            <w:vAlign w:val="center"/>
          </w:tcPr>
          <w:p>
            <w:pPr>
              <w:pStyle w:val="2"/>
              <w:ind w:firstLine="0" w:firstLineChars="0"/>
              <w:rPr>
                <w:rFonts w:ascii="仿宋" w:hAnsi="仿宋" w:eastAsia="仿宋" w:cs="宋体"/>
                <w:sz w:val="24"/>
              </w:rPr>
            </w:pPr>
            <w:r>
              <w:rPr>
                <w:rFonts w:hint="eastAsia" w:ascii="仿宋" w:hAnsi="仿宋" w:eastAsia="仿宋" w:cs="宋体"/>
                <w:sz w:val="24"/>
              </w:rPr>
              <w:t>调研访谈</w:t>
            </w:r>
          </w:p>
        </w:tc>
        <w:tc>
          <w:tcPr>
            <w:tcW w:w="6029" w:type="dxa"/>
            <w:tcBorders>
              <w:top w:val="single" w:color="auto" w:sz="4" w:space="0"/>
              <w:left w:val="single" w:color="auto" w:sz="4" w:space="0"/>
              <w:bottom w:val="single" w:color="auto" w:sz="4" w:space="0"/>
              <w:right w:val="single" w:color="auto" w:sz="4" w:space="0"/>
            </w:tcBorders>
            <w:vAlign w:val="center"/>
          </w:tcPr>
          <w:p>
            <w:pPr>
              <w:pStyle w:val="2"/>
              <w:ind w:firstLine="480" w:firstLineChars="200"/>
              <w:rPr>
                <w:rFonts w:ascii="仿宋" w:hAnsi="仿宋" w:eastAsia="仿宋" w:cs="宋体"/>
                <w:sz w:val="24"/>
                <w:lang w:val="en-US"/>
              </w:rPr>
            </w:pPr>
            <w:r>
              <w:rPr>
                <w:rFonts w:hint="eastAsia" w:ascii="仿宋" w:hAnsi="仿宋" w:eastAsia="仿宋" w:cs="宋体"/>
                <w:sz w:val="24"/>
              </w:rPr>
              <w:t>内部访谈（决策层及项目相关部门负责领导）/品牌现状，通过访谈和现场调研，深入了解品牌现状以及品牌未来的发展整体战略规划、定位等情况，《北人集团视觉品牌资产综述》（PPT/PDF）</w:t>
            </w:r>
            <w:r>
              <w:rPr>
                <w:rFonts w:hint="eastAsia" w:ascii="仿宋" w:hAnsi="仿宋" w:eastAsia="仿宋" w:cs="宋体"/>
                <w:sz w:val="24"/>
                <w:lang w:val="en-US"/>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7" w:hRule="atLeast"/>
          <w:jc w:val="center"/>
        </w:trPr>
        <w:tc>
          <w:tcPr>
            <w:tcW w:w="732" w:type="dxa"/>
            <w:tcBorders>
              <w:top w:val="single" w:color="auto" w:sz="4" w:space="0"/>
              <w:left w:val="single" w:color="auto" w:sz="4" w:space="0"/>
              <w:bottom w:val="single" w:color="auto" w:sz="4" w:space="0"/>
              <w:right w:val="single" w:color="auto" w:sz="4" w:space="0"/>
            </w:tcBorders>
            <w:vAlign w:val="center"/>
          </w:tcPr>
          <w:p>
            <w:pPr>
              <w:pStyle w:val="2"/>
              <w:ind w:firstLine="0" w:firstLineChars="0"/>
              <w:jc w:val="center"/>
              <w:rPr>
                <w:rFonts w:ascii="仿宋" w:hAnsi="仿宋" w:eastAsia="仿宋" w:cs="宋体"/>
                <w:sz w:val="24"/>
                <w:lang w:val="en-US"/>
              </w:rPr>
            </w:pPr>
            <w:r>
              <w:rPr>
                <w:rFonts w:hint="eastAsia" w:ascii="仿宋" w:hAnsi="仿宋" w:eastAsia="仿宋" w:cs="宋体"/>
                <w:sz w:val="24"/>
                <w:lang w:val="en-US"/>
              </w:rPr>
              <w:t>2</w:t>
            </w:r>
          </w:p>
        </w:tc>
        <w:tc>
          <w:tcPr>
            <w:tcW w:w="1614" w:type="dxa"/>
            <w:tcBorders>
              <w:top w:val="single" w:color="auto" w:sz="4" w:space="0"/>
              <w:left w:val="single" w:color="auto" w:sz="4" w:space="0"/>
              <w:bottom w:val="single" w:color="auto" w:sz="4" w:space="0"/>
              <w:right w:val="single" w:color="auto" w:sz="4" w:space="0"/>
            </w:tcBorders>
            <w:vAlign w:val="center"/>
          </w:tcPr>
          <w:p>
            <w:pPr>
              <w:pStyle w:val="2"/>
              <w:ind w:firstLine="0" w:firstLineChars="0"/>
              <w:rPr>
                <w:rFonts w:ascii="仿宋" w:hAnsi="仿宋" w:eastAsia="仿宋" w:cs="宋体"/>
                <w:sz w:val="24"/>
              </w:rPr>
            </w:pPr>
            <w:r>
              <w:rPr>
                <w:rFonts w:hint="eastAsia" w:ascii="仿宋" w:hAnsi="仿宋" w:eastAsia="仿宋" w:cs="宋体"/>
                <w:sz w:val="24"/>
              </w:rPr>
              <w:t>VI视觉识别系统导入增值服务部分</w:t>
            </w:r>
          </w:p>
          <w:p>
            <w:pPr>
              <w:pStyle w:val="2"/>
              <w:ind w:firstLine="0" w:firstLineChars="0"/>
              <w:rPr>
                <w:rFonts w:ascii="仿宋" w:hAnsi="仿宋" w:eastAsia="仿宋" w:cs="宋体"/>
                <w:sz w:val="24"/>
              </w:rPr>
            </w:pPr>
          </w:p>
        </w:tc>
        <w:tc>
          <w:tcPr>
            <w:tcW w:w="6029" w:type="dxa"/>
            <w:tcBorders>
              <w:top w:val="single" w:color="auto" w:sz="4" w:space="0"/>
              <w:left w:val="single" w:color="auto" w:sz="4" w:space="0"/>
              <w:bottom w:val="single" w:color="auto" w:sz="4" w:space="0"/>
              <w:right w:val="single" w:color="auto" w:sz="4" w:space="0"/>
            </w:tcBorders>
            <w:vAlign w:val="center"/>
          </w:tcPr>
          <w:p>
            <w:pPr>
              <w:pStyle w:val="2"/>
              <w:ind w:firstLine="480" w:firstLineChars="200"/>
              <w:rPr>
                <w:rFonts w:ascii="仿宋" w:hAnsi="仿宋" w:eastAsia="仿宋" w:cs="宋体"/>
                <w:sz w:val="24"/>
              </w:rPr>
            </w:pPr>
            <w:r>
              <w:rPr>
                <w:rFonts w:hint="eastAsia" w:ascii="仿宋" w:hAnsi="仿宋" w:eastAsia="仿宋" w:cs="宋体"/>
                <w:sz w:val="24"/>
              </w:rPr>
              <w:t>1.VI视觉识别系统整体导入培训</w:t>
            </w:r>
            <w:r>
              <w:rPr>
                <w:rFonts w:hint="eastAsia" w:ascii="仿宋" w:hAnsi="仿宋" w:eastAsia="仿宋" w:cs="宋体"/>
                <w:sz w:val="24"/>
                <w:lang w:val="en-US"/>
              </w:rPr>
              <w:t>2</w:t>
            </w:r>
            <w:r>
              <w:rPr>
                <w:rFonts w:hint="eastAsia" w:ascii="仿宋" w:hAnsi="仿宋" w:eastAsia="仿宋" w:cs="宋体"/>
                <w:sz w:val="24"/>
              </w:rPr>
              <w:t>次（含品牌管理团队内部导入1次、外部广告印刷制作供应商1次，或合并一起）</w:t>
            </w:r>
          </w:p>
          <w:p>
            <w:pPr>
              <w:pStyle w:val="2"/>
              <w:ind w:firstLine="480" w:firstLineChars="200"/>
              <w:rPr>
                <w:rFonts w:ascii="仿宋" w:hAnsi="仿宋" w:eastAsia="仿宋" w:cs="宋体"/>
                <w:sz w:val="24"/>
              </w:rPr>
            </w:pPr>
            <w:r>
              <w:rPr>
                <w:rFonts w:hint="eastAsia" w:ascii="仿宋" w:hAnsi="仿宋" w:eastAsia="仿宋" w:cs="宋体"/>
                <w:sz w:val="24"/>
              </w:rPr>
              <w:t>在品牌视觉识别系统导入的第1至2个月的核心导入期进行专业性的导入培训，在设计理念、设计标准、使用规范、延展规则、制作要求等层面提供专业性培训指导服务，避免导入初期因密集导入和管理执行难度所带来的品牌损失。</w:t>
            </w:r>
          </w:p>
          <w:p>
            <w:pPr>
              <w:pStyle w:val="2"/>
              <w:ind w:firstLine="480" w:firstLineChars="200"/>
              <w:rPr>
                <w:rFonts w:ascii="仿宋" w:hAnsi="仿宋" w:eastAsia="仿宋" w:cs="宋体"/>
                <w:sz w:val="24"/>
              </w:rPr>
            </w:pPr>
            <w:r>
              <w:rPr>
                <w:rFonts w:hint="eastAsia" w:ascii="仿宋" w:hAnsi="仿宋" w:eastAsia="仿宋" w:cs="宋体"/>
                <w:sz w:val="24"/>
              </w:rPr>
              <w:t>2.VI视觉识别系统检视：2次</w:t>
            </w:r>
          </w:p>
          <w:p>
            <w:pPr>
              <w:pStyle w:val="2"/>
              <w:ind w:firstLine="480" w:firstLineChars="200"/>
              <w:rPr>
                <w:rFonts w:ascii="仿宋" w:hAnsi="仿宋" w:eastAsia="仿宋" w:cs="宋体"/>
                <w:sz w:val="24"/>
              </w:rPr>
            </w:pPr>
            <w:r>
              <w:rPr>
                <w:rFonts w:hint="eastAsia" w:ascii="仿宋" w:hAnsi="仿宋" w:eastAsia="仿宋" w:cs="宋体"/>
                <w:sz w:val="24"/>
              </w:rPr>
              <w:t>在品牌视觉识别系统导入，第3个月和第4个月提供2次检视服务，对品牌管理方VI视觉识别系统导入的规范性执行率、印刷品落地质量、物料类制作质量、多媒体环境管理质量、广告视觉延展等维度进行全面的调研检视，提供检视报告并协助指导品牌管理团队对不规范示意进行增强。如因设计方案存在细节修正问题，则配合品牌方对部门细节进行二次微调优化以解决技术落地中不能满足的实际要求。</w:t>
            </w:r>
          </w:p>
        </w:tc>
      </w:tr>
    </w:tbl>
    <w:p>
      <w:pPr>
        <w:pStyle w:val="2"/>
        <w:ind w:firstLine="210"/>
      </w:pPr>
    </w:p>
    <w:p>
      <w:pPr>
        <w:pStyle w:val="4"/>
        <w:rPr>
          <w:lang w:val="zh-CN"/>
        </w:rPr>
      </w:pPr>
    </w:p>
    <w:p>
      <w:pPr>
        <w:rPr>
          <w:lang w:val="zh-CN"/>
        </w:rPr>
      </w:pPr>
    </w:p>
    <w:p>
      <w:pPr>
        <w:pStyle w:val="2"/>
        <w:ind w:firstLine="210"/>
      </w:pPr>
    </w:p>
    <w:p>
      <w:pPr>
        <w:pStyle w:val="4"/>
        <w:rPr>
          <w:lang w:val="zh-CN"/>
        </w:rPr>
      </w:pPr>
    </w:p>
    <w:p>
      <w:pPr>
        <w:rPr>
          <w:lang w:val="zh-CN"/>
        </w:rPr>
      </w:pPr>
    </w:p>
    <w:p>
      <w:pPr>
        <w:rPr>
          <w:rFonts w:ascii="仿宋" w:hAnsi="仿宋" w:eastAsia="仿宋" w:cs="仿宋"/>
          <w:sz w:val="32"/>
          <w:szCs w:val="32"/>
        </w:rPr>
      </w:pPr>
      <w:r>
        <w:rPr>
          <w:rFonts w:hint="eastAsia" w:ascii="仿宋" w:hAnsi="仿宋" w:eastAsia="仿宋" w:cs="仿宋"/>
          <w:sz w:val="32"/>
          <w:szCs w:val="32"/>
        </w:rPr>
        <w:t>附件3</w:t>
      </w:r>
    </w:p>
    <w:p>
      <w:pPr>
        <w:pStyle w:val="4"/>
      </w:pPr>
    </w:p>
    <w:p>
      <w:pPr>
        <w:jc w:val="center"/>
        <w:rPr>
          <w:rStyle w:val="14"/>
          <w:rFonts w:asciiTheme="majorEastAsia" w:hAnsiTheme="majorEastAsia" w:eastAsiaTheme="majorEastAsia" w:cstheme="majorEastAsia"/>
          <w:b/>
        </w:rPr>
      </w:pPr>
      <w:r>
        <w:rPr>
          <w:rStyle w:val="14"/>
          <w:rFonts w:hint="eastAsia" w:asciiTheme="majorEastAsia" w:hAnsiTheme="majorEastAsia" w:eastAsiaTheme="majorEastAsia" w:cstheme="majorEastAsia"/>
          <w:b/>
        </w:rPr>
        <w:t>投 标 报 名 函</w:t>
      </w:r>
    </w:p>
    <w:p>
      <w:pPr>
        <w:spacing w:line="540" w:lineRule="exact"/>
        <w:rPr>
          <w:rFonts w:ascii="仿宋" w:hAnsi="仿宋" w:eastAsia="仿宋" w:cs="仿宋"/>
          <w:sz w:val="28"/>
          <w:szCs w:val="28"/>
        </w:rPr>
      </w:pPr>
      <w:r>
        <w:rPr>
          <w:rFonts w:hint="eastAsia" w:ascii="仿宋" w:hAnsi="仿宋" w:eastAsia="仿宋" w:cs="仿宋"/>
          <w:sz w:val="28"/>
          <w:szCs w:val="28"/>
        </w:rPr>
        <w:t>石家庄北国人百集团有限责任公司：</w:t>
      </w:r>
    </w:p>
    <w:p>
      <w:pPr>
        <w:spacing w:line="5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本单位:</w:t>
      </w:r>
      <w:r>
        <w:rPr>
          <w:rFonts w:hint="eastAsia" w:ascii="仿宋" w:hAnsi="仿宋" w:eastAsia="仿宋" w:cs="仿宋"/>
          <w:sz w:val="28"/>
          <w:szCs w:val="28"/>
          <w:u w:val="single"/>
        </w:rPr>
        <w:t xml:space="preserve">                           </w:t>
      </w:r>
      <w:r>
        <w:rPr>
          <w:rFonts w:hint="eastAsia" w:ascii="仿宋" w:hAnsi="仿宋" w:eastAsia="仿宋" w:cs="仿宋"/>
          <w:sz w:val="28"/>
          <w:szCs w:val="28"/>
        </w:rPr>
        <w:t>参加关于石家庄北人集团品牌形象视觉设计项目设计招标，现将本单位相关资料汇总，具体情况如下：</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05"/>
        <w:gridCol w:w="1990"/>
        <w:gridCol w:w="1418"/>
        <w:gridCol w:w="2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2505" w:type="dxa"/>
            <w:vAlign w:val="center"/>
          </w:tcPr>
          <w:p>
            <w:pPr>
              <w:jc w:val="center"/>
              <w:rPr>
                <w:rFonts w:ascii="仿宋" w:hAnsi="仿宋" w:eastAsia="仿宋" w:cs="仿宋"/>
                <w:sz w:val="24"/>
              </w:rPr>
            </w:pPr>
            <w:r>
              <w:rPr>
                <w:rFonts w:hint="eastAsia" w:ascii="仿宋" w:hAnsi="仿宋" w:eastAsia="仿宋" w:cs="仿宋"/>
                <w:sz w:val="24"/>
              </w:rPr>
              <w:t>投标单位名称（全称）</w:t>
            </w:r>
          </w:p>
        </w:tc>
        <w:tc>
          <w:tcPr>
            <w:tcW w:w="6145" w:type="dxa"/>
            <w:gridSpan w:val="3"/>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jc w:val="center"/>
        </w:trPr>
        <w:tc>
          <w:tcPr>
            <w:tcW w:w="2505" w:type="dxa"/>
            <w:vAlign w:val="center"/>
          </w:tcPr>
          <w:p>
            <w:pPr>
              <w:jc w:val="center"/>
              <w:rPr>
                <w:rFonts w:ascii="仿宋" w:hAnsi="仿宋" w:eastAsia="仿宋" w:cs="仿宋"/>
                <w:sz w:val="24"/>
              </w:rPr>
            </w:pPr>
            <w:r>
              <w:rPr>
                <w:rFonts w:hint="eastAsia" w:ascii="仿宋" w:hAnsi="仿宋" w:eastAsia="仿宋" w:cs="仿宋"/>
                <w:sz w:val="24"/>
              </w:rPr>
              <w:t>投标单位地址</w:t>
            </w:r>
          </w:p>
        </w:tc>
        <w:tc>
          <w:tcPr>
            <w:tcW w:w="6145" w:type="dxa"/>
            <w:gridSpan w:val="3"/>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2505" w:type="dxa"/>
            <w:vAlign w:val="center"/>
          </w:tcPr>
          <w:p>
            <w:pPr>
              <w:jc w:val="center"/>
              <w:rPr>
                <w:rFonts w:ascii="仿宋" w:hAnsi="仿宋" w:eastAsia="仿宋" w:cs="仿宋"/>
                <w:sz w:val="24"/>
              </w:rPr>
            </w:pPr>
            <w:r>
              <w:rPr>
                <w:rFonts w:hint="eastAsia" w:ascii="仿宋" w:hAnsi="仿宋" w:eastAsia="仿宋" w:cs="仿宋"/>
                <w:sz w:val="24"/>
              </w:rPr>
              <w:t>联 系 人</w:t>
            </w:r>
          </w:p>
        </w:tc>
        <w:tc>
          <w:tcPr>
            <w:tcW w:w="1990" w:type="dxa"/>
            <w:vAlign w:val="center"/>
          </w:tcPr>
          <w:p>
            <w:pPr>
              <w:jc w:val="center"/>
              <w:rPr>
                <w:rFonts w:ascii="仿宋" w:hAnsi="仿宋" w:eastAsia="仿宋" w:cs="仿宋"/>
                <w:sz w:val="24"/>
              </w:rPr>
            </w:pPr>
          </w:p>
        </w:tc>
        <w:tc>
          <w:tcPr>
            <w:tcW w:w="1418" w:type="dxa"/>
            <w:vAlign w:val="center"/>
          </w:tcPr>
          <w:p>
            <w:pPr>
              <w:jc w:val="center"/>
              <w:rPr>
                <w:rFonts w:ascii="仿宋" w:hAnsi="仿宋" w:eastAsia="仿宋" w:cs="仿宋"/>
                <w:sz w:val="24"/>
              </w:rPr>
            </w:pPr>
            <w:r>
              <w:rPr>
                <w:rFonts w:hint="eastAsia" w:ascii="仿宋" w:hAnsi="仿宋" w:eastAsia="仿宋" w:cs="仿宋"/>
                <w:sz w:val="24"/>
              </w:rPr>
              <w:t>电话/手机</w:t>
            </w:r>
          </w:p>
        </w:tc>
        <w:tc>
          <w:tcPr>
            <w:tcW w:w="2737"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2505" w:type="dxa"/>
            <w:vAlign w:val="center"/>
          </w:tcPr>
          <w:p>
            <w:pPr>
              <w:jc w:val="center"/>
              <w:rPr>
                <w:rFonts w:ascii="仿宋" w:hAnsi="仿宋" w:eastAsia="仿宋" w:cs="仿宋"/>
                <w:sz w:val="24"/>
              </w:rPr>
            </w:pPr>
            <w:r>
              <w:rPr>
                <w:rFonts w:hint="eastAsia" w:ascii="仿宋" w:hAnsi="仿宋" w:eastAsia="仿宋" w:cs="仿宋"/>
                <w:sz w:val="24"/>
              </w:rPr>
              <w:t>E-mail</w:t>
            </w:r>
          </w:p>
        </w:tc>
        <w:tc>
          <w:tcPr>
            <w:tcW w:w="1990" w:type="dxa"/>
            <w:vAlign w:val="center"/>
          </w:tcPr>
          <w:p>
            <w:pPr>
              <w:jc w:val="center"/>
              <w:rPr>
                <w:rFonts w:ascii="仿宋" w:hAnsi="仿宋" w:eastAsia="仿宋" w:cs="仿宋"/>
                <w:sz w:val="24"/>
              </w:rPr>
            </w:pPr>
          </w:p>
        </w:tc>
        <w:tc>
          <w:tcPr>
            <w:tcW w:w="1418" w:type="dxa"/>
            <w:vAlign w:val="center"/>
          </w:tcPr>
          <w:p>
            <w:pPr>
              <w:jc w:val="center"/>
              <w:rPr>
                <w:rFonts w:ascii="仿宋" w:hAnsi="仿宋" w:eastAsia="仿宋" w:cs="仿宋"/>
                <w:sz w:val="24"/>
              </w:rPr>
            </w:pPr>
            <w:r>
              <w:rPr>
                <w:rFonts w:hint="eastAsia" w:ascii="仿宋" w:hAnsi="仿宋" w:eastAsia="仿宋" w:cs="仿宋"/>
                <w:sz w:val="24"/>
              </w:rPr>
              <w:t>传 真</w:t>
            </w:r>
          </w:p>
        </w:tc>
        <w:tc>
          <w:tcPr>
            <w:tcW w:w="2737"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2505" w:type="dxa"/>
            <w:vAlign w:val="center"/>
          </w:tcPr>
          <w:p>
            <w:pPr>
              <w:jc w:val="center"/>
              <w:rPr>
                <w:rFonts w:ascii="仿宋" w:hAnsi="仿宋" w:eastAsia="仿宋" w:cs="仿宋"/>
                <w:sz w:val="24"/>
              </w:rPr>
            </w:pPr>
            <w:r>
              <w:rPr>
                <w:rFonts w:hint="eastAsia" w:ascii="仿宋" w:hAnsi="仿宋" w:eastAsia="仿宋" w:cs="仿宋"/>
                <w:sz w:val="24"/>
              </w:rPr>
              <w:t>投标（授权）代表人</w:t>
            </w:r>
          </w:p>
        </w:tc>
        <w:tc>
          <w:tcPr>
            <w:tcW w:w="1990" w:type="dxa"/>
            <w:vAlign w:val="center"/>
          </w:tcPr>
          <w:p>
            <w:pPr>
              <w:jc w:val="center"/>
              <w:rPr>
                <w:rFonts w:ascii="仿宋" w:hAnsi="仿宋" w:eastAsia="仿宋" w:cs="仿宋"/>
                <w:sz w:val="24"/>
              </w:rPr>
            </w:pPr>
          </w:p>
        </w:tc>
        <w:tc>
          <w:tcPr>
            <w:tcW w:w="1418" w:type="dxa"/>
            <w:vAlign w:val="center"/>
          </w:tcPr>
          <w:p>
            <w:pPr>
              <w:jc w:val="center"/>
              <w:rPr>
                <w:rFonts w:ascii="仿宋" w:hAnsi="仿宋" w:eastAsia="仿宋" w:cs="仿宋"/>
                <w:sz w:val="24"/>
              </w:rPr>
            </w:pPr>
            <w:r>
              <w:rPr>
                <w:rFonts w:hint="eastAsia" w:ascii="仿宋" w:hAnsi="仿宋" w:eastAsia="仿宋" w:cs="仿宋"/>
                <w:sz w:val="24"/>
              </w:rPr>
              <w:t>身份证号码</w:t>
            </w:r>
          </w:p>
        </w:tc>
        <w:tc>
          <w:tcPr>
            <w:tcW w:w="2737"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jc w:val="center"/>
        </w:trPr>
        <w:tc>
          <w:tcPr>
            <w:tcW w:w="2505" w:type="dxa"/>
            <w:vAlign w:val="center"/>
          </w:tcPr>
          <w:p>
            <w:pPr>
              <w:jc w:val="center"/>
              <w:rPr>
                <w:rFonts w:ascii="仿宋" w:hAnsi="仿宋" w:eastAsia="仿宋" w:cs="仿宋"/>
                <w:sz w:val="24"/>
              </w:rPr>
            </w:pPr>
            <w:r>
              <w:rPr>
                <w:rFonts w:hint="eastAsia" w:ascii="仿宋" w:hAnsi="仿宋" w:eastAsia="仿宋" w:cs="仿宋"/>
                <w:sz w:val="24"/>
              </w:rPr>
              <w:t>参加标项</w:t>
            </w:r>
          </w:p>
        </w:tc>
        <w:tc>
          <w:tcPr>
            <w:tcW w:w="6145" w:type="dxa"/>
            <w:gridSpan w:val="3"/>
            <w:vAlign w:val="center"/>
          </w:tcPr>
          <w:p>
            <w:pPr>
              <w:jc w:val="center"/>
              <w:rPr>
                <w:rFonts w:ascii="仿宋" w:hAnsi="仿宋" w:eastAsia="仿宋" w:cs="仿宋"/>
                <w:sz w:val="24"/>
              </w:rPr>
            </w:pPr>
          </w:p>
        </w:tc>
      </w:tr>
    </w:tbl>
    <w:p>
      <w:pPr>
        <w:rPr>
          <w:rFonts w:ascii="仿宋" w:hAnsi="仿宋" w:eastAsia="仿宋" w:cs="仿宋"/>
          <w:sz w:val="28"/>
          <w:szCs w:val="28"/>
        </w:rPr>
      </w:pPr>
    </w:p>
    <w:p>
      <w:pPr>
        <w:spacing w:line="540" w:lineRule="exact"/>
        <w:rPr>
          <w:rFonts w:ascii="仿宋" w:hAnsi="仿宋" w:eastAsia="仿宋" w:cs="仿宋"/>
          <w:sz w:val="28"/>
          <w:szCs w:val="28"/>
        </w:rPr>
      </w:pPr>
      <w:r>
        <w:rPr>
          <w:rFonts w:hint="eastAsia" w:ascii="仿宋" w:hAnsi="仿宋" w:eastAsia="仿宋" w:cs="仿宋"/>
          <w:sz w:val="28"/>
          <w:szCs w:val="28"/>
        </w:rPr>
        <w:t>投标单位名称（盖章）：</w:t>
      </w:r>
    </w:p>
    <w:p>
      <w:pPr>
        <w:spacing w:line="540" w:lineRule="exact"/>
        <w:rPr>
          <w:rFonts w:ascii="仿宋" w:hAnsi="仿宋" w:eastAsia="仿宋" w:cs="仿宋"/>
          <w:sz w:val="28"/>
          <w:szCs w:val="28"/>
        </w:rPr>
      </w:pPr>
      <w:r>
        <w:rPr>
          <w:rFonts w:hint="eastAsia" w:ascii="仿宋" w:hAnsi="仿宋" w:eastAsia="仿宋" w:cs="仿宋"/>
          <w:sz w:val="28"/>
          <w:szCs w:val="28"/>
        </w:rPr>
        <w:t>投标单位法人（签名）：</w:t>
      </w:r>
    </w:p>
    <w:p>
      <w:pPr>
        <w:spacing w:line="540" w:lineRule="exact"/>
        <w:ind w:firstLine="4200" w:firstLineChars="1500"/>
        <w:rPr>
          <w:rFonts w:ascii="仿宋" w:hAnsi="仿宋" w:eastAsia="仿宋" w:cs="仿宋"/>
          <w:sz w:val="28"/>
          <w:szCs w:val="28"/>
        </w:rPr>
      </w:pPr>
      <w:r>
        <w:rPr>
          <w:rFonts w:hint="eastAsia" w:ascii="仿宋" w:hAnsi="仿宋" w:eastAsia="仿宋" w:cs="仿宋"/>
          <w:sz w:val="28"/>
          <w:szCs w:val="28"/>
        </w:rPr>
        <mc:AlternateContent>
          <mc:Choice Requires="wps">
            <w:drawing>
              <wp:anchor distT="0" distB="0" distL="114300" distR="114300" simplePos="0" relativeHeight="251659264" behindDoc="0" locked="0" layoutInCell="1" allowOverlap="1">
                <wp:simplePos x="0" y="0"/>
                <wp:positionH relativeFrom="column">
                  <wp:posOffset>3317240</wp:posOffset>
                </wp:positionH>
                <wp:positionV relativeFrom="paragraph">
                  <wp:posOffset>1443355</wp:posOffset>
                </wp:positionV>
                <wp:extent cx="266700" cy="285750"/>
                <wp:effectExtent l="0" t="0" r="0" b="0"/>
                <wp:wrapNone/>
                <wp:docPr id="1" name="文本框 3"/>
                <wp:cNvGraphicFramePr/>
                <a:graphic xmlns:a="http://schemas.openxmlformats.org/drawingml/2006/main">
                  <a:graphicData uri="http://schemas.microsoft.com/office/word/2010/wordprocessingShape">
                    <wps:wsp>
                      <wps:cNvSpPr txBox="1"/>
                      <wps:spPr>
                        <a:xfrm>
                          <a:off x="0" y="0"/>
                          <a:ext cx="266700" cy="285750"/>
                        </a:xfrm>
                        <a:prstGeom prst="rect">
                          <a:avLst/>
                        </a:prstGeom>
                        <a:noFill/>
                        <a:ln>
                          <a:noFill/>
                        </a:ln>
                      </wps:spPr>
                      <wps:txbx>
                        <w:txbxContent>
                          <w:p/>
                        </w:txbxContent>
                      </wps:txbx>
                      <wps:bodyPr wrap="square" upright="1"/>
                    </wps:wsp>
                  </a:graphicData>
                </a:graphic>
              </wp:anchor>
            </w:drawing>
          </mc:Choice>
          <mc:Fallback>
            <w:pict>
              <v:shape id="文本框 3" o:spid="_x0000_s1026" o:spt="202" type="#_x0000_t202" style="position:absolute;left:0pt;margin-left:261.2pt;margin-top:113.65pt;height:22.5pt;width:21pt;z-index:251659264;mso-width-relative:page;mso-height-relative:page;" filled="f" stroked="f" coordsize="21600,21600" o:gfxdata="UEsDBAoAAAAAAIdO4kAAAAAAAAAAAAAAAAAEAAAAZHJzL1BLAwQUAAAACACHTuJAuT218tgAAAAL&#10;AQAADwAAAGRycy9kb3ducmV2LnhtbE2PTU/DMAyG70j8h8hI3FiyrN2gNN0BxBXE+JC4ZY3XVjRO&#10;1WRr+feYEzv69aPXj8vt7HtxwjF2gQwsFwoEUh1cR42B97enm1sQMVlytg+EBn4wwra6vCht4cJE&#10;r3japUZwCcXCGmhTGgopY92it3ERBiTeHcLobeJxbKQb7cTlvpdaqbX0tiO+0NoBH1qsv3dHb+Dj&#10;+fD1mamX5tHnwxRmJcnfSWOur5bqHkTCOf3D8KfP6lCx0z4cyUXRG8i1zhg1oPVmBYKJfJ1xsudk&#10;o1cgq1Ke/1D9AlBLAwQUAAAACACHTuJAyB8tu7YBAABbAwAADgAAAGRycy9lMm9Eb2MueG1srVNL&#10;btswEN0X6B0I7msqLuIEguUAhZFuirZA2gPQ1MgiwF85tCVfoL1BV91033P5HB3SitMmmyyyociZ&#10;4Xvz3lDLm9EatoeI2ruGX8wqzsAp32q3bfjXL7dvrjnDJF0rjXfQ8AMgv1m9frUcQg1z33vTQmQE&#10;4rAeQsP7lEItBKoerMSZD+Ao2floZaJj3Io2yoHQrRHzqlqIwcc2RK8AkaLrU5JPiPE5gL7rtIK1&#10;VzsLLp1QIxiZSBL2OiBflW67DlT61HUIiZmGk9JUViKh/SavYrWU9TbK0Gs1tSCf08IjTVZqR6Rn&#10;qLVMku2ifgJltYoefZdmyltxElIcIRUX1SNv7noZoGghqzGcTceXg1Uf958j0y29BM6ctDTw488f&#10;x19/jr+/s7fZniFgTVV3gerS+M6PuXSKIwWz6rGLNn9JD6M8mXs4mwtjYoqC88XiqqKMotT8+vLq&#10;spgvHi6HiOk9eMvypuGRZlcslfsPmIiQSu9LMpfzt9qYMj/j/gtQYY6I3Pmpw7xL42ac2t749kBq&#10;Bhp7w/HbTkbgbBei3vZEXNSVy+R5oZ3eRx7qv+dC8fBPrP4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uT218tgAAAALAQAADwAAAAAAAAABACAAAAAiAAAAZHJzL2Rvd25yZXYueG1sUEsBAhQAFAAA&#10;AAgAh07iQMgfLbu2AQAAWwMAAA4AAAAAAAAAAQAgAAAAJwEAAGRycy9lMm9Eb2MueG1sUEsFBgAA&#10;AAAGAAYAWQEAAE8FAAAAAA==&#10;">
                <v:fill on="f" focussize="0,0"/>
                <v:stroke on="f"/>
                <v:imagedata o:title=""/>
                <o:lock v:ext="edit" aspectratio="f"/>
                <v:textbox>
                  <w:txbxContent>
                    <w:p/>
                  </w:txbxContent>
                </v:textbox>
              </v:shape>
            </w:pict>
          </mc:Fallback>
        </mc:AlternateContent>
      </w:r>
      <w:r>
        <w:rPr>
          <w:rFonts w:hint="eastAsia" w:ascii="仿宋" w:hAnsi="仿宋" w:eastAsia="仿宋" w:cs="仿宋"/>
          <w:sz w:val="28"/>
          <w:szCs w:val="28"/>
        </w:rPr>
        <w:t>日  期：     年   月   日</w:t>
      </w:r>
    </w:p>
    <w:p>
      <w:pPr>
        <w:pStyle w:val="2"/>
        <w:ind w:firstLine="210"/>
        <w:rPr>
          <w:lang w:val="en-US"/>
        </w:rPr>
      </w:pPr>
    </w:p>
    <w:p>
      <w:pPr>
        <w:pStyle w:val="4"/>
      </w:pPr>
    </w:p>
    <w:p>
      <w:pPr>
        <w:pStyle w:val="5"/>
        <w:jc w:val="center"/>
        <w:rPr>
          <w:rFonts w:ascii="宋体" w:hAnsi="宋体" w:eastAsia="宋体" w:cs="宋体"/>
          <w:b/>
          <w:bCs/>
        </w:rPr>
      </w:pPr>
      <w:r>
        <w:rPr>
          <w:rFonts w:hint="eastAsia" w:ascii="宋体" w:hAnsi="宋体" w:eastAsia="宋体" w:cs="宋体"/>
          <w:b/>
          <w:bCs/>
        </w:rPr>
        <w:t>法定代表人身份证明书</w:t>
      </w:r>
    </w:p>
    <w:p>
      <w:pPr>
        <w:spacing w:line="360" w:lineRule="auto"/>
        <w:ind w:firstLine="560" w:firstLineChars="200"/>
        <w:rPr>
          <w:rFonts w:ascii="仿宋" w:hAnsi="仿宋" w:eastAsia="仿宋" w:cs="仿宋"/>
          <w:sz w:val="28"/>
          <w:szCs w:val="28"/>
        </w:rPr>
      </w:pPr>
    </w:p>
    <w:p>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rPr>
        <w:t>同志现在任我单位</w:t>
      </w:r>
      <w:r>
        <w:rPr>
          <w:rFonts w:hint="eastAsia" w:ascii="仿宋" w:hAnsi="仿宋" w:eastAsia="仿宋" w:cs="仿宋"/>
          <w:sz w:val="28"/>
          <w:szCs w:val="28"/>
          <w:u w:val="single"/>
        </w:rPr>
        <w:t xml:space="preserve">            </w:t>
      </w:r>
      <w:r>
        <w:rPr>
          <w:rFonts w:hint="eastAsia" w:ascii="仿宋" w:hAnsi="仿宋" w:eastAsia="仿宋" w:cs="仿宋"/>
          <w:sz w:val="28"/>
          <w:szCs w:val="28"/>
        </w:rPr>
        <w:t>,职务为法定代表人，特此证明。</w:t>
      </w:r>
    </w:p>
    <w:p>
      <w:pPr>
        <w:spacing w:line="540" w:lineRule="exact"/>
        <w:ind w:firstLine="560" w:firstLineChars="200"/>
        <w:rPr>
          <w:rFonts w:ascii="仿宋" w:hAnsi="仿宋" w:eastAsia="仿宋" w:cs="仿宋"/>
          <w:sz w:val="28"/>
          <w:szCs w:val="28"/>
        </w:rPr>
      </w:pPr>
    </w:p>
    <w:p>
      <w:pPr>
        <w:spacing w:line="540" w:lineRule="exact"/>
        <w:ind w:firstLine="560" w:firstLineChars="200"/>
        <w:rPr>
          <w:rFonts w:ascii="仿宋" w:hAnsi="仿宋" w:eastAsia="仿宋" w:cs="仿宋"/>
          <w:sz w:val="28"/>
          <w:szCs w:val="28"/>
        </w:rPr>
      </w:pPr>
    </w:p>
    <w:p>
      <w:pPr>
        <w:spacing w:line="540" w:lineRule="exact"/>
        <w:ind w:right="26" w:firstLine="2800" w:firstLineChars="1000"/>
        <w:rPr>
          <w:rFonts w:ascii="仿宋" w:hAnsi="仿宋" w:eastAsia="仿宋" w:cs="仿宋"/>
          <w:sz w:val="28"/>
          <w:szCs w:val="28"/>
        </w:rPr>
      </w:pPr>
      <w:r>
        <w:rPr>
          <w:rFonts w:hint="eastAsia" w:ascii="仿宋" w:hAnsi="仿宋" w:eastAsia="仿宋" w:cs="仿宋"/>
          <w:sz w:val="28"/>
          <w:szCs w:val="28"/>
        </w:rPr>
        <w:t>单位全称：（盖章）</w:t>
      </w:r>
      <w:r>
        <w:rPr>
          <w:rFonts w:hint="eastAsia" w:ascii="仿宋" w:hAnsi="仿宋" w:eastAsia="仿宋" w:cs="仿宋"/>
          <w:sz w:val="28"/>
          <w:szCs w:val="28"/>
          <w:u w:val="single"/>
        </w:rPr>
        <w:t xml:space="preserve">                        </w:t>
      </w:r>
    </w:p>
    <w:p>
      <w:pPr>
        <w:spacing w:line="540" w:lineRule="exact"/>
        <w:ind w:firstLine="560" w:firstLineChars="200"/>
        <w:jc w:val="right"/>
        <w:rPr>
          <w:rFonts w:ascii="仿宋" w:hAnsi="仿宋" w:eastAsia="仿宋" w:cs="仿宋"/>
          <w:sz w:val="28"/>
          <w:szCs w:val="28"/>
        </w:rPr>
      </w:pPr>
    </w:p>
    <w:p>
      <w:pPr>
        <w:spacing w:line="540" w:lineRule="exact"/>
        <w:ind w:firstLine="560" w:firstLineChars="200"/>
        <w:jc w:val="right"/>
        <w:rPr>
          <w:rFonts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pPr>
        <w:spacing w:line="540" w:lineRule="exact"/>
        <w:ind w:firstLine="560" w:firstLineChars="200"/>
        <w:rPr>
          <w:rFonts w:ascii="仿宋" w:hAnsi="仿宋" w:eastAsia="仿宋" w:cs="仿宋"/>
          <w:sz w:val="28"/>
          <w:szCs w:val="28"/>
        </w:rPr>
      </w:pPr>
    </w:p>
    <w:p>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附：法定代表人：</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性别：</w:t>
      </w:r>
      <w:r>
        <w:rPr>
          <w:rFonts w:hint="eastAsia" w:ascii="仿宋" w:hAnsi="仿宋" w:eastAsia="仿宋" w:cs="仿宋"/>
          <w:sz w:val="28"/>
          <w:szCs w:val="28"/>
          <w:u w:val="single"/>
        </w:rPr>
        <w:t xml:space="preserve">      </w:t>
      </w:r>
      <w:r>
        <w:rPr>
          <w:rFonts w:hint="eastAsia" w:ascii="仿宋" w:hAnsi="仿宋" w:eastAsia="仿宋" w:cs="仿宋"/>
          <w:sz w:val="28"/>
          <w:szCs w:val="28"/>
        </w:rPr>
        <w:t>年龄：</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身份证号码：</w:t>
      </w:r>
      <w:r>
        <w:rPr>
          <w:rFonts w:hint="eastAsia" w:ascii="仿宋" w:hAnsi="仿宋" w:eastAsia="仿宋" w:cs="仿宋"/>
          <w:sz w:val="28"/>
          <w:szCs w:val="28"/>
          <w:u w:val="single"/>
        </w:rPr>
        <w:t xml:space="preserve">                                </w:t>
      </w:r>
    </w:p>
    <w:p>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住址： </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电话： </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spacing w:line="540" w:lineRule="exact"/>
        <w:rPr>
          <w:rFonts w:ascii="仿宋" w:hAnsi="仿宋" w:eastAsia="仿宋" w:cs="仿宋"/>
          <w:b/>
          <w:sz w:val="28"/>
          <w:szCs w:val="28"/>
        </w:rPr>
      </w:pPr>
    </w:p>
    <w:p>
      <w:pPr>
        <w:spacing w:line="540" w:lineRule="exact"/>
        <w:rPr>
          <w:rFonts w:ascii="仿宋" w:hAnsi="仿宋" w:eastAsia="仿宋" w:cs="仿宋"/>
          <w:b/>
          <w:sz w:val="28"/>
          <w:szCs w:val="28"/>
        </w:rPr>
      </w:pPr>
    </w:p>
    <w:p>
      <w:pPr>
        <w:spacing w:line="540" w:lineRule="exact"/>
        <w:rPr>
          <w:rFonts w:ascii="仿宋" w:hAnsi="仿宋" w:eastAsia="仿宋" w:cs="仿宋"/>
          <w:b/>
          <w:sz w:val="28"/>
          <w:szCs w:val="28"/>
        </w:rPr>
      </w:pPr>
    </w:p>
    <w:p>
      <w:pPr>
        <w:spacing w:line="540" w:lineRule="exact"/>
        <w:rPr>
          <w:rFonts w:ascii="仿宋" w:hAnsi="仿宋" w:eastAsia="仿宋" w:cs="仿宋"/>
          <w:b/>
          <w:sz w:val="28"/>
          <w:szCs w:val="28"/>
        </w:rPr>
      </w:pPr>
    </w:p>
    <w:p>
      <w:pPr>
        <w:spacing w:line="540" w:lineRule="exact"/>
        <w:jc w:val="center"/>
        <w:rPr>
          <w:rFonts w:ascii="仿宋" w:hAnsi="仿宋" w:eastAsia="仿宋" w:cs="仿宋"/>
          <w:b/>
          <w:bCs/>
          <w:sz w:val="44"/>
        </w:rPr>
      </w:pPr>
    </w:p>
    <w:p>
      <w:pPr>
        <w:pStyle w:val="5"/>
        <w:jc w:val="center"/>
        <w:rPr>
          <w:rFonts w:ascii="宋体" w:hAnsi="宋体" w:eastAsia="宋体" w:cs="宋体"/>
          <w:b/>
          <w:bCs/>
        </w:rPr>
      </w:pPr>
      <w:r>
        <w:rPr>
          <w:rFonts w:hint="eastAsia" w:ascii="宋体" w:hAnsi="宋体" w:eastAsia="宋体" w:cs="宋体"/>
          <w:b/>
          <w:bCs/>
        </w:rPr>
        <w:t>法定代表人授权书</w:t>
      </w:r>
    </w:p>
    <w:p>
      <w:pPr>
        <w:rPr>
          <w:rFonts w:ascii="仿宋" w:hAnsi="仿宋" w:eastAsia="仿宋" w:cs="仿宋"/>
          <w:sz w:val="28"/>
        </w:rPr>
      </w:pPr>
    </w:p>
    <w:p>
      <w:pPr>
        <w:spacing w:line="540" w:lineRule="exact"/>
        <w:rPr>
          <w:rFonts w:ascii="仿宋" w:hAnsi="仿宋" w:eastAsia="仿宋" w:cs="仿宋"/>
          <w:sz w:val="28"/>
        </w:rPr>
      </w:pPr>
      <w:r>
        <w:rPr>
          <w:rFonts w:hint="eastAsia" w:ascii="仿宋" w:hAnsi="仿宋" w:eastAsia="仿宋" w:cs="仿宋"/>
          <w:sz w:val="28"/>
          <w:szCs w:val="28"/>
        </w:rPr>
        <w:t>石家庄北国人百集团有限责任公司</w:t>
      </w:r>
      <w:r>
        <w:rPr>
          <w:rFonts w:hint="eastAsia" w:ascii="仿宋" w:hAnsi="仿宋" w:eastAsia="仿宋" w:cs="仿宋"/>
          <w:sz w:val="28"/>
        </w:rPr>
        <w:t>：</w:t>
      </w:r>
    </w:p>
    <w:p>
      <w:pPr>
        <w:spacing w:line="540" w:lineRule="exact"/>
        <w:ind w:firstLine="560" w:firstLineChars="200"/>
        <w:rPr>
          <w:rFonts w:ascii="仿宋" w:hAnsi="仿宋" w:eastAsia="仿宋" w:cs="仿宋"/>
          <w:sz w:val="28"/>
        </w:rPr>
      </w:pPr>
      <w:r>
        <w:rPr>
          <w:rFonts w:hint="eastAsia" w:ascii="仿宋" w:hAnsi="仿宋" w:eastAsia="仿宋" w:cs="仿宋"/>
          <w:sz w:val="28"/>
          <w:u w:val="single"/>
        </w:rPr>
        <w:t xml:space="preserve">                                     </w:t>
      </w:r>
      <w:r>
        <w:rPr>
          <w:rFonts w:hint="eastAsia" w:ascii="仿宋" w:hAnsi="仿宋" w:eastAsia="仿宋" w:cs="仿宋"/>
          <w:sz w:val="28"/>
        </w:rPr>
        <w:t>（投标单位全称）法定代表人</w:t>
      </w:r>
      <w:r>
        <w:rPr>
          <w:rFonts w:hint="eastAsia" w:ascii="仿宋" w:hAnsi="仿宋" w:eastAsia="仿宋" w:cs="仿宋"/>
          <w:sz w:val="28"/>
          <w:u w:val="single"/>
        </w:rPr>
        <w:t xml:space="preserve">             </w:t>
      </w:r>
      <w:r>
        <w:rPr>
          <w:rFonts w:hint="eastAsia" w:ascii="仿宋" w:hAnsi="仿宋" w:eastAsia="仿宋" w:cs="仿宋"/>
          <w:sz w:val="28"/>
        </w:rPr>
        <w:t>授权</w:t>
      </w:r>
      <w:r>
        <w:rPr>
          <w:rFonts w:hint="eastAsia" w:ascii="仿宋" w:hAnsi="仿宋" w:eastAsia="仿宋" w:cs="仿宋"/>
          <w:sz w:val="28"/>
          <w:u w:val="single"/>
        </w:rPr>
        <w:t xml:space="preserve">            </w:t>
      </w:r>
      <w:r>
        <w:rPr>
          <w:rFonts w:hint="eastAsia" w:ascii="仿宋" w:hAnsi="仿宋" w:eastAsia="仿宋" w:cs="仿宋"/>
          <w:sz w:val="28"/>
        </w:rPr>
        <w:t>（委托代理人姓名）为委托代理人，参加贵单位组织的</w:t>
      </w:r>
      <w:r>
        <w:rPr>
          <w:rFonts w:hint="eastAsia" w:ascii="仿宋" w:hAnsi="仿宋" w:eastAsia="仿宋" w:cs="仿宋"/>
          <w:sz w:val="28"/>
          <w:u w:val="single"/>
        </w:rPr>
        <w:t xml:space="preserve">    </w:t>
      </w:r>
      <w:r>
        <w:rPr>
          <w:rFonts w:hint="eastAsia" w:ascii="仿宋" w:hAnsi="仿宋" w:eastAsia="仿宋" w:cs="仿宋"/>
          <w:sz w:val="28"/>
        </w:rPr>
        <w:t>年</w:t>
      </w:r>
      <w:r>
        <w:rPr>
          <w:rFonts w:hint="eastAsia" w:ascii="仿宋" w:hAnsi="仿宋" w:eastAsia="仿宋" w:cs="仿宋"/>
          <w:sz w:val="28"/>
          <w:u w:val="single"/>
        </w:rPr>
        <w:t xml:space="preserve">    </w:t>
      </w:r>
      <w:r>
        <w:rPr>
          <w:rFonts w:hint="eastAsia" w:ascii="仿宋" w:hAnsi="仿宋" w:eastAsia="仿宋" w:cs="仿宋"/>
          <w:sz w:val="28"/>
        </w:rPr>
        <w:t>月</w:t>
      </w:r>
      <w:r>
        <w:rPr>
          <w:rFonts w:hint="eastAsia" w:ascii="仿宋" w:hAnsi="仿宋" w:eastAsia="仿宋" w:cs="仿宋"/>
          <w:sz w:val="28"/>
          <w:u w:val="single"/>
        </w:rPr>
        <w:t xml:space="preserve">     </w:t>
      </w:r>
      <w:r>
        <w:rPr>
          <w:rFonts w:hint="eastAsia" w:ascii="仿宋" w:hAnsi="仿宋" w:eastAsia="仿宋" w:cs="仿宋"/>
          <w:sz w:val="28"/>
        </w:rPr>
        <w:t>日</w:t>
      </w:r>
      <w:r>
        <w:rPr>
          <w:rFonts w:hint="eastAsia" w:ascii="仿宋" w:hAnsi="仿宋" w:eastAsia="仿宋" w:cs="仿宋"/>
          <w:sz w:val="28"/>
          <w:u w:val="single"/>
        </w:rPr>
        <w:t xml:space="preserve">                        </w:t>
      </w:r>
      <w:r>
        <w:rPr>
          <w:rFonts w:hint="eastAsia" w:ascii="仿宋" w:hAnsi="仿宋" w:eastAsia="仿宋" w:cs="仿宋"/>
          <w:sz w:val="28"/>
        </w:rPr>
        <w:t>项目招标活动，全权处理招标活动中的一切事宜。</w:t>
      </w:r>
    </w:p>
    <w:p>
      <w:pPr>
        <w:spacing w:line="540" w:lineRule="exact"/>
        <w:rPr>
          <w:rFonts w:ascii="仿宋" w:hAnsi="仿宋" w:eastAsia="仿宋" w:cs="仿宋"/>
          <w:sz w:val="28"/>
        </w:rPr>
      </w:pPr>
    </w:p>
    <w:p>
      <w:pPr>
        <w:spacing w:line="540" w:lineRule="exact"/>
        <w:rPr>
          <w:rFonts w:ascii="仿宋" w:hAnsi="仿宋" w:eastAsia="仿宋" w:cs="仿宋"/>
          <w:sz w:val="28"/>
        </w:rPr>
      </w:pPr>
    </w:p>
    <w:p>
      <w:pPr>
        <w:spacing w:line="540" w:lineRule="exact"/>
        <w:ind w:firstLine="3920" w:firstLineChars="1400"/>
        <w:rPr>
          <w:rFonts w:ascii="仿宋" w:hAnsi="仿宋" w:eastAsia="仿宋" w:cs="仿宋"/>
          <w:sz w:val="28"/>
        </w:rPr>
      </w:pPr>
      <w:r>
        <w:rPr>
          <w:rFonts w:hint="eastAsia" w:ascii="仿宋" w:hAnsi="仿宋" w:eastAsia="仿宋" w:cs="仿宋"/>
          <w:sz w:val="28"/>
        </w:rPr>
        <w:t>法定代表人（签字）：</w:t>
      </w:r>
    </w:p>
    <w:p>
      <w:pPr>
        <w:spacing w:line="540" w:lineRule="exact"/>
        <w:ind w:firstLine="3920" w:firstLineChars="1400"/>
        <w:rPr>
          <w:rFonts w:ascii="仿宋" w:hAnsi="仿宋" w:eastAsia="仿宋" w:cs="仿宋"/>
          <w:sz w:val="28"/>
        </w:rPr>
      </w:pPr>
      <w:r>
        <w:rPr>
          <w:rFonts w:hint="eastAsia" w:ascii="仿宋" w:hAnsi="仿宋" w:eastAsia="仿宋" w:cs="仿宋"/>
          <w:sz w:val="28"/>
        </w:rPr>
        <w:t>投标单位全称（公章）：</w:t>
      </w:r>
    </w:p>
    <w:p>
      <w:pPr>
        <w:spacing w:line="540" w:lineRule="exact"/>
        <w:ind w:firstLine="3920" w:firstLineChars="1400"/>
        <w:rPr>
          <w:rFonts w:ascii="仿宋" w:hAnsi="仿宋" w:eastAsia="仿宋" w:cs="仿宋"/>
          <w:sz w:val="28"/>
        </w:rPr>
      </w:pPr>
      <w:r>
        <w:rPr>
          <w:rFonts w:hint="eastAsia" w:ascii="仿宋" w:hAnsi="仿宋" w:eastAsia="仿宋" w:cs="仿宋"/>
          <w:sz w:val="28"/>
        </w:rPr>
        <w:t>日      期：</w:t>
      </w:r>
    </w:p>
    <w:p>
      <w:pPr>
        <w:spacing w:line="540" w:lineRule="exact"/>
        <w:ind w:firstLine="3920" w:firstLineChars="1400"/>
        <w:rPr>
          <w:rFonts w:ascii="仿宋" w:hAnsi="仿宋" w:eastAsia="仿宋" w:cs="仿宋"/>
          <w:sz w:val="28"/>
        </w:rPr>
      </w:pPr>
    </w:p>
    <w:p>
      <w:pPr>
        <w:spacing w:line="540" w:lineRule="exact"/>
        <w:ind w:firstLine="3920" w:firstLineChars="1400"/>
        <w:rPr>
          <w:rFonts w:ascii="仿宋" w:hAnsi="仿宋" w:eastAsia="仿宋" w:cs="仿宋"/>
          <w:sz w:val="28"/>
        </w:rPr>
      </w:pPr>
    </w:p>
    <w:p>
      <w:pPr>
        <w:spacing w:line="540" w:lineRule="exact"/>
        <w:rPr>
          <w:rFonts w:ascii="仿宋" w:hAnsi="仿宋" w:eastAsia="仿宋" w:cs="仿宋"/>
          <w:sz w:val="28"/>
        </w:rPr>
      </w:pPr>
      <w:r>
        <w:rPr>
          <w:rFonts w:hint="eastAsia" w:ascii="仿宋" w:hAnsi="仿宋" w:eastAsia="仿宋" w:cs="仿宋"/>
          <w:sz w:val="28"/>
        </w:rPr>
        <w:t>附：</w:t>
      </w:r>
    </w:p>
    <w:p>
      <w:pPr>
        <w:spacing w:line="540" w:lineRule="exact"/>
        <w:rPr>
          <w:rFonts w:ascii="仿宋" w:hAnsi="仿宋" w:eastAsia="仿宋" w:cs="仿宋"/>
          <w:sz w:val="28"/>
        </w:rPr>
      </w:pPr>
      <w:r>
        <w:rPr>
          <w:rFonts w:hint="eastAsia" w:ascii="仿宋" w:hAnsi="仿宋" w:eastAsia="仿宋" w:cs="仿宋"/>
          <w:sz w:val="28"/>
        </w:rPr>
        <w:t>委托代理人</w:t>
      </w:r>
      <w:r>
        <w:rPr>
          <w:rFonts w:hint="eastAsia" w:ascii="仿宋" w:hAnsi="仿宋" w:eastAsia="仿宋" w:cs="仿宋"/>
          <w:sz w:val="28"/>
          <w:u w:val="single"/>
        </w:rPr>
        <w:t xml:space="preserve">：           </w:t>
      </w:r>
      <w:r>
        <w:rPr>
          <w:rFonts w:hint="eastAsia" w:ascii="仿宋" w:hAnsi="仿宋" w:eastAsia="仿宋" w:cs="仿宋"/>
          <w:sz w:val="28"/>
        </w:rPr>
        <w:t>身份证号码</w:t>
      </w:r>
      <w:r>
        <w:rPr>
          <w:rFonts w:hint="eastAsia" w:ascii="仿宋" w:hAnsi="仿宋" w:eastAsia="仿宋" w:cs="仿宋"/>
          <w:sz w:val="28"/>
          <w:u w:val="single"/>
        </w:rPr>
        <w:t xml:space="preserve">：                            </w:t>
      </w:r>
    </w:p>
    <w:p>
      <w:pPr>
        <w:spacing w:line="540" w:lineRule="exact"/>
        <w:rPr>
          <w:rFonts w:ascii="仿宋" w:hAnsi="仿宋" w:eastAsia="仿宋" w:cs="仿宋"/>
          <w:sz w:val="28"/>
        </w:rPr>
      </w:pPr>
      <w:r>
        <w:rPr>
          <w:rFonts w:hint="eastAsia" w:ascii="仿宋" w:hAnsi="仿宋" w:eastAsia="仿宋" w:cs="仿宋"/>
          <w:sz w:val="28"/>
        </w:rPr>
        <w:t>职      务</w:t>
      </w:r>
      <w:r>
        <w:rPr>
          <w:rFonts w:hint="eastAsia" w:ascii="仿宋" w:hAnsi="仿宋" w:eastAsia="仿宋" w:cs="仿宋"/>
          <w:sz w:val="28"/>
          <w:u w:val="single"/>
        </w:rPr>
        <w:t xml:space="preserve">：           </w:t>
      </w:r>
      <w:r>
        <w:rPr>
          <w:rFonts w:hint="eastAsia" w:ascii="仿宋" w:hAnsi="仿宋" w:eastAsia="仿宋" w:cs="仿宋"/>
          <w:sz w:val="28"/>
        </w:rPr>
        <w:t>手机号码:</w:t>
      </w:r>
      <w:r>
        <w:rPr>
          <w:rFonts w:hint="eastAsia" w:ascii="仿宋" w:hAnsi="仿宋" w:eastAsia="仿宋" w:cs="仿宋"/>
          <w:sz w:val="28"/>
          <w:u w:val="single"/>
        </w:rPr>
        <w:t xml:space="preserve">                 </w:t>
      </w:r>
    </w:p>
    <w:p>
      <w:pPr>
        <w:spacing w:line="540" w:lineRule="exact"/>
        <w:rPr>
          <w:rFonts w:ascii="仿宋" w:hAnsi="仿宋" w:eastAsia="仿宋" w:cs="仿宋"/>
          <w:sz w:val="28"/>
          <w:u w:val="single"/>
        </w:rPr>
      </w:pPr>
      <w:r>
        <w:rPr>
          <w:rFonts w:hint="eastAsia" w:ascii="仿宋" w:hAnsi="仿宋" w:eastAsia="仿宋" w:cs="仿宋"/>
          <w:sz w:val="28"/>
        </w:rPr>
        <w:t>通讯地址</w:t>
      </w:r>
      <w:r>
        <w:rPr>
          <w:rFonts w:hint="eastAsia" w:ascii="仿宋" w:hAnsi="仿宋" w:eastAsia="仿宋" w:cs="仿宋"/>
          <w:sz w:val="28"/>
          <w:u w:val="single"/>
        </w:rPr>
        <w:t xml:space="preserve">：                              </w:t>
      </w:r>
      <w:r>
        <w:rPr>
          <w:rFonts w:hint="eastAsia" w:ascii="仿宋" w:hAnsi="仿宋" w:eastAsia="仿宋" w:cs="仿宋"/>
          <w:sz w:val="28"/>
        </w:rPr>
        <w:t>邮政编码</w:t>
      </w:r>
      <w:r>
        <w:rPr>
          <w:rFonts w:hint="eastAsia" w:ascii="仿宋" w:hAnsi="仿宋" w:eastAsia="仿宋" w:cs="仿宋"/>
          <w:sz w:val="28"/>
          <w:u w:val="single"/>
        </w:rPr>
        <w:t xml:space="preserve">：         </w:t>
      </w:r>
    </w:p>
    <w:p>
      <w:pPr>
        <w:spacing w:line="540" w:lineRule="exact"/>
        <w:rPr>
          <w:rFonts w:ascii="仿宋" w:hAnsi="仿宋" w:eastAsia="仿宋" w:cs="仿宋"/>
          <w:sz w:val="28"/>
          <w:u w:val="single"/>
        </w:rPr>
      </w:pPr>
      <w:r>
        <w:rPr>
          <w:rFonts w:hint="eastAsia" w:ascii="仿宋" w:hAnsi="仿宋" w:eastAsia="仿宋" w:cs="仿宋"/>
          <w:sz w:val="28"/>
        </w:rPr>
        <w:t>办公电话</w:t>
      </w:r>
      <w:r>
        <w:rPr>
          <w:rFonts w:hint="eastAsia" w:ascii="仿宋" w:hAnsi="仿宋" w:eastAsia="仿宋" w:cs="仿宋"/>
          <w:sz w:val="28"/>
          <w:u w:val="single"/>
        </w:rPr>
        <w:t xml:space="preserve">：           </w:t>
      </w:r>
      <w:r>
        <w:rPr>
          <w:rFonts w:hint="eastAsia" w:ascii="仿宋" w:hAnsi="仿宋" w:eastAsia="仿宋" w:cs="仿宋"/>
          <w:sz w:val="28"/>
        </w:rPr>
        <w:t>传真</w:t>
      </w:r>
      <w:r>
        <w:rPr>
          <w:rFonts w:hint="eastAsia" w:ascii="仿宋" w:hAnsi="仿宋" w:eastAsia="仿宋" w:cs="仿宋"/>
          <w:sz w:val="28"/>
          <w:u w:val="single"/>
        </w:rPr>
        <w:t xml:space="preserve">：           </w:t>
      </w:r>
    </w:p>
    <w:p>
      <w:pPr>
        <w:rPr>
          <w:rFonts w:ascii="仿宋" w:hAnsi="仿宋" w:eastAsia="仿宋" w:cs="仿宋"/>
        </w:rPr>
      </w:pPr>
    </w:p>
    <w:p>
      <w:pPr>
        <w:pStyle w:val="2"/>
        <w:ind w:firstLine="210"/>
        <w:rPr>
          <w:rFonts w:ascii="仿宋" w:hAnsi="仿宋" w:eastAsia="仿宋" w:cs="仿宋"/>
        </w:rPr>
      </w:pPr>
    </w:p>
    <w:p>
      <w:pPr>
        <w:pStyle w:val="4"/>
        <w:rPr>
          <w:rFonts w:ascii="仿宋" w:hAnsi="仿宋" w:eastAsia="仿宋" w:cs="仿宋"/>
        </w:rPr>
      </w:pPr>
    </w:p>
    <w:p>
      <w:pPr>
        <w:rPr>
          <w:rFonts w:ascii="仿宋" w:hAnsi="仿宋" w:eastAsia="仿宋" w:cs="仿宋"/>
        </w:rPr>
      </w:pPr>
    </w:p>
    <w:p>
      <w:pPr>
        <w:pStyle w:val="4"/>
        <w:ind w:left="0" w:leftChars="0"/>
        <w:rPr>
          <w:rFonts w:hint="eastAsia"/>
        </w:rPr>
      </w:pPr>
    </w:p>
    <w:p>
      <w:pPr>
        <w:jc w:val="center"/>
        <w:rPr>
          <w:rFonts w:cs="宋体" w:asciiTheme="majorEastAsia" w:hAnsiTheme="majorEastAsia" w:eastAsiaTheme="majorEastAsia"/>
          <w:bCs/>
          <w:kern w:val="0"/>
          <w:sz w:val="32"/>
          <w:szCs w:val="32"/>
        </w:rPr>
      </w:pPr>
      <w:r>
        <w:rPr>
          <w:rFonts w:hint="eastAsia" w:cs="宋体" w:asciiTheme="majorEastAsia" w:hAnsiTheme="majorEastAsia" w:eastAsiaTheme="majorEastAsia"/>
          <w:bCs/>
          <w:kern w:val="0"/>
          <w:sz w:val="32"/>
          <w:szCs w:val="32"/>
        </w:rPr>
        <w:t>集团总部VI应用清单</w:t>
      </w:r>
    </w:p>
    <w:tbl>
      <w:tblPr>
        <w:tblStyle w:val="11"/>
        <w:tblW w:w="7580" w:type="dxa"/>
        <w:jc w:val="center"/>
        <w:tblLayout w:type="autofit"/>
        <w:tblCellMar>
          <w:top w:w="0" w:type="dxa"/>
          <w:left w:w="108" w:type="dxa"/>
          <w:bottom w:w="0" w:type="dxa"/>
          <w:right w:w="108" w:type="dxa"/>
        </w:tblCellMar>
      </w:tblPr>
      <w:tblGrid>
        <w:gridCol w:w="1905"/>
        <w:gridCol w:w="5675"/>
      </w:tblGrid>
      <w:tr>
        <w:tblPrEx>
          <w:tblCellMar>
            <w:top w:w="0" w:type="dxa"/>
            <w:left w:w="108" w:type="dxa"/>
            <w:bottom w:w="0" w:type="dxa"/>
            <w:right w:w="108" w:type="dxa"/>
          </w:tblCellMar>
        </w:tblPrEx>
        <w:trPr>
          <w:trHeight w:val="388" w:hRule="atLeast"/>
          <w:jc w:val="center"/>
        </w:trPr>
        <w:tc>
          <w:tcPr>
            <w:tcW w:w="190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序号</w:t>
            </w:r>
          </w:p>
        </w:tc>
        <w:tc>
          <w:tcPr>
            <w:tcW w:w="56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内容清单</w:t>
            </w:r>
          </w:p>
        </w:tc>
      </w:tr>
      <w:tr>
        <w:tblPrEx>
          <w:tblCellMar>
            <w:top w:w="0" w:type="dxa"/>
            <w:left w:w="108" w:type="dxa"/>
            <w:bottom w:w="0" w:type="dxa"/>
            <w:right w:w="108" w:type="dxa"/>
          </w:tblCellMar>
        </w:tblPrEx>
        <w:trPr>
          <w:trHeight w:val="388" w:hRule="atLeast"/>
          <w:jc w:val="center"/>
        </w:trPr>
        <w:tc>
          <w:tcPr>
            <w:tcW w:w="190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w:t>
            </w:r>
          </w:p>
        </w:tc>
        <w:tc>
          <w:tcPr>
            <w:tcW w:w="567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名片设计规范1(高)（含电子名片）</w:t>
            </w:r>
          </w:p>
        </w:tc>
      </w:tr>
      <w:tr>
        <w:tblPrEx>
          <w:tblCellMar>
            <w:top w:w="0" w:type="dxa"/>
            <w:left w:w="108" w:type="dxa"/>
            <w:bottom w:w="0" w:type="dxa"/>
            <w:right w:w="108" w:type="dxa"/>
          </w:tblCellMar>
        </w:tblPrEx>
        <w:trPr>
          <w:trHeight w:val="388" w:hRule="atLeast"/>
          <w:jc w:val="center"/>
        </w:trPr>
        <w:tc>
          <w:tcPr>
            <w:tcW w:w="190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2</w:t>
            </w:r>
          </w:p>
        </w:tc>
        <w:tc>
          <w:tcPr>
            <w:tcW w:w="567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企业徽章</w:t>
            </w:r>
          </w:p>
        </w:tc>
      </w:tr>
      <w:tr>
        <w:tblPrEx>
          <w:tblCellMar>
            <w:top w:w="0" w:type="dxa"/>
            <w:left w:w="108" w:type="dxa"/>
            <w:bottom w:w="0" w:type="dxa"/>
            <w:right w:w="108" w:type="dxa"/>
          </w:tblCellMar>
        </w:tblPrEx>
        <w:trPr>
          <w:trHeight w:val="388" w:hRule="atLeast"/>
          <w:jc w:val="center"/>
        </w:trPr>
        <w:tc>
          <w:tcPr>
            <w:tcW w:w="190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3</w:t>
            </w:r>
          </w:p>
        </w:tc>
        <w:tc>
          <w:tcPr>
            <w:tcW w:w="567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员工胸卡设计规范（正式工）</w:t>
            </w:r>
          </w:p>
        </w:tc>
      </w:tr>
      <w:tr>
        <w:tblPrEx>
          <w:tblCellMar>
            <w:top w:w="0" w:type="dxa"/>
            <w:left w:w="108" w:type="dxa"/>
            <w:bottom w:w="0" w:type="dxa"/>
            <w:right w:w="108" w:type="dxa"/>
          </w:tblCellMar>
        </w:tblPrEx>
        <w:trPr>
          <w:trHeight w:val="388" w:hRule="atLeast"/>
          <w:jc w:val="center"/>
        </w:trPr>
        <w:tc>
          <w:tcPr>
            <w:tcW w:w="190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4</w:t>
            </w:r>
          </w:p>
        </w:tc>
        <w:tc>
          <w:tcPr>
            <w:tcW w:w="567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办公用笔记本设计规范1</w:t>
            </w:r>
          </w:p>
        </w:tc>
      </w:tr>
      <w:tr>
        <w:tblPrEx>
          <w:tblCellMar>
            <w:top w:w="0" w:type="dxa"/>
            <w:left w:w="108" w:type="dxa"/>
            <w:bottom w:w="0" w:type="dxa"/>
            <w:right w:w="108" w:type="dxa"/>
          </w:tblCellMar>
        </w:tblPrEx>
        <w:trPr>
          <w:trHeight w:val="388" w:hRule="atLeast"/>
          <w:jc w:val="center"/>
        </w:trPr>
        <w:tc>
          <w:tcPr>
            <w:tcW w:w="190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5</w:t>
            </w:r>
          </w:p>
        </w:tc>
        <w:tc>
          <w:tcPr>
            <w:tcW w:w="567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办公用笔记本设计规范2（活页笔记本）</w:t>
            </w:r>
          </w:p>
        </w:tc>
      </w:tr>
      <w:tr>
        <w:tblPrEx>
          <w:tblCellMar>
            <w:top w:w="0" w:type="dxa"/>
            <w:left w:w="108" w:type="dxa"/>
            <w:bottom w:w="0" w:type="dxa"/>
            <w:right w:w="108" w:type="dxa"/>
          </w:tblCellMar>
        </w:tblPrEx>
        <w:trPr>
          <w:trHeight w:val="388" w:hRule="atLeast"/>
          <w:jc w:val="center"/>
        </w:trPr>
        <w:tc>
          <w:tcPr>
            <w:tcW w:w="190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6</w:t>
            </w:r>
          </w:p>
        </w:tc>
        <w:tc>
          <w:tcPr>
            <w:tcW w:w="567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办公用笔记本设计规范3</w:t>
            </w:r>
          </w:p>
        </w:tc>
      </w:tr>
      <w:tr>
        <w:tblPrEx>
          <w:tblCellMar>
            <w:top w:w="0" w:type="dxa"/>
            <w:left w:w="108" w:type="dxa"/>
            <w:bottom w:w="0" w:type="dxa"/>
            <w:right w:w="108" w:type="dxa"/>
          </w:tblCellMar>
        </w:tblPrEx>
        <w:trPr>
          <w:trHeight w:val="388" w:hRule="atLeast"/>
          <w:jc w:val="center"/>
        </w:trPr>
        <w:tc>
          <w:tcPr>
            <w:tcW w:w="190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7</w:t>
            </w:r>
          </w:p>
        </w:tc>
        <w:tc>
          <w:tcPr>
            <w:tcW w:w="567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信纸设计规范（横格）</w:t>
            </w:r>
          </w:p>
        </w:tc>
      </w:tr>
      <w:tr>
        <w:tblPrEx>
          <w:tblCellMar>
            <w:top w:w="0" w:type="dxa"/>
            <w:left w:w="108" w:type="dxa"/>
            <w:bottom w:w="0" w:type="dxa"/>
            <w:right w:w="108" w:type="dxa"/>
          </w:tblCellMar>
        </w:tblPrEx>
        <w:trPr>
          <w:trHeight w:val="388" w:hRule="atLeast"/>
          <w:jc w:val="center"/>
        </w:trPr>
        <w:tc>
          <w:tcPr>
            <w:tcW w:w="190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8</w:t>
            </w:r>
          </w:p>
        </w:tc>
        <w:tc>
          <w:tcPr>
            <w:tcW w:w="567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信纸设计规范（空白）</w:t>
            </w:r>
          </w:p>
        </w:tc>
      </w:tr>
      <w:tr>
        <w:tblPrEx>
          <w:tblCellMar>
            <w:top w:w="0" w:type="dxa"/>
            <w:left w:w="108" w:type="dxa"/>
            <w:bottom w:w="0" w:type="dxa"/>
            <w:right w:w="108" w:type="dxa"/>
          </w:tblCellMar>
        </w:tblPrEx>
        <w:trPr>
          <w:trHeight w:val="388" w:hRule="atLeast"/>
          <w:jc w:val="center"/>
        </w:trPr>
        <w:tc>
          <w:tcPr>
            <w:tcW w:w="190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9</w:t>
            </w:r>
          </w:p>
        </w:tc>
        <w:tc>
          <w:tcPr>
            <w:tcW w:w="567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便签设计规范</w:t>
            </w:r>
          </w:p>
        </w:tc>
      </w:tr>
      <w:tr>
        <w:tblPrEx>
          <w:tblCellMar>
            <w:top w:w="0" w:type="dxa"/>
            <w:left w:w="108" w:type="dxa"/>
            <w:bottom w:w="0" w:type="dxa"/>
            <w:right w:w="108" w:type="dxa"/>
          </w:tblCellMar>
        </w:tblPrEx>
        <w:trPr>
          <w:trHeight w:val="388" w:hRule="atLeast"/>
          <w:jc w:val="center"/>
        </w:trPr>
        <w:tc>
          <w:tcPr>
            <w:tcW w:w="190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10</w:t>
            </w:r>
          </w:p>
        </w:tc>
        <w:tc>
          <w:tcPr>
            <w:tcW w:w="567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信封设计规范（大）</w:t>
            </w:r>
          </w:p>
        </w:tc>
      </w:tr>
      <w:tr>
        <w:tblPrEx>
          <w:tblCellMar>
            <w:top w:w="0" w:type="dxa"/>
            <w:left w:w="108" w:type="dxa"/>
            <w:bottom w:w="0" w:type="dxa"/>
            <w:right w:w="108" w:type="dxa"/>
          </w:tblCellMar>
        </w:tblPrEx>
        <w:trPr>
          <w:trHeight w:val="388" w:hRule="atLeast"/>
          <w:jc w:val="center"/>
        </w:trPr>
        <w:tc>
          <w:tcPr>
            <w:tcW w:w="190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11</w:t>
            </w:r>
          </w:p>
        </w:tc>
        <w:tc>
          <w:tcPr>
            <w:tcW w:w="567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信封设计规范（小）</w:t>
            </w:r>
          </w:p>
        </w:tc>
      </w:tr>
      <w:tr>
        <w:tblPrEx>
          <w:tblCellMar>
            <w:top w:w="0" w:type="dxa"/>
            <w:left w:w="108" w:type="dxa"/>
            <w:bottom w:w="0" w:type="dxa"/>
            <w:right w:w="108" w:type="dxa"/>
          </w:tblCellMar>
        </w:tblPrEx>
        <w:trPr>
          <w:trHeight w:val="388" w:hRule="atLeast"/>
          <w:jc w:val="center"/>
        </w:trPr>
        <w:tc>
          <w:tcPr>
            <w:tcW w:w="190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12</w:t>
            </w:r>
          </w:p>
        </w:tc>
        <w:tc>
          <w:tcPr>
            <w:tcW w:w="567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手提袋设计规范1（邮册规格）</w:t>
            </w:r>
          </w:p>
        </w:tc>
      </w:tr>
      <w:tr>
        <w:tblPrEx>
          <w:tblCellMar>
            <w:top w:w="0" w:type="dxa"/>
            <w:left w:w="108" w:type="dxa"/>
            <w:bottom w:w="0" w:type="dxa"/>
            <w:right w:w="108" w:type="dxa"/>
          </w:tblCellMar>
        </w:tblPrEx>
        <w:trPr>
          <w:trHeight w:val="388" w:hRule="atLeast"/>
          <w:jc w:val="center"/>
        </w:trPr>
        <w:tc>
          <w:tcPr>
            <w:tcW w:w="190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13</w:t>
            </w:r>
          </w:p>
        </w:tc>
        <w:tc>
          <w:tcPr>
            <w:tcW w:w="567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玻璃门条设计规范</w:t>
            </w:r>
          </w:p>
        </w:tc>
      </w:tr>
      <w:tr>
        <w:tblPrEx>
          <w:tblCellMar>
            <w:top w:w="0" w:type="dxa"/>
            <w:left w:w="108" w:type="dxa"/>
            <w:bottom w:w="0" w:type="dxa"/>
            <w:right w:w="108" w:type="dxa"/>
          </w:tblCellMar>
        </w:tblPrEx>
        <w:trPr>
          <w:trHeight w:val="388" w:hRule="atLeast"/>
          <w:jc w:val="center"/>
        </w:trPr>
        <w:tc>
          <w:tcPr>
            <w:tcW w:w="190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14</w:t>
            </w:r>
          </w:p>
        </w:tc>
        <w:tc>
          <w:tcPr>
            <w:tcW w:w="567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地垫设计规范</w:t>
            </w:r>
          </w:p>
        </w:tc>
      </w:tr>
      <w:tr>
        <w:tblPrEx>
          <w:tblCellMar>
            <w:top w:w="0" w:type="dxa"/>
            <w:left w:w="108" w:type="dxa"/>
            <w:bottom w:w="0" w:type="dxa"/>
            <w:right w:w="108" w:type="dxa"/>
          </w:tblCellMar>
        </w:tblPrEx>
        <w:trPr>
          <w:trHeight w:val="397" w:hRule="atLeast"/>
          <w:jc w:val="center"/>
        </w:trPr>
        <w:tc>
          <w:tcPr>
            <w:tcW w:w="190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15</w:t>
            </w:r>
          </w:p>
        </w:tc>
        <w:tc>
          <w:tcPr>
            <w:tcW w:w="567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企业网站主页设计</w:t>
            </w:r>
          </w:p>
        </w:tc>
      </w:tr>
    </w:tbl>
    <w:p>
      <w:pPr>
        <w:jc w:val="center"/>
        <w:rPr>
          <w:rFonts w:cs="宋体" w:asciiTheme="majorEastAsia" w:hAnsiTheme="majorEastAsia" w:eastAsiaTheme="majorEastAsia"/>
          <w:bCs/>
          <w:kern w:val="0"/>
          <w:sz w:val="32"/>
          <w:szCs w:val="32"/>
        </w:rPr>
      </w:pPr>
      <w:r>
        <w:rPr>
          <w:rFonts w:hint="eastAsia" w:cs="宋体" w:asciiTheme="majorEastAsia" w:hAnsiTheme="majorEastAsia" w:eastAsiaTheme="majorEastAsia"/>
          <w:bCs/>
          <w:kern w:val="0"/>
          <w:sz w:val="32"/>
          <w:szCs w:val="32"/>
        </w:rPr>
        <w:t>北国股份（北国商城）VI应用清单</w:t>
      </w:r>
    </w:p>
    <w:tbl>
      <w:tblPr>
        <w:tblStyle w:val="11"/>
        <w:tblW w:w="7541" w:type="dxa"/>
        <w:jc w:val="center"/>
        <w:tblLayout w:type="autofit"/>
        <w:tblCellMar>
          <w:top w:w="0" w:type="dxa"/>
          <w:left w:w="108" w:type="dxa"/>
          <w:bottom w:w="0" w:type="dxa"/>
          <w:right w:w="108" w:type="dxa"/>
        </w:tblCellMar>
      </w:tblPr>
      <w:tblGrid>
        <w:gridCol w:w="1938"/>
        <w:gridCol w:w="5603"/>
      </w:tblGrid>
      <w:tr>
        <w:tblPrEx>
          <w:tblCellMar>
            <w:top w:w="0" w:type="dxa"/>
            <w:left w:w="108" w:type="dxa"/>
            <w:bottom w:w="0" w:type="dxa"/>
            <w:right w:w="108" w:type="dxa"/>
          </w:tblCellMar>
        </w:tblPrEx>
        <w:trPr>
          <w:trHeight w:val="335" w:hRule="atLeast"/>
          <w:jc w:val="center"/>
        </w:trPr>
        <w:tc>
          <w:tcPr>
            <w:tcW w:w="193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序号</w:t>
            </w:r>
          </w:p>
        </w:tc>
        <w:tc>
          <w:tcPr>
            <w:tcW w:w="560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内容清单</w:t>
            </w:r>
          </w:p>
        </w:tc>
      </w:tr>
      <w:tr>
        <w:tblPrEx>
          <w:tblCellMar>
            <w:top w:w="0" w:type="dxa"/>
            <w:left w:w="108" w:type="dxa"/>
            <w:bottom w:w="0" w:type="dxa"/>
            <w:right w:w="108" w:type="dxa"/>
          </w:tblCellMar>
        </w:tblPrEx>
        <w:trPr>
          <w:trHeight w:val="335" w:hRule="atLeast"/>
          <w:jc w:val="center"/>
        </w:trPr>
        <w:tc>
          <w:tcPr>
            <w:tcW w:w="193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w:t>
            </w:r>
          </w:p>
        </w:tc>
        <w:tc>
          <w:tcPr>
            <w:tcW w:w="56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名片设计规范1(高)（含电子名片）</w:t>
            </w:r>
          </w:p>
        </w:tc>
      </w:tr>
      <w:tr>
        <w:tblPrEx>
          <w:tblCellMar>
            <w:top w:w="0" w:type="dxa"/>
            <w:left w:w="108" w:type="dxa"/>
            <w:bottom w:w="0" w:type="dxa"/>
            <w:right w:w="108" w:type="dxa"/>
          </w:tblCellMar>
        </w:tblPrEx>
        <w:trPr>
          <w:trHeight w:val="335" w:hRule="atLeast"/>
          <w:jc w:val="center"/>
        </w:trPr>
        <w:tc>
          <w:tcPr>
            <w:tcW w:w="193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2</w:t>
            </w:r>
          </w:p>
        </w:tc>
        <w:tc>
          <w:tcPr>
            <w:tcW w:w="56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办公用笔记本设计规范1</w:t>
            </w:r>
          </w:p>
        </w:tc>
      </w:tr>
      <w:tr>
        <w:tblPrEx>
          <w:tblCellMar>
            <w:top w:w="0" w:type="dxa"/>
            <w:left w:w="108" w:type="dxa"/>
            <w:bottom w:w="0" w:type="dxa"/>
            <w:right w:w="108" w:type="dxa"/>
          </w:tblCellMar>
        </w:tblPrEx>
        <w:trPr>
          <w:trHeight w:val="335" w:hRule="atLeast"/>
          <w:jc w:val="center"/>
        </w:trPr>
        <w:tc>
          <w:tcPr>
            <w:tcW w:w="193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3</w:t>
            </w:r>
          </w:p>
        </w:tc>
        <w:tc>
          <w:tcPr>
            <w:tcW w:w="56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办公用笔记本设计规范2（活页笔记本）</w:t>
            </w:r>
          </w:p>
        </w:tc>
      </w:tr>
      <w:tr>
        <w:tblPrEx>
          <w:tblCellMar>
            <w:top w:w="0" w:type="dxa"/>
            <w:left w:w="108" w:type="dxa"/>
            <w:bottom w:w="0" w:type="dxa"/>
            <w:right w:w="108" w:type="dxa"/>
          </w:tblCellMar>
        </w:tblPrEx>
        <w:trPr>
          <w:trHeight w:val="335" w:hRule="atLeast"/>
          <w:jc w:val="center"/>
        </w:trPr>
        <w:tc>
          <w:tcPr>
            <w:tcW w:w="193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4</w:t>
            </w:r>
          </w:p>
        </w:tc>
        <w:tc>
          <w:tcPr>
            <w:tcW w:w="56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办公用笔记本设计规范3</w:t>
            </w:r>
          </w:p>
        </w:tc>
      </w:tr>
      <w:tr>
        <w:tblPrEx>
          <w:tblCellMar>
            <w:top w:w="0" w:type="dxa"/>
            <w:left w:w="108" w:type="dxa"/>
            <w:bottom w:w="0" w:type="dxa"/>
            <w:right w:w="108" w:type="dxa"/>
          </w:tblCellMar>
        </w:tblPrEx>
        <w:trPr>
          <w:trHeight w:val="335" w:hRule="atLeast"/>
          <w:jc w:val="center"/>
        </w:trPr>
        <w:tc>
          <w:tcPr>
            <w:tcW w:w="193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5</w:t>
            </w:r>
          </w:p>
        </w:tc>
        <w:tc>
          <w:tcPr>
            <w:tcW w:w="56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信纸设计规范（横格）</w:t>
            </w:r>
          </w:p>
        </w:tc>
      </w:tr>
      <w:tr>
        <w:tblPrEx>
          <w:tblCellMar>
            <w:top w:w="0" w:type="dxa"/>
            <w:left w:w="108" w:type="dxa"/>
            <w:bottom w:w="0" w:type="dxa"/>
            <w:right w:w="108" w:type="dxa"/>
          </w:tblCellMar>
        </w:tblPrEx>
        <w:trPr>
          <w:trHeight w:val="335" w:hRule="atLeast"/>
          <w:jc w:val="center"/>
        </w:trPr>
        <w:tc>
          <w:tcPr>
            <w:tcW w:w="193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6</w:t>
            </w:r>
          </w:p>
        </w:tc>
        <w:tc>
          <w:tcPr>
            <w:tcW w:w="56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便签设计规范</w:t>
            </w:r>
          </w:p>
        </w:tc>
      </w:tr>
      <w:tr>
        <w:tblPrEx>
          <w:tblCellMar>
            <w:top w:w="0" w:type="dxa"/>
            <w:left w:w="108" w:type="dxa"/>
            <w:bottom w:w="0" w:type="dxa"/>
            <w:right w:w="108" w:type="dxa"/>
          </w:tblCellMar>
        </w:tblPrEx>
        <w:trPr>
          <w:trHeight w:val="335" w:hRule="atLeast"/>
          <w:jc w:val="center"/>
        </w:trPr>
        <w:tc>
          <w:tcPr>
            <w:tcW w:w="193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7</w:t>
            </w:r>
          </w:p>
        </w:tc>
        <w:tc>
          <w:tcPr>
            <w:tcW w:w="56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信封设计规范（大）</w:t>
            </w:r>
          </w:p>
        </w:tc>
      </w:tr>
      <w:tr>
        <w:tblPrEx>
          <w:tblCellMar>
            <w:top w:w="0" w:type="dxa"/>
            <w:left w:w="108" w:type="dxa"/>
            <w:bottom w:w="0" w:type="dxa"/>
            <w:right w:w="108" w:type="dxa"/>
          </w:tblCellMar>
        </w:tblPrEx>
        <w:trPr>
          <w:trHeight w:val="335" w:hRule="atLeast"/>
          <w:jc w:val="center"/>
        </w:trPr>
        <w:tc>
          <w:tcPr>
            <w:tcW w:w="193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8</w:t>
            </w:r>
          </w:p>
        </w:tc>
        <w:tc>
          <w:tcPr>
            <w:tcW w:w="56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信封设计规范（小）</w:t>
            </w:r>
          </w:p>
        </w:tc>
      </w:tr>
      <w:tr>
        <w:tblPrEx>
          <w:tblCellMar>
            <w:top w:w="0" w:type="dxa"/>
            <w:left w:w="108" w:type="dxa"/>
            <w:bottom w:w="0" w:type="dxa"/>
            <w:right w:w="108" w:type="dxa"/>
          </w:tblCellMar>
        </w:tblPrEx>
        <w:trPr>
          <w:trHeight w:val="335" w:hRule="atLeast"/>
          <w:jc w:val="center"/>
        </w:trPr>
        <w:tc>
          <w:tcPr>
            <w:tcW w:w="193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9</w:t>
            </w:r>
          </w:p>
        </w:tc>
        <w:tc>
          <w:tcPr>
            <w:tcW w:w="56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手提袋设计规范1</w:t>
            </w:r>
          </w:p>
        </w:tc>
      </w:tr>
      <w:tr>
        <w:tblPrEx>
          <w:tblCellMar>
            <w:top w:w="0" w:type="dxa"/>
            <w:left w:w="108" w:type="dxa"/>
            <w:bottom w:w="0" w:type="dxa"/>
            <w:right w:w="108" w:type="dxa"/>
          </w:tblCellMar>
        </w:tblPrEx>
        <w:trPr>
          <w:trHeight w:val="335" w:hRule="atLeast"/>
          <w:jc w:val="center"/>
        </w:trPr>
        <w:tc>
          <w:tcPr>
            <w:tcW w:w="193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10</w:t>
            </w:r>
          </w:p>
        </w:tc>
        <w:tc>
          <w:tcPr>
            <w:tcW w:w="56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手提袋设计规范2</w:t>
            </w:r>
          </w:p>
        </w:tc>
      </w:tr>
      <w:tr>
        <w:tblPrEx>
          <w:tblCellMar>
            <w:top w:w="0" w:type="dxa"/>
            <w:left w:w="108" w:type="dxa"/>
            <w:bottom w:w="0" w:type="dxa"/>
            <w:right w:w="108" w:type="dxa"/>
          </w:tblCellMar>
        </w:tblPrEx>
        <w:trPr>
          <w:trHeight w:val="335" w:hRule="atLeast"/>
          <w:jc w:val="center"/>
        </w:trPr>
        <w:tc>
          <w:tcPr>
            <w:tcW w:w="193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11</w:t>
            </w:r>
          </w:p>
        </w:tc>
        <w:tc>
          <w:tcPr>
            <w:tcW w:w="56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PPT企业宣传幻灯片标准样式1</w:t>
            </w:r>
          </w:p>
        </w:tc>
      </w:tr>
      <w:tr>
        <w:tblPrEx>
          <w:tblCellMar>
            <w:top w:w="0" w:type="dxa"/>
            <w:left w:w="108" w:type="dxa"/>
            <w:bottom w:w="0" w:type="dxa"/>
            <w:right w:w="108" w:type="dxa"/>
          </w:tblCellMar>
        </w:tblPrEx>
        <w:trPr>
          <w:trHeight w:val="335" w:hRule="atLeast"/>
          <w:jc w:val="center"/>
        </w:trPr>
        <w:tc>
          <w:tcPr>
            <w:tcW w:w="193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12</w:t>
            </w:r>
          </w:p>
        </w:tc>
        <w:tc>
          <w:tcPr>
            <w:tcW w:w="56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PPT企业宣传幻灯片标准样式2</w:t>
            </w:r>
          </w:p>
        </w:tc>
      </w:tr>
      <w:tr>
        <w:tblPrEx>
          <w:tblCellMar>
            <w:top w:w="0" w:type="dxa"/>
            <w:left w:w="108" w:type="dxa"/>
            <w:bottom w:w="0" w:type="dxa"/>
            <w:right w:w="108" w:type="dxa"/>
          </w:tblCellMar>
        </w:tblPrEx>
        <w:trPr>
          <w:trHeight w:val="335" w:hRule="atLeast"/>
          <w:jc w:val="center"/>
        </w:trPr>
        <w:tc>
          <w:tcPr>
            <w:tcW w:w="193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13</w:t>
            </w:r>
          </w:p>
        </w:tc>
        <w:tc>
          <w:tcPr>
            <w:tcW w:w="56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PPT企业宣传幻灯片标准样式3</w:t>
            </w:r>
          </w:p>
        </w:tc>
      </w:tr>
      <w:tr>
        <w:tblPrEx>
          <w:tblCellMar>
            <w:top w:w="0" w:type="dxa"/>
            <w:left w:w="108" w:type="dxa"/>
            <w:bottom w:w="0" w:type="dxa"/>
            <w:right w:w="108" w:type="dxa"/>
          </w:tblCellMar>
        </w:tblPrEx>
        <w:trPr>
          <w:trHeight w:val="335" w:hRule="atLeast"/>
          <w:jc w:val="center"/>
        </w:trPr>
        <w:tc>
          <w:tcPr>
            <w:tcW w:w="193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14</w:t>
            </w:r>
          </w:p>
        </w:tc>
        <w:tc>
          <w:tcPr>
            <w:tcW w:w="56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亲情积分卡设计规范</w:t>
            </w:r>
          </w:p>
        </w:tc>
      </w:tr>
      <w:tr>
        <w:tblPrEx>
          <w:tblCellMar>
            <w:top w:w="0" w:type="dxa"/>
            <w:left w:w="108" w:type="dxa"/>
            <w:bottom w:w="0" w:type="dxa"/>
            <w:right w:w="108" w:type="dxa"/>
          </w:tblCellMar>
        </w:tblPrEx>
        <w:trPr>
          <w:trHeight w:val="335" w:hRule="atLeast"/>
          <w:jc w:val="center"/>
        </w:trPr>
        <w:tc>
          <w:tcPr>
            <w:tcW w:w="193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15</w:t>
            </w:r>
          </w:p>
        </w:tc>
        <w:tc>
          <w:tcPr>
            <w:tcW w:w="56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亲情积分卡卡套</w:t>
            </w:r>
          </w:p>
        </w:tc>
      </w:tr>
      <w:tr>
        <w:tblPrEx>
          <w:tblCellMar>
            <w:top w:w="0" w:type="dxa"/>
            <w:left w:w="108" w:type="dxa"/>
            <w:bottom w:w="0" w:type="dxa"/>
            <w:right w:w="108" w:type="dxa"/>
          </w:tblCellMar>
        </w:tblPrEx>
        <w:trPr>
          <w:trHeight w:val="335" w:hRule="atLeast"/>
          <w:jc w:val="center"/>
        </w:trPr>
        <w:tc>
          <w:tcPr>
            <w:tcW w:w="193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16</w:t>
            </w:r>
          </w:p>
        </w:tc>
        <w:tc>
          <w:tcPr>
            <w:tcW w:w="56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福礼卡设计规范</w:t>
            </w:r>
          </w:p>
        </w:tc>
      </w:tr>
      <w:tr>
        <w:tblPrEx>
          <w:tblCellMar>
            <w:top w:w="0" w:type="dxa"/>
            <w:left w:w="108" w:type="dxa"/>
            <w:bottom w:w="0" w:type="dxa"/>
            <w:right w:w="108" w:type="dxa"/>
          </w:tblCellMar>
        </w:tblPrEx>
        <w:trPr>
          <w:trHeight w:val="335" w:hRule="atLeast"/>
          <w:jc w:val="center"/>
        </w:trPr>
        <w:tc>
          <w:tcPr>
            <w:tcW w:w="193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17</w:t>
            </w:r>
          </w:p>
        </w:tc>
        <w:tc>
          <w:tcPr>
            <w:tcW w:w="56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礼品包装纸设计规范</w:t>
            </w:r>
          </w:p>
        </w:tc>
      </w:tr>
      <w:tr>
        <w:tblPrEx>
          <w:tblCellMar>
            <w:top w:w="0" w:type="dxa"/>
            <w:left w:w="108" w:type="dxa"/>
            <w:bottom w:w="0" w:type="dxa"/>
            <w:right w:w="108" w:type="dxa"/>
          </w:tblCellMar>
        </w:tblPrEx>
        <w:trPr>
          <w:trHeight w:val="335" w:hRule="atLeast"/>
          <w:jc w:val="center"/>
        </w:trPr>
        <w:tc>
          <w:tcPr>
            <w:tcW w:w="193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18</w:t>
            </w:r>
          </w:p>
        </w:tc>
        <w:tc>
          <w:tcPr>
            <w:tcW w:w="56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企业官方微信、微博、抖音等头像应用规范</w:t>
            </w:r>
          </w:p>
        </w:tc>
      </w:tr>
      <w:tr>
        <w:tblPrEx>
          <w:tblCellMar>
            <w:top w:w="0" w:type="dxa"/>
            <w:left w:w="108" w:type="dxa"/>
            <w:bottom w:w="0" w:type="dxa"/>
            <w:right w:w="108" w:type="dxa"/>
          </w:tblCellMar>
        </w:tblPrEx>
        <w:trPr>
          <w:trHeight w:val="335" w:hRule="atLeast"/>
          <w:jc w:val="center"/>
        </w:trPr>
        <w:tc>
          <w:tcPr>
            <w:tcW w:w="193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19</w:t>
            </w:r>
          </w:p>
        </w:tc>
        <w:tc>
          <w:tcPr>
            <w:tcW w:w="56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各类新媒体主页设计1</w:t>
            </w:r>
          </w:p>
        </w:tc>
      </w:tr>
    </w:tbl>
    <w:p>
      <w:pPr>
        <w:jc w:val="center"/>
        <w:rPr>
          <w:rFonts w:cs="宋体" w:asciiTheme="majorEastAsia" w:hAnsiTheme="majorEastAsia" w:eastAsiaTheme="majorEastAsia"/>
          <w:bCs/>
          <w:kern w:val="0"/>
          <w:sz w:val="32"/>
          <w:szCs w:val="32"/>
        </w:rPr>
      </w:pPr>
      <w:r>
        <w:rPr>
          <w:rFonts w:hint="eastAsia" w:cs="宋体" w:asciiTheme="majorEastAsia" w:hAnsiTheme="majorEastAsia" w:eastAsiaTheme="majorEastAsia"/>
          <w:bCs/>
          <w:kern w:val="0"/>
          <w:sz w:val="32"/>
          <w:szCs w:val="32"/>
        </w:rPr>
        <w:t>先天下广场VI应用清单</w:t>
      </w:r>
    </w:p>
    <w:tbl>
      <w:tblPr>
        <w:tblStyle w:val="11"/>
        <w:tblW w:w="7606" w:type="dxa"/>
        <w:jc w:val="center"/>
        <w:tblLayout w:type="autofit"/>
        <w:tblCellMar>
          <w:top w:w="0" w:type="dxa"/>
          <w:left w:w="108" w:type="dxa"/>
          <w:bottom w:w="0" w:type="dxa"/>
          <w:right w:w="108" w:type="dxa"/>
        </w:tblCellMar>
      </w:tblPr>
      <w:tblGrid>
        <w:gridCol w:w="1989"/>
        <w:gridCol w:w="5617"/>
      </w:tblGrid>
      <w:tr>
        <w:tblPrEx>
          <w:tblCellMar>
            <w:top w:w="0" w:type="dxa"/>
            <w:left w:w="108" w:type="dxa"/>
            <w:bottom w:w="0" w:type="dxa"/>
            <w:right w:w="108" w:type="dxa"/>
          </w:tblCellMar>
        </w:tblPrEx>
        <w:trPr>
          <w:trHeight w:val="400" w:hRule="atLeast"/>
          <w:jc w:val="center"/>
        </w:trPr>
        <w:tc>
          <w:tcPr>
            <w:tcW w:w="19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序号</w:t>
            </w:r>
          </w:p>
        </w:tc>
        <w:tc>
          <w:tcPr>
            <w:tcW w:w="561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内容清单</w:t>
            </w:r>
          </w:p>
        </w:tc>
      </w:tr>
      <w:tr>
        <w:tblPrEx>
          <w:tblCellMar>
            <w:top w:w="0" w:type="dxa"/>
            <w:left w:w="108" w:type="dxa"/>
            <w:bottom w:w="0" w:type="dxa"/>
            <w:right w:w="108" w:type="dxa"/>
          </w:tblCellMar>
        </w:tblPrEx>
        <w:trPr>
          <w:trHeight w:val="400" w:hRule="atLeast"/>
          <w:jc w:val="center"/>
        </w:trPr>
        <w:tc>
          <w:tcPr>
            <w:tcW w:w="198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w:t>
            </w:r>
          </w:p>
        </w:tc>
        <w:tc>
          <w:tcPr>
            <w:tcW w:w="5617"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名片设计规范1(高)（含电子名片）</w:t>
            </w:r>
          </w:p>
        </w:tc>
      </w:tr>
      <w:tr>
        <w:tblPrEx>
          <w:tblCellMar>
            <w:top w:w="0" w:type="dxa"/>
            <w:left w:w="108" w:type="dxa"/>
            <w:bottom w:w="0" w:type="dxa"/>
            <w:right w:w="108" w:type="dxa"/>
          </w:tblCellMar>
        </w:tblPrEx>
        <w:trPr>
          <w:trHeight w:val="400" w:hRule="atLeast"/>
          <w:jc w:val="center"/>
        </w:trPr>
        <w:tc>
          <w:tcPr>
            <w:tcW w:w="198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2</w:t>
            </w:r>
          </w:p>
        </w:tc>
        <w:tc>
          <w:tcPr>
            <w:tcW w:w="5617"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员工胸卡设计规范（正式工）</w:t>
            </w:r>
          </w:p>
        </w:tc>
      </w:tr>
      <w:tr>
        <w:tblPrEx>
          <w:tblCellMar>
            <w:top w:w="0" w:type="dxa"/>
            <w:left w:w="108" w:type="dxa"/>
            <w:bottom w:w="0" w:type="dxa"/>
            <w:right w:w="108" w:type="dxa"/>
          </w:tblCellMar>
        </w:tblPrEx>
        <w:trPr>
          <w:trHeight w:val="400" w:hRule="atLeast"/>
          <w:jc w:val="center"/>
        </w:trPr>
        <w:tc>
          <w:tcPr>
            <w:tcW w:w="198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3</w:t>
            </w:r>
          </w:p>
        </w:tc>
        <w:tc>
          <w:tcPr>
            <w:tcW w:w="5617"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临时工作证</w:t>
            </w:r>
          </w:p>
        </w:tc>
      </w:tr>
      <w:tr>
        <w:tblPrEx>
          <w:tblCellMar>
            <w:top w:w="0" w:type="dxa"/>
            <w:left w:w="108" w:type="dxa"/>
            <w:bottom w:w="0" w:type="dxa"/>
            <w:right w:w="108" w:type="dxa"/>
          </w:tblCellMar>
        </w:tblPrEx>
        <w:trPr>
          <w:trHeight w:val="400" w:hRule="atLeast"/>
          <w:jc w:val="center"/>
        </w:trPr>
        <w:tc>
          <w:tcPr>
            <w:tcW w:w="198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4</w:t>
            </w:r>
          </w:p>
        </w:tc>
        <w:tc>
          <w:tcPr>
            <w:tcW w:w="5617"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企业官方微信、微博、抖音等头像应用规范</w:t>
            </w:r>
          </w:p>
        </w:tc>
      </w:tr>
      <w:tr>
        <w:tblPrEx>
          <w:tblCellMar>
            <w:top w:w="0" w:type="dxa"/>
            <w:left w:w="108" w:type="dxa"/>
            <w:bottom w:w="0" w:type="dxa"/>
            <w:right w:w="108" w:type="dxa"/>
          </w:tblCellMar>
        </w:tblPrEx>
        <w:trPr>
          <w:trHeight w:val="400" w:hRule="atLeast"/>
          <w:jc w:val="center"/>
        </w:trPr>
        <w:tc>
          <w:tcPr>
            <w:tcW w:w="198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5</w:t>
            </w:r>
          </w:p>
        </w:tc>
        <w:tc>
          <w:tcPr>
            <w:tcW w:w="5617"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各类新媒体主页设计1</w:t>
            </w:r>
          </w:p>
        </w:tc>
      </w:tr>
    </w:tbl>
    <w:p>
      <w:pPr>
        <w:jc w:val="center"/>
        <w:rPr>
          <w:rFonts w:cs="宋体" w:asciiTheme="majorEastAsia" w:hAnsiTheme="majorEastAsia" w:eastAsiaTheme="majorEastAsia"/>
          <w:bCs/>
          <w:kern w:val="0"/>
          <w:sz w:val="32"/>
          <w:szCs w:val="32"/>
        </w:rPr>
      </w:pPr>
      <w:r>
        <w:rPr>
          <w:rFonts w:hint="eastAsia" w:cs="宋体" w:asciiTheme="majorEastAsia" w:hAnsiTheme="majorEastAsia" w:eastAsiaTheme="majorEastAsia"/>
          <w:bCs/>
          <w:kern w:val="0"/>
          <w:sz w:val="32"/>
          <w:szCs w:val="32"/>
        </w:rPr>
        <w:t>新百广场VI应用清单</w:t>
      </w:r>
    </w:p>
    <w:tbl>
      <w:tblPr>
        <w:tblStyle w:val="11"/>
        <w:tblW w:w="7607" w:type="dxa"/>
        <w:jc w:val="center"/>
        <w:tblLayout w:type="autofit"/>
        <w:tblCellMar>
          <w:top w:w="0" w:type="dxa"/>
          <w:left w:w="108" w:type="dxa"/>
          <w:bottom w:w="0" w:type="dxa"/>
          <w:right w:w="108" w:type="dxa"/>
        </w:tblCellMar>
      </w:tblPr>
      <w:tblGrid>
        <w:gridCol w:w="2061"/>
        <w:gridCol w:w="5546"/>
      </w:tblGrid>
      <w:tr>
        <w:tblPrEx>
          <w:tblCellMar>
            <w:top w:w="0" w:type="dxa"/>
            <w:left w:w="108" w:type="dxa"/>
            <w:bottom w:w="0" w:type="dxa"/>
            <w:right w:w="108" w:type="dxa"/>
          </w:tblCellMar>
        </w:tblPrEx>
        <w:trPr>
          <w:trHeight w:val="392" w:hRule="atLeast"/>
          <w:jc w:val="center"/>
        </w:trPr>
        <w:tc>
          <w:tcPr>
            <w:tcW w:w="20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序号</w:t>
            </w:r>
          </w:p>
        </w:tc>
        <w:tc>
          <w:tcPr>
            <w:tcW w:w="554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内容清单</w:t>
            </w:r>
          </w:p>
        </w:tc>
      </w:tr>
      <w:tr>
        <w:tblPrEx>
          <w:tblCellMar>
            <w:top w:w="0" w:type="dxa"/>
            <w:left w:w="108" w:type="dxa"/>
            <w:bottom w:w="0" w:type="dxa"/>
            <w:right w:w="108" w:type="dxa"/>
          </w:tblCellMar>
        </w:tblPrEx>
        <w:trPr>
          <w:trHeight w:val="392" w:hRule="atLeast"/>
          <w:jc w:val="center"/>
        </w:trPr>
        <w:tc>
          <w:tcPr>
            <w:tcW w:w="20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w:t>
            </w:r>
          </w:p>
        </w:tc>
        <w:tc>
          <w:tcPr>
            <w:tcW w:w="5546"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名片设计规范1(高)（含电子名片）</w:t>
            </w:r>
          </w:p>
        </w:tc>
      </w:tr>
      <w:tr>
        <w:tblPrEx>
          <w:tblCellMar>
            <w:top w:w="0" w:type="dxa"/>
            <w:left w:w="108" w:type="dxa"/>
            <w:bottom w:w="0" w:type="dxa"/>
            <w:right w:w="108" w:type="dxa"/>
          </w:tblCellMar>
        </w:tblPrEx>
        <w:trPr>
          <w:trHeight w:val="392" w:hRule="atLeast"/>
          <w:jc w:val="center"/>
        </w:trPr>
        <w:tc>
          <w:tcPr>
            <w:tcW w:w="20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2</w:t>
            </w:r>
          </w:p>
        </w:tc>
        <w:tc>
          <w:tcPr>
            <w:tcW w:w="5546"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员工胸卡设计规范（正式工）</w:t>
            </w:r>
          </w:p>
        </w:tc>
      </w:tr>
      <w:tr>
        <w:tblPrEx>
          <w:tblCellMar>
            <w:top w:w="0" w:type="dxa"/>
            <w:left w:w="108" w:type="dxa"/>
            <w:bottom w:w="0" w:type="dxa"/>
            <w:right w:w="108" w:type="dxa"/>
          </w:tblCellMar>
        </w:tblPrEx>
        <w:trPr>
          <w:trHeight w:val="392" w:hRule="atLeast"/>
          <w:jc w:val="center"/>
        </w:trPr>
        <w:tc>
          <w:tcPr>
            <w:tcW w:w="20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3</w:t>
            </w:r>
          </w:p>
        </w:tc>
        <w:tc>
          <w:tcPr>
            <w:tcW w:w="5546"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临时工作证</w:t>
            </w:r>
          </w:p>
        </w:tc>
      </w:tr>
      <w:tr>
        <w:tblPrEx>
          <w:tblCellMar>
            <w:top w:w="0" w:type="dxa"/>
            <w:left w:w="108" w:type="dxa"/>
            <w:bottom w:w="0" w:type="dxa"/>
            <w:right w:w="108" w:type="dxa"/>
          </w:tblCellMar>
        </w:tblPrEx>
        <w:trPr>
          <w:trHeight w:val="392" w:hRule="atLeast"/>
          <w:jc w:val="center"/>
        </w:trPr>
        <w:tc>
          <w:tcPr>
            <w:tcW w:w="20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4</w:t>
            </w:r>
          </w:p>
        </w:tc>
        <w:tc>
          <w:tcPr>
            <w:tcW w:w="5546"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旗帜</w:t>
            </w:r>
          </w:p>
        </w:tc>
      </w:tr>
      <w:tr>
        <w:tblPrEx>
          <w:tblCellMar>
            <w:top w:w="0" w:type="dxa"/>
            <w:left w:w="108" w:type="dxa"/>
            <w:bottom w:w="0" w:type="dxa"/>
            <w:right w:w="108" w:type="dxa"/>
          </w:tblCellMar>
        </w:tblPrEx>
        <w:trPr>
          <w:trHeight w:val="392" w:hRule="atLeast"/>
          <w:jc w:val="center"/>
        </w:trPr>
        <w:tc>
          <w:tcPr>
            <w:tcW w:w="20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5</w:t>
            </w:r>
          </w:p>
        </w:tc>
        <w:tc>
          <w:tcPr>
            <w:tcW w:w="5546"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办公楼外或建筑外立面标志组合设计规范</w:t>
            </w:r>
          </w:p>
        </w:tc>
      </w:tr>
      <w:tr>
        <w:tblPrEx>
          <w:tblCellMar>
            <w:top w:w="0" w:type="dxa"/>
            <w:left w:w="108" w:type="dxa"/>
            <w:bottom w:w="0" w:type="dxa"/>
            <w:right w:w="108" w:type="dxa"/>
          </w:tblCellMar>
        </w:tblPrEx>
        <w:trPr>
          <w:trHeight w:val="392" w:hRule="atLeast"/>
          <w:jc w:val="center"/>
        </w:trPr>
        <w:tc>
          <w:tcPr>
            <w:tcW w:w="20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6</w:t>
            </w:r>
          </w:p>
        </w:tc>
        <w:tc>
          <w:tcPr>
            <w:tcW w:w="5546"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背景板（形象墙）</w:t>
            </w:r>
          </w:p>
        </w:tc>
      </w:tr>
      <w:tr>
        <w:tblPrEx>
          <w:tblCellMar>
            <w:top w:w="0" w:type="dxa"/>
            <w:left w:w="108" w:type="dxa"/>
            <w:bottom w:w="0" w:type="dxa"/>
            <w:right w:w="108" w:type="dxa"/>
          </w:tblCellMar>
        </w:tblPrEx>
        <w:trPr>
          <w:trHeight w:val="392" w:hRule="atLeast"/>
          <w:jc w:val="center"/>
        </w:trPr>
        <w:tc>
          <w:tcPr>
            <w:tcW w:w="20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7</w:t>
            </w:r>
          </w:p>
        </w:tc>
        <w:tc>
          <w:tcPr>
            <w:tcW w:w="5546"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企业官方微信、微博、抖音等头像应用规范</w:t>
            </w:r>
          </w:p>
        </w:tc>
      </w:tr>
      <w:tr>
        <w:tblPrEx>
          <w:tblCellMar>
            <w:top w:w="0" w:type="dxa"/>
            <w:left w:w="108" w:type="dxa"/>
            <w:bottom w:w="0" w:type="dxa"/>
            <w:right w:w="108" w:type="dxa"/>
          </w:tblCellMar>
        </w:tblPrEx>
        <w:trPr>
          <w:trHeight w:val="392" w:hRule="atLeast"/>
          <w:jc w:val="center"/>
        </w:trPr>
        <w:tc>
          <w:tcPr>
            <w:tcW w:w="20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8</w:t>
            </w:r>
          </w:p>
        </w:tc>
        <w:tc>
          <w:tcPr>
            <w:tcW w:w="5546"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各类新媒体主页设计1</w:t>
            </w:r>
          </w:p>
        </w:tc>
      </w:tr>
    </w:tbl>
    <w:p>
      <w:pPr>
        <w:jc w:val="center"/>
        <w:rPr>
          <w:rFonts w:cs="宋体" w:asciiTheme="majorEastAsia" w:hAnsiTheme="majorEastAsia" w:eastAsiaTheme="majorEastAsia"/>
          <w:bCs/>
          <w:kern w:val="0"/>
          <w:sz w:val="32"/>
          <w:szCs w:val="32"/>
        </w:rPr>
      </w:pPr>
      <w:r>
        <w:rPr>
          <w:rFonts w:hint="eastAsia" w:cs="宋体" w:asciiTheme="majorEastAsia" w:hAnsiTheme="majorEastAsia" w:eastAsiaTheme="majorEastAsia"/>
          <w:bCs/>
          <w:kern w:val="0"/>
          <w:sz w:val="32"/>
          <w:szCs w:val="32"/>
        </w:rPr>
        <w:t>北国超市VI应用清单</w:t>
      </w:r>
    </w:p>
    <w:tbl>
      <w:tblPr>
        <w:tblStyle w:val="11"/>
        <w:tblW w:w="7604" w:type="dxa"/>
        <w:jc w:val="center"/>
        <w:tblLayout w:type="autofit"/>
        <w:tblCellMar>
          <w:top w:w="0" w:type="dxa"/>
          <w:left w:w="108" w:type="dxa"/>
          <w:bottom w:w="0" w:type="dxa"/>
          <w:right w:w="108" w:type="dxa"/>
        </w:tblCellMar>
      </w:tblPr>
      <w:tblGrid>
        <w:gridCol w:w="2059"/>
        <w:gridCol w:w="5545"/>
      </w:tblGrid>
      <w:tr>
        <w:tblPrEx>
          <w:tblCellMar>
            <w:top w:w="0" w:type="dxa"/>
            <w:left w:w="108" w:type="dxa"/>
            <w:bottom w:w="0" w:type="dxa"/>
            <w:right w:w="108" w:type="dxa"/>
          </w:tblCellMar>
        </w:tblPrEx>
        <w:trPr>
          <w:trHeight w:val="395" w:hRule="atLeast"/>
          <w:jc w:val="center"/>
        </w:trPr>
        <w:tc>
          <w:tcPr>
            <w:tcW w:w="20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序号</w:t>
            </w:r>
          </w:p>
        </w:tc>
        <w:tc>
          <w:tcPr>
            <w:tcW w:w="554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内容清单</w:t>
            </w:r>
          </w:p>
        </w:tc>
      </w:tr>
      <w:tr>
        <w:tblPrEx>
          <w:tblCellMar>
            <w:top w:w="0" w:type="dxa"/>
            <w:left w:w="108" w:type="dxa"/>
            <w:bottom w:w="0" w:type="dxa"/>
            <w:right w:w="108" w:type="dxa"/>
          </w:tblCellMar>
        </w:tblPrEx>
        <w:trPr>
          <w:trHeight w:val="395" w:hRule="atLeast"/>
          <w:jc w:val="center"/>
        </w:trPr>
        <w:tc>
          <w:tcPr>
            <w:tcW w:w="205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w:t>
            </w:r>
          </w:p>
        </w:tc>
        <w:tc>
          <w:tcPr>
            <w:tcW w:w="554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名片设计规范1(高)（含电子名片）</w:t>
            </w:r>
          </w:p>
        </w:tc>
      </w:tr>
    </w:tbl>
    <w:p>
      <w:pPr>
        <w:jc w:val="center"/>
        <w:rPr>
          <w:rFonts w:cs="宋体" w:asciiTheme="majorEastAsia" w:hAnsiTheme="majorEastAsia" w:eastAsiaTheme="majorEastAsia"/>
          <w:bCs/>
          <w:kern w:val="0"/>
          <w:sz w:val="32"/>
          <w:szCs w:val="32"/>
        </w:rPr>
      </w:pPr>
      <w:r>
        <w:rPr>
          <w:rFonts w:hint="eastAsia" w:cs="宋体" w:asciiTheme="majorEastAsia" w:hAnsiTheme="majorEastAsia" w:eastAsiaTheme="majorEastAsia"/>
          <w:bCs/>
          <w:kern w:val="0"/>
          <w:sz w:val="32"/>
          <w:szCs w:val="32"/>
        </w:rPr>
        <w:t>北国电器VI应用清单</w:t>
      </w:r>
    </w:p>
    <w:tbl>
      <w:tblPr>
        <w:tblStyle w:val="11"/>
        <w:tblW w:w="7631" w:type="dxa"/>
        <w:jc w:val="center"/>
        <w:tblLayout w:type="autofit"/>
        <w:tblCellMar>
          <w:top w:w="0" w:type="dxa"/>
          <w:left w:w="108" w:type="dxa"/>
          <w:bottom w:w="0" w:type="dxa"/>
          <w:right w:w="108" w:type="dxa"/>
        </w:tblCellMar>
      </w:tblPr>
      <w:tblGrid>
        <w:gridCol w:w="2073"/>
        <w:gridCol w:w="5558"/>
      </w:tblGrid>
      <w:tr>
        <w:tblPrEx>
          <w:tblCellMar>
            <w:top w:w="0" w:type="dxa"/>
            <w:left w:w="108" w:type="dxa"/>
            <w:bottom w:w="0" w:type="dxa"/>
            <w:right w:w="108" w:type="dxa"/>
          </w:tblCellMar>
        </w:tblPrEx>
        <w:trPr>
          <w:trHeight w:val="400" w:hRule="atLeast"/>
          <w:jc w:val="center"/>
        </w:trPr>
        <w:tc>
          <w:tcPr>
            <w:tcW w:w="20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序号</w:t>
            </w:r>
          </w:p>
        </w:tc>
        <w:tc>
          <w:tcPr>
            <w:tcW w:w="55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内容清单</w:t>
            </w:r>
          </w:p>
        </w:tc>
      </w:tr>
      <w:tr>
        <w:tblPrEx>
          <w:tblCellMar>
            <w:top w:w="0" w:type="dxa"/>
            <w:left w:w="108" w:type="dxa"/>
            <w:bottom w:w="0" w:type="dxa"/>
            <w:right w:w="108" w:type="dxa"/>
          </w:tblCellMar>
        </w:tblPrEx>
        <w:trPr>
          <w:trHeight w:val="478" w:hRule="atLeast"/>
          <w:jc w:val="center"/>
        </w:trPr>
        <w:tc>
          <w:tcPr>
            <w:tcW w:w="207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w:t>
            </w:r>
          </w:p>
        </w:tc>
        <w:tc>
          <w:tcPr>
            <w:tcW w:w="5558"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办公用笔记本设计规范1</w:t>
            </w:r>
          </w:p>
        </w:tc>
      </w:tr>
      <w:tr>
        <w:tblPrEx>
          <w:tblCellMar>
            <w:top w:w="0" w:type="dxa"/>
            <w:left w:w="108" w:type="dxa"/>
            <w:bottom w:w="0" w:type="dxa"/>
            <w:right w:w="108" w:type="dxa"/>
          </w:tblCellMar>
        </w:tblPrEx>
        <w:trPr>
          <w:trHeight w:val="478" w:hRule="atLeast"/>
          <w:jc w:val="center"/>
        </w:trPr>
        <w:tc>
          <w:tcPr>
            <w:tcW w:w="207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2</w:t>
            </w:r>
          </w:p>
        </w:tc>
        <w:tc>
          <w:tcPr>
            <w:tcW w:w="5558"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会议桌牌</w:t>
            </w:r>
          </w:p>
        </w:tc>
      </w:tr>
      <w:tr>
        <w:tblPrEx>
          <w:tblCellMar>
            <w:top w:w="0" w:type="dxa"/>
            <w:left w:w="108" w:type="dxa"/>
            <w:bottom w:w="0" w:type="dxa"/>
            <w:right w:w="108" w:type="dxa"/>
          </w:tblCellMar>
        </w:tblPrEx>
        <w:trPr>
          <w:trHeight w:val="478" w:hRule="atLeast"/>
          <w:jc w:val="center"/>
        </w:trPr>
        <w:tc>
          <w:tcPr>
            <w:tcW w:w="207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3</w:t>
            </w:r>
          </w:p>
        </w:tc>
        <w:tc>
          <w:tcPr>
            <w:tcW w:w="5558"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手提袋设计规范1</w:t>
            </w:r>
          </w:p>
        </w:tc>
      </w:tr>
      <w:tr>
        <w:tblPrEx>
          <w:tblCellMar>
            <w:top w:w="0" w:type="dxa"/>
            <w:left w:w="108" w:type="dxa"/>
            <w:bottom w:w="0" w:type="dxa"/>
            <w:right w:w="108" w:type="dxa"/>
          </w:tblCellMar>
        </w:tblPrEx>
        <w:trPr>
          <w:trHeight w:val="478" w:hRule="atLeast"/>
          <w:jc w:val="center"/>
        </w:trPr>
        <w:tc>
          <w:tcPr>
            <w:tcW w:w="207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4</w:t>
            </w:r>
          </w:p>
        </w:tc>
        <w:tc>
          <w:tcPr>
            <w:tcW w:w="5558"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部门标识牌设计规范</w:t>
            </w:r>
          </w:p>
        </w:tc>
      </w:tr>
      <w:tr>
        <w:tblPrEx>
          <w:tblCellMar>
            <w:top w:w="0" w:type="dxa"/>
            <w:left w:w="108" w:type="dxa"/>
            <w:bottom w:w="0" w:type="dxa"/>
            <w:right w:w="108" w:type="dxa"/>
          </w:tblCellMar>
        </w:tblPrEx>
        <w:trPr>
          <w:trHeight w:val="478" w:hRule="atLeast"/>
          <w:jc w:val="center"/>
        </w:trPr>
        <w:tc>
          <w:tcPr>
            <w:tcW w:w="207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5</w:t>
            </w:r>
          </w:p>
        </w:tc>
        <w:tc>
          <w:tcPr>
            <w:tcW w:w="5558"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PPT企业宣传幻灯片标准样式1</w:t>
            </w:r>
          </w:p>
        </w:tc>
      </w:tr>
      <w:tr>
        <w:tblPrEx>
          <w:tblCellMar>
            <w:top w:w="0" w:type="dxa"/>
            <w:left w:w="108" w:type="dxa"/>
            <w:bottom w:w="0" w:type="dxa"/>
            <w:right w:w="108" w:type="dxa"/>
          </w:tblCellMar>
        </w:tblPrEx>
        <w:trPr>
          <w:trHeight w:val="478" w:hRule="atLeast"/>
          <w:jc w:val="center"/>
        </w:trPr>
        <w:tc>
          <w:tcPr>
            <w:tcW w:w="207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6</w:t>
            </w:r>
          </w:p>
        </w:tc>
        <w:tc>
          <w:tcPr>
            <w:tcW w:w="5558"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员工胸卡设计规范</w:t>
            </w:r>
          </w:p>
        </w:tc>
      </w:tr>
      <w:tr>
        <w:tblPrEx>
          <w:tblCellMar>
            <w:top w:w="0" w:type="dxa"/>
            <w:left w:w="108" w:type="dxa"/>
            <w:bottom w:w="0" w:type="dxa"/>
            <w:right w:w="108" w:type="dxa"/>
          </w:tblCellMar>
        </w:tblPrEx>
        <w:trPr>
          <w:trHeight w:val="478" w:hRule="atLeast"/>
          <w:jc w:val="center"/>
        </w:trPr>
        <w:tc>
          <w:tcPr>
            <w:tcW w:w="207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7</w:t>
            </w:r>
          </w:p>
        </w:tc>
        <w:tc>
          <w:tcPr>
            <w:tcW w:w="5558"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旗帜</w:t>
            </w:r>
          </w:p>
        </w:tc>
      </w:tr>
      <w:tr>
        <w:tblPrEx>
          <w:tblCellMar>
            <w:top w:w="0" w:type="dxa"/>
            <w:left w:w="108" w:type="dxa"/>
            <w:bottom w:w="0" w:type="dxa"/>
            <w:right w:w="108" w:type="dxa"/>
          </w:tblCellMar>
        </w:tblPrEx>
        <w:trPr>
          <w:trHeight w:val="478" w:hRule="atLeast"/>
          <w:jc w:val="center"/>
        </w:trPr>
        <w:tc>
          <w:tcPr>
            <w:tcW w:w="207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8</w:t>
            </w:r>
          </w:p>
        </w:tc>
        <w:tc>
          <w:tcPr>
            <w:tcW w:w="5558"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企业官方微信、微博、抖音等头像应用规范</w:t>
            </w:r>
          </w:p>
        </w:tc>
      </w:tr>
      <w:tr>
        <w:tblPrEx>
          <w:tblCellMar>
            <w:top w:w="0" w:type="dxa"/>
            <w:left w:w="108" w:type="dxa"/>
            <w:bottom w:w="0" w:type="dxa"/>
            <w:right w:w="108" w:type="dxa"/>
          </w:tblCellMar>
        </w:tblPrEx>
        <w:trPr>
          <w:trHeight w:val="478" w:hRule="atLeast"/>
          <w:jc w:val="center"/>
        </w:trPr>
        <w:tc>
          <w:tcPr>
            <w:tcW w:w="207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9</w:t>
            </w:r>
          </w:p>
        </w:tc>
        <w:tc>
          <w:tcPr>
            <w:tcW w:w="5558"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各类新媒体主页设计1</w:t>
            </w:r>
          </w:p>
        </w:tc>
      </w:tr>
      <w:tr>
        <w:tblPrEx>
          <w:tblCellMar>
            <w:top w:w="0" w:type="dxa"/>
            <w:left w:w="108" w:type="dxa"/>
            <w:bottom w:w="0" w:type="dxa"/>
            <w:right w:w="108" w:type="dxa"/>
          </w:tblCellMar>
        </w:tblPrEx>
        <w:trPr>
          <w:trHeight w:val="478" w:hRule="atLeast"/>
          <w:jc w:val="center"/>
        </w:trPr>
        <w:tc>
          <w:tcPr>
            <w:tcW w:w="207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10</w:t>
            </w:r>
          </w:p>
        </w:tc>
        <w:tc>
          <w:tcPr>
            <w:tcW w:w="5558"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公共设施标识设计规范</w:t>
            </w:r>
          </w:p>
        </w:tc>
      </w:tr>
      <w:tr>
        <w:tblPrEx>
          <w:tblCellMar>
            <w:top w:w="0" w:type="dxa"/>
            <w:left w:w="108" w:type="dxa"/>
            <w:bottom w:w="0" w:type="dxa"/>
            <w:right w:w="108" w:type="dxa"/>
          </w:tblCellMar>
        </w:tblPrEx>
        <w:trPr>
          <w:trHeight w:val="478" w:hRule="atLeast"/>
          <w:jc w:val="center"/>
        </w:trPr>
        <w:tc>
          <w:tcPr>
            <w:tcW w:w="207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11</w:t>
            </w:r>
          </w:p>
        </w:tc>
        <w:tc>
          <w:tcPr>
            <w:tcW w:w="5558"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公共区域指示性功能符号设计规范</w:t>
            </w:r>
          </w:p>
        </w:tc>
      </w:tr>
      <w:tr>
        <w:tblPrEx>
          <w:tblCellMar>
            <w:top w:w="0" w:type="dxa"/>
            <w:left w:w="108" w:type="dxa"/>
            <w:bottom w:w="0" w:type="dxa"/>
            <w:right w:w="108" w:type="dxa"/>
          </w:tblCellMar>
        </w:tblPrEx>
        <w:trPr>
          <w:trHeight w:val="478" w:hRule="atLeast"/>
          <w:jc w:val="center"/>
        </w:trPr>
        <w:tc>
          <w:tcPr>
            <w:tcW w:w="207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12</w:t>
            </w:r>
          </w:p>
        </w:tc>
        <w:tc>
          <w:tcPr>
            <w:tcW w:w="5558"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警示标识牌系统设计规范</w:t>
            </w:r>
          </w:p>
        </w:tc>
      </w:tr>
      <w:tr>
        <w:tblPrEx>
          <w:tblCellMar>
            <w:top w:w="0" w:type="dxa"/>
            <w:left w:w="108" w:type="dxa"/>
            <w:bottom w:w="0" w:type="dxa"/>
            <w:right w:w="108" w:type="dxa"/>
          </w:tblCellMar>
        </w:tblPrEx>
        <w:trPr>
          <w:trHeight w:val="478" w:hRule="atLeast"/>
          <w:jc w:val="center"/>
        </w:trPr>
        <w:tc>
          <w:tcPr>
            <w:tcW w:w="207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13</w:t>
            </w:r>
          </w:p>
        </w:tc>
        <w:tc>
          <w:tcPr>
            <w:tcW w:w="5558"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玻璃门条设计规范</w:t>
            </w:r>
          </w:p>
        </w:tc>
      </w:tr>
      <w:tr>
        <w:tblPrEx>
          <w:tblCellMar>
            <w:top w:w="0" w:type="dxa"/>
            <w:left w:w="108" w:type="dxa"/>
            <w:bottom w:w="0" w:type="dxa"/>
            <w:right w:w="108" w:type="dxa"/>
          </w:tblCellMar>
        </w:tblPrEx>
        <w:trPr>
          <w:trHeight w:val="478" w:hRule="atLeast"/>
          <w:jc w:val="center"/>
        </w:trPr>
        <w:tc>
          <w:tcPr>
            <w:tcW w:w="207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14</w:t>
            </w:r>
          </w:p>
        </w:tc>
        <w:tc>
          <w:tcPr>
            <w:tcW w:w="5558"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办公楼外或建筑外立面标志组合设计规范</w:t>
            </w:r>
          </w:p>
        </w:tc>
      </w:tr>
      <w:tr>
        <w:tblPrEx>
          <w:tblCellMar>
            <w:top w:w="0" w:type="dxa"/>
            <w:left w:w="108" w:type="dxa"/>
            <w:bottom w:w="0" w:type="dxa"/>
            <w:right w:w="108" w:type="dxa"/>
          </w:tblCellMar>
        </w:tblPrEx>
        <w:trPr>
          <w:trHeight w:val="478" w:hRule="atLeast"/>
          <w:jc w:val="center"/>
        </w:trPr>
        <w:tc>
          <w:tcPr>
            <w:tcW w:w="207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15</w:t>
            </w:r>
          </w:p>
        </w:tc>
        <w:tc>
          <w:tcPr>
            <w:tcW w:w="5558"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临时工作证</w:t>
            </w:r>
          </w:p>
        </w:tc>
      </w:tr>
      <w:tr>
        <w:tblPrEx>
          <w:tblCellMar>
            <w:top w:w="0" w:type="dxa"/>
            <w:left w:w="108" w:type="dxa"/>
            <w:bottom w:w="0" w:type="dxa"/>
            <w:right w:w="108" w:type="dxa"/>
          </w:tblCellMar>
        </w:tblPrEx>
        <w:trPr>
          <w:trHeight w:val="478" w:hRule="atLeast"/>
          <w:jc w:val="center"/>
        </w:trPr>
        <w:tc>
          <w:tcPr>
            <w:tcW w:w="207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16</w:t>
            </w:r>
          </w:p>
        </w:tc>
        <w:tc>
          <w:tcPr>
            <w:tcW w:w="5558"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名片设计规范1（含电子名片）</w:t>
            </w:r>
          </w:p>
        </w:tc>
      </w:tr>
      <w:tr>
        <w:tblPrEx>
          <w:tblCellMar>
            <w:top w:w="0" w:type="dxa"/>
            <w:left w:w="108" w:type="dxa"/>
            <w:bottom w:w="0" w:type="dxa"/>
            <w:right w:w="108" w:type="dxa"/>
          </w:tblCellMar>
        </w:tblPrEx>
        <w:trPr>
          <w:trHeight w:val="478" w:hRule="atLeast"/>
          <w:jc w:val="center"/>
        </w:trPr>
        <w:tc>
          <w:tcPr>
            <w:tcW w:w="207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17</w:t>
            </w:r>
          </w:p>
        </w:tc>
        <w:tc>
          <w:tcPr>
            <w:tcW w:w="5558"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商品价格功能标签</w:t>
            </w:r>
          </w:p>
        </w:tc>
      </w:tr>
    </w:tbl>
    <w:p>
      <w:pPr>
        <w:jc w:val="center"/>
        <w:rPr>
          <w:rFonts w:cs="宋体" w:asciiTheme="majorEastAsia" w:hAnsiTheme="majorEastAsia" w:eastAsiaTheme="majorEastAsia"/>
          <w:bCs/>
          <w:kern w:val="0"/>
          <w:sz w:val="32"/>
          <w:szCs w:val="32"/>
        </w:rPr>
      </w:pPr>
      <w:r>
        <w:rPr>
          <w:rFonts w:hint="eastAsia" w:cs="宋体" w:asciiTheme="majorEastAsia" w:hAnsiTheme="majorEastAsia" w:eastAsiaTheme="majorEastAsia"/>
          <w:bCs/>
          <w:kern w:val="0"/>
          <w:sz w:val="32"/>
          <w:szCs w:val="32"/>
        </w:rPr>
        <w:t>文旅奥莱VI应用清单</w:t>
      </w:r>
    </w:p>
    <w:tbl>
      <w:tblPr>
        <w:tblStyle w:val="11"/>
        <w:tblW w:w="7719" w:type="dxa"/>
        <w:jc w:val="center"/>
        <w:tblLayout w:type="autofit"/>
        <w:tblCellMar>
          <w:top w:w="0" w:type="dxa"/>
          <w:left w:w="108" w:type="dxa"/>
          <w:bottom w:w="0" w:type="dxa"/>
          <w:right w:w="108" w:type="dxa"/>
        </w:tblCellMar>
      </w:tblPr>
      <w:tblGrid>
        <w:gridCol w:w="2117"/>
        <w:gridCol w:w="5528"/>
        <w:gridCol w:w="74"/>
      </w:tblGrid>
      <w:tr>
        <w:tblPrEx>
          <w:tblCellMar>
            <w:top w:w="0" w:type="dxa"/>
            <w:left w:w="108" w:type="dxa"/>
            <w:bottom w:w="0" w:type="dxa"/>
            <w:right w:w="108" w:type="dxa"/>
          </w:tblCellMar>
        </w:tblPrEx>
        <w:trPr>
          <w:trHeight w:val="394" w:hRule="atLeast"/>
          <w:jc w:val="center"/>
        </w:trPr>
        <w:tc>
          <w:tcPr>
            <w:tcW w:w="211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序号</w:t>
            </w:r>
          </w:p>
        </w:tc>
        <w:tc>
          <w:tcPr>
            <w:tcW w:w="560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内容清单</w:t>
            </w:r>
          </w:p>
        </w:tc>
      </w:tr>
      <w:tr>
        <w:tblPrEx>
          <w:tblCellMar>
            <w:top w:w="0" w:type="dxa"/>
            <w:left w:w="108" w:type="dxa"/>
            <w:bottom w:w="0" w:type="dxa"/>
            <w:right w:w="108" w:type="dxa"/>
          </w:tblCellMar>
        </w:tblPrEx>
        <w:trPr>
          <w:trHeight w:val="394" w:hRule="atLeast"/>
          <w:jc w:val="center"/>
        </w:trPr>
        <w:tc>
          <w:tcPr>
            <w:tcW w:w="21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w:t>
            </w:r>
          </w:p>
        </w:tc>
        <w:tc>
          <w:tcPr>
            <w:tcW w:w="5602"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手提袋设计规范1</w:t>
            </w:r>
          </w:p>
        </w:tc>
      </w:tr>
      <w:tr>
        <w:tblPrEx>
          <w:tblCellMar>
            <w:top w:w="0" w:type="dxa"/>
            <w:left w:w="108" w:type="dxa"/>
            <w:bottom w:w="0" w:type="dxa"/>
            <w:right w:w="108" w:type="dxa"/>
          </w:tblCellMar>
        </w:tblPrEx>
        <w:trPr>
          <w:gridAfter w:val="1"/>
          <w:wAfter w:w="74" w:type="dxa"/>
          <w:trHeight w:val="394" w:hRule="atLeast"/>
          <w:jc w:val="center"/>
        </w:trPr>
        <w:tc>
          <w:tcPr>
            <w:tcW w:w="21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2</w:t>
            </w:r>
          </w:p>
        </w:tc>
        <w:tc>
          <w:tcPr>
            <w:tcW w:w="5528"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名片设计规范1(高)</w:t>
            </w:r>
          </w:p>
        </w:tc>
      </w:tr>
      <w:tr>
        <w:tblPrEx>
          <w:tblCellMar>
            <w:top w:w="0" w:type="dxa"/>
            <w:left w:w="108" w:type="dxa"/>
            <w:bottom w:w="0" w:type="dxa"/>
            <w:right w:w="108" w:type="dxa"/>
          </w:tblCellMar>
        </w:tblPrEx>
        <w:trPr>
          <w:trHeight w:val="394" w:hRule="atLeast"/>
          <w:jc w:val="center"/>
        </w:trPr>
        <w:tc>
          <w:tcPr>
            <w:tcW w:w="21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3</w:t>
            </w:r>
          </w:p>
        </w:tc>
        <w:tc>
          <w:tcPr>
            <w:tcW w:w="5602"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名片设计规范2（中）</w:t>
            </w:r>
          </w:p>
        </w:tc>
      </w:tr>
      <w:tr>
        <w:tblPrEx>
          <w:tblCellMar>
            <w:top w:w="0" w:type="dxa"/>
            <w:left w:w="108" w:type="dxa"/>
            <w:bottom w:w="0" w:type="dxa"/>
            <w:right w:w="108" w:type="dxa"/>
          </w:tblCellMar>
        </w:tblPrEx>
        <w:trPr>
          <w:trHeight w:val="394" w:hRule="atLeast"/>
          <w:jc w:val="center"/>
        </w:trPr>
        <w:tc>
          <w:tcPr>
            <w:tcW w:w="21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4</w:t>
            </w:r>
          </w:p>
        </w:tc>
        <w:tc>
          <w:tcPr>
            <w:tcW w:w="5602"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办公用笔记本设计规范1</w:t>
            </w:r>
          </w:p>
        </w:tc>
      </w:tr>
      <w:tr>
        <w:tblPrEx>
          <w:tblCellMar>
            <w:top w:w="0" w:type="dxa"/>
            <w:left w:w="108" w:type="dxa"/>
            <w:bottom w:w="0" w:type="dxa"/>
            <w:right w:w="108" w:type="dxa"/>
          </w:tblCellMar>
        </w:tblPrEx>
        <w:trPr>
          <w:trHeight w:val="394" w:hRule="atLeast"/>
          <w:jc w:val="center"/>
        </w:trPr>
        <w:tc>
          <w:tcPr>
            <w:tcW w:w="21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5</w:t>
            </w:r>
          </w:p>
        </w:tc>
        <w:tc>
          <w:tcPr>
            <w:tcW w:w="5602"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信纸设计规范（横格）</w:t>
            </w:r>
          </w:p>
        </w:tc>
      </w:tr>
      <w:tr>
        <w:tblPrEx>
          <w:tblCellMar>
            <w:top w:w="0" w:type="dxa"/>
            <w:left w:w="108" w:type="dxa"/>
            <w:bottom w:w="0" w:type="dxa"/>
            <w:right w:w="108" w:type="dxa"/>
          </w:tblCellMar>
        </w:tblPrEx>
        <w:trPr>
          <w:trHeight w:val="394" w:hRule="atLeast"/>
          <w:jc w:val="center"/>
        </w:trPr>
        <w:tc>
          <w:tcPr>
            <w:tcW w:w="21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6</w:t>
            </w:r>
          </w:p>
        </w:tc>
        <w:tc>
          <w:tcPr>
            <w:tcW w:w="5602"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便签设计规范</w:t>
            </w:r>
          </w:p>
        </w:tc>
      </w:tr>
      <w:tr>
        <w:tblPrEx>
          <w:tblCellMar>
            <w:top w:w="0" w:type="dxa"/>
            <w:left w:w="108" w:type="dxa"/>
            <w:bottom w:w="0" w:type="dxa"/>
            <w:right w:w="108" w:type="dxa"/>
          </w:tblCellMar>
        </w:tblPrEx>
        <w:trPr>
          <w:trHeight w:val="394" w:hRule="atLeast"/>
          <w:jc w:val="center"/>
        </w:trPr>
        <w:tc>
          <w:tcPr>
            <w:tcW w:w="21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7</w:t>
            </w:r>
          </w:p>
        </w:tc>
        <w:tc>
          <w:tcPr>
            <w:tcW w:w="5602"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信封设计规范（大）</w:t>
            </w:r>
          </w:p>
        </w:tc>
      </w:tr>
      <w:tr>
        <w:tblPrEx>
          <w:tblCellMar>
            <w:top w:w="0" w:type="dxa"/>
            <w:left w:w="108" w:type="dxa"/>
            <w:bottom w:w="0" w:type="dxa"/>
            <w:right w:w="108" w:type="dxa"/>
          </w:tblCellMar>
        </w:tblPrEx>
        <w:trPr>
          <w:trHeight w:val="394" w:hRule="atLeast"/>
          <w:jc w:val="center"/>
        </w:trPr>
        <w:tc>
          <w:tcPr>
            <w:tcW w:w="21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8</w:t>
            </w:r>
          </w:p>
        </w:tc>
        <w:tc>
          <w:tcPr>
            <w:tcW w:w="5602"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会议室用水杯设计</w:t>
            </w:r>
          </w:p>
        </w:tc>
      </w:tr>
      <w:tr>
        <w:tblPrEx>
          <w:tblCellMar>
            <w:top w:w="0" w:type="dxa"/>
            <w:left w:w="108" w:type="dxa"/>
            <w:bottom w:w="0" w:type="dxa"/>
            <w:right w:w="108" w:type="dxa"/>
          </w:tblCellMar>
        </w:tblPrEx>
        <w:trPr>
          <w:trHeight w:val="394" w:hRule="atLeast"/>
          <w:jc w:val="center"/>
        </w:trPr>
        <w:tc>
          <w:tcPr>
            <w:tcW w:w="21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9</w:t>
            </w:r>
          </w:p>
        </w:tc>
        <w:tc>
          <w:tcPr>
            <w:tcW w:w="5602"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会议桌牌</w:t>
            </w:r>
          </w:p>
        </w:tc>
      </w:tr>
      <w:tr>
        <w:tblPrEx>
          <w:tblCellMar>
            <w:top w:w="0" w:type="dxa"/>
            <w:left w:w="108" w:type="dxa"/>
            <w:bottom w:w="0" w:type="dxa"/>
            <w:right w:w="108" w:type="dxa"/>
          </w:tblCellMar>
        </w:tblPrEx>
        <w:trPr>
          <w:trHeight w:val="394" w:hRule="atLeast"/>
          <w:jc w:val="center"/>
        </w:trPr>
        <w:tc>
          <w:tcPr>
            <w:tcW w:w="21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10</w:t>
            </w:r>
          </w:p>
        </w:tc>
        <w:tc>
          <w:tcPr>
            <w:tcW w:w="5602"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门牌设计规范</w:t>
            </w:r>
          </w:p>
        </w:tc>
      </w:tr>
      <w:tr>
        <w:tblPrEx>
          <w:tblCellMar>
            <w:top w:w="0" w:type="dxa"/>
            <w:left w:w="108" w:type="dxa"/>
            <w:bottom w:w="0" w:type="dxa"/>
            <w:right w:w="108" w:type="dxa"/>
          </w:tblCellMar>
        </w:tblPrEx>
        <w:trPr>
          <w:trHeight w:val="394" w:hRule="atLeast"/>
          <w:jc w:val="center"/>
        </w:trPr>
        <w:tc>
          <w:tcPr>
            <w:tcW w:w="21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11</w:t>
            </w:r>
          </w:p>
        </w:tc>
        <w:tc>
          <w:tcPr>
            <w:tcW w:w="5602"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公示栏样式</w:t>
            </w:r>
          </w:p>
        </w:tc>
      </w:tr>
      <w:tr>
        <w:tblPrEx>
          <w:tblCellMar>
            <w:top w:w="0" w:type="dxa"/>
            <w:left w:w="108" w:type="dxa"/>
            <w:bottom w:w="0" w:type="dxa"/>
            <w:right w:w="108" w:type="dxa"/>
          </w:tblCellMar>
        </w:tblPrEx>
        <w:trPr>
          <w:trHeight w:val="394" w:hRule="atLeast"/>
          <w:jc w:val="center"/>
        </w:trPr>
        <w:tc>
          <w:tcPr>
            <w:tcW w:w="21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12</w:t>
            </w:r>
          </w:p>
        </w:tc>
        <w:tc>
          <w:tcPr>
            <w:tcW w:w="5602"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PPT企业宣传幻灯片标准样式1</w:t>
            </w:r>
          </w:p>
        </w:tc>
      </w:tr>
      <w:tr>
        <w:tblPrEx>
          <w:tblCellMar>
            <w:top w:w="0" w:type="dxa"/>
            <w:left w:w="108" w:type="dxa"/>
            <w:bottom w:w="0" w:type="dxa"/>
            <w:right w:w="108" w:type="dxa"/>
          </w:tblCellMar>
        </w:tblPrEx>
        <w:trPr>
          <w:trHeight w:val="394" w:hRule="atLeast"/>
          <w:jc w:val="center"/>
        </w:trPr>
        <w:tc>
          <w:tcPr>
            <w:tcW w:w="21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13</w:t>
            </w:r>
          </w:p>
        </w:tc>
        <w:tc>
          <w:tcPr>
            <w:tcW w:w="5602"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员工胸卡设计规范</w:t>
            </w:r>
          </w:p>
        </w:tc>
      </w:tr>
      <w:tr>
        <w:tblPrEx>
          <w:tblCellMar>
            <w:top w:w="0" w:type="dxa"/>
            <w:left w:w="108" w:type="dxa"/>
            <w:bottom w:w="0" w:type="dxa"/>
            <w:right w:w="108" w:type="dxa"/>
          </w:tblCellMar>
        </w:tblPrEx>
        <w:trPr>
          <w:trHeight w:val="394" w:hRule="atLeast"/>
          <w:jc w:val="center"/>
        </w:trPr>
        <w:tc>
          <w:tcPr>
            <w:tcW w:w="21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14</w:t>
            </w:r>
          </w:p>
        </w:tc>
        <w:tc>
          <w:tcPr>
            <w:tcW w:w="5602"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楼层标识牌样式</w:t>
            </w:r>
          </w:p>
        </w:tc>
      </w:tr>
      <w:tr>
        <w:tblPrEx>
          <w:tblCellMar>
            <w:top w:w="0" w:type="dxa"/>
            <w:left w:w="108" w:type="dxa"/>
            <w:bottom w:w="0" w:type="dxa"/>
            <w:right w:w="108" w:type="dxa"/>
          </w:tblCellMar>
        </w:tblPrEx>
        <w:trPr>
          <w:trHeight w:val="394" w:hRule="atLeast"/>
          <w:jc w:val="center"/>
        </w:trPr>
        <w:tc>
          <w:tcPr>
            <w:tcW w:w="21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15</w:t>
            </w:r>
          </w:p>
        </w:tc>
        <w:tc>
          <w:tcPr>
            <w:tcW w:w="5602"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部门标识牌设计规范</w:t>
            </w:r>
          </w:p>
        </w:tc>
      </w:tr>
      <w:tr>
        <w:tblPrEx>
          <w:tblCellMar>
            <w:top w:w="0" w:type="dxa"/>
            <w:left w:w="108" w:type="dxa"/>
            <w:bottom w:w="0" w:type="dxa"/>
            <w:right w:w="108" w:type="dxa"/>
          </w:tblCellMar>
        </w:tblPrEx>
        <w:trPr>
          <w:trHeight w:val="394" w:hRule="atLeast"/>
          <w:jc w:val="center"/>
        </w:trPr>
        <w:tc>
          <w:tcPr>
            <w:tcW w:w="21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16</w:t>
            </w:r>
          </w:p>
        </w:tc>
        <w:tc>
          <w:tcPr>
            <w:tcW w:w="5602"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门牌设计规范</w:t>
            </w:r>
          </w:p>
        </w:tc>
      </w:tr>
      <w:tr>
        <w:tblPrEx>
          <w:tblCellMar>
            <w:top w:w="0" w:type="dxa"/>
            <w:left w:w="108" w:type="dxa"/>
            <w:bottom w:w="0" w:type="dxa"/>
            <w:right w:w="108" w:type="dxa"/>
          </w:tblCellMar>
        </w:tblPrEx>
        <w:trPr>
          <w:trHeight w:val="394" w:hRule="atLeast"/>
          <w:jc w:val="center"/>
        </w:trPr>
        <w:tc>
          <w:tcPr>
            <w:tcW w:w="21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17</w:t>
            </w:r>
          </w:p>
        </w:tc>
        <w:tc>
          <w:tcPr>
            <w:tcW w:w="5602"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公共设施标识设计规范</w:t>
            </w:r>
          </w:p>
        </w:tc>
      </w:tr>
      <w:tr>
        <w:tblPrEx>
          <w:tblCellMar>
            <w:top w:w="0" w:type="dxa"/>
            <w:left w:w="108" w:type="dxa"/>
            <w:bottom w:w="0" w:type="dxa"/>
            <w:right w:w="108" w:type="dxa"/>
          </w:tblCellMar>
        </w:tblPrEx>
        <w:trPr>
          <w:trHeight w:val="394" w:hRule="atLeast"/>
          <w:jc w:val="center"/>
        </w:trPr>
        <w:tc>
          <w:tcPr>
            <w:tcW w:w="21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18</w:t>
            </w:r>
          </w:p>
        </w:tc>
        <w:tc>
          <w:tcPr>
            <w:tcW w:w="5602"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公共区域指示性功能符号设计规范</w:t>
            </w:r>
          </w:p>
        </w:tc>
      </w:tr>
      <w:tr>
        <w:tblPrEx>
          <w:tblCellMar>
            <w:top w:w="0" w:type="dxa"/>
            <w:left w:w="108" w:type="dxa"/>
            <w:bottom w:w="0" w:type="dxa"/>
            <w:right w:w="108" w:type="dxa"/>
          </w:tblCellMar>
        </w:tblPrEx>
        <w:trPr>
          <w:trHeight w:val="394" w:hRule="atLeast"/>
          <w:jc w:val="center"/>
        </w:trPr>
        <w:tc>
          <w:tcPr>
            <w:tcW w:w="21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19</w:t>
            </w:r>
          </w:p>
        </w:tc>
        <w:tc>
          <w:tcPr>
            <w:tcW w:w="5602"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停车区域指示牌设计规范</w:t>
            </w:r>
          </w:p>
        </w:tc>
      </w:tr>
      <w:tr>
        <w:tblPrEx>
          <w:tblCellMar>
            <w:top w:w="0" w:type="dxa"/>
            <w:left w:w="108" w:type="dxa"/>
            <w:bottom w:w="0" w:type="dxa"/>
            <w:right w:w="108" w:type="dxa"/>
          </w:tblCellMar>
        </w:tblPrEx>
        <w:trPr>
          <w:trHeight w:val="394" w:hRule="atLeast"/>
          <w:jc w:val="center"/>
        </w:trPr>
        <w:tc>
          <w:tcPr>
            <w:tcW w:w="21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20</w:t>
            </w:r>
          </w:p>
        </w:tc>
        <w:tc>
          <w:tcPr>
            <w:tcW w:w="5602"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警示标识牌系统设计规范</w:t>
            </w:r>
          </w:p>
        </w:tc>
      </w:tr>
      <w:tr>
        <w:tblPrEx>
          <w:tblCellMar>
            <w:top w:w="0" w:type="dxa"/>
            <w:left w:w="108" w:type="dxa"/>
            <w:bottom w:w="0" w:type="dxa"/>
            <w:right w:w="108" w:type="dxa"/>
          </w:tblCellMar>
        </w:tblPrEx>
        <w:trPr>
          <w:trHeight w:val="394" w:hRule="atLeast"/>
          <w:jc w:val="center"/>
        </w:trPr>
        <w:tc>
          <w:tcPr>
            <w:tcW w:w="21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21</w:t>
            </w:r>
          </w:p>
        </w:tc>
        <w:tc>
          <w:tcPr>
            <w:tcW w:w="5602"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遮阳伞-标识</w:t>
            </w:r>
          </w:p>
        </w:tc>
      </w:tr>
      <w:tr>
        <w:tblPrEx>
          <w:tblCellMar>
            <w:top w:w="0" w:type="dxa"/>
            <w:left w:w="108" w:type="dxa"/>
            <w:bottom w:w="0" w:type="dxa"/>
            <w:right w:w="108" w:type="dxa"/>
          </w:tblCellMar>
        </w:tblPrEx>
        <w:trPr>
          <w:trHeight w:val="394" w:hRule="atLeast"/>
          <w:jc w:val="center"/>
        </w:trPr>
        <w:tc>
          <w:tcPr>
            <w:tcW w:w="21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22</w:t>
            </w:r>
          </w:p>
        </w:tc>
        <w:tc>
          <w:tcPr>
            <w:tcW w:w="5602"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垃圾桶标识设计规范</w:t>
            </w:r>
          </w:p>
        </w:tc>
      </w:tr>
    </w:tbl>
    <w:p>
      <w:pPr>
        <w:jc w:val="center"/>
        <w:rPr>
          <w:rFonts w:cs="宋体" w:asciiTheme="majorEastAsia" w:hAnsiTheme="majorEastAsia" w:eastAsiaTheme="majorEastAsia"/>
          <w:bCs/>
          <w:kern w:val="0"/>
          <w:sz w:val="32"/>
          <w:szCs w:val="32"/>
        </w:rPr>
      </w:pPr>
      <w:r>
        <w:rPr>
          <w:rFonts w:hint="eastAsia" w:cs="宋体" w:asciiTheme="majorEastAsia" w:hAnsiTheme="majorEastAsia" w:eastAsiaTheme="majorEastAsia"/>
          <w:bCs/>
          <w:kern w:val="0"/>
          <w:sz w:val="32"/>
          <w:szCs w:val="32"/>
        </w:rPr>
        <w:t>北国大药房VI应用清单</w:t>
      </w:r>
    </w:p>
    <w:tbl>
      <w:tblPr>
        <w:tblStyle w:val="11"/>
        <w:tblW w:w="7633" w:type="dxa"/>
        <w:jc w:val="center"/>
        <w:tblLayout w:type="autofit"/>
        <w:tblCellMar>
          <w:top w:w="0" w:type="dxa"/>
          <w:left w:w="108" w:type="dxa"/>
          <w:bottom w:w="0" w:type="dxa"/>
          <w:right w:w="108" w:type="dxa"/>
        </w:tblCellMar>
      </w:tblPr>
      <w:tblGrid>
        <w:gridCol w:w="2046"/>
        <w:gridCol w:w="5587"/>
      </w:tblGrid>
      <w:tr>
        <w:tblPrEx>
          <w:tblCellMar>
            <w:top w:w="0" w:type="dxa"/>
            <w:left w:w="108" w:type="dxa"/>
            <w:bottom w:w="0" w:type="dxa"/>
            <w:right w:w="108" w:type="dxa"/>
          </w:tblCellMar>
        </w:tblPrEx>
        <w:trPr>
          <w:trHeight w:val="399" w:hRule="atLeast"/>
          <w:jc w:val="center"/>
        </w:trPr>
        <w:tc>
          <w:tcPr>
            <w:tcW w:w="20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序号</w:t>
            </w:r>
          </w:p>
        </w:tc>
        <w:tc>
          <w:tcPr>
            <w:tcW w:w="558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内容清单</w:t>
            </w:r>
          </w:p>
        </w:tc>
      </w:tr>
      <w:tr>
        <w:tblPrEx>
          <w:tblCellMar>
            <w:top w:w="0" w:type="dxa"/>
            <w:left w:w="108" w:type="dxa"/>
            <w:bottom w:w="0" w:type="dxa"/>
            <w:right w:w="108" w:type="dxa"/>
          </w:tblCellMar>
        </w:tblPrEx>
        <w:trPr>
          <w:trHeight w:val="399" w:hRule="atLeast"/>
          <w:jc w:val="center"/>
        </w:trPr>
        <w:tc>
          <w:tcPr>
            <w:tcW w:w="20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w:t>
            </w:r>
          </w:p>
        </w:tc>
        <w:tc>
          <w:tcPr>
            <w:tcW w:w="5587"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员工胸卡设计规范（正式工）</w:t>
            </w:r>
          </w:p>
        </w:tc>
      </w:tr>
      <w:tr>
        <w:tblPrEx>
          <w:tblCellMar>
            <w:top w:w="0" w:type="dxa"/>
            <w:left w:w="108" w:type="dxa"/>
            <w:bottom w:w="0" w:type="dxa"/>
            <w:right w:w="108" w:type="dxa"/>
          </w:tblCellMar>
        </w:tblPrEx>
        <w:trPr>
          <w:trHeight w:val="399" w:hRule="atLeast"/>
          <w:jc w:val="center"/>
        </w:trPr>
        <w:tc>
          <w:tcPr>
            <w:tcW w:w="20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2</w:t>
            </w:r>
          </w:p>
        </w:tc>
        <w:tc>
          <w:tcPr>
            <w:tcW w:w="5587"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特价招贴</w:t>
            </w:r>
          </w:p>
        </w:tc>
      </w:tr>
      <w:tr>
        <w:tblPrEx>
          <w:tblCellMar>
            <w:top w:w="0" w:type="dxa"/>
            <w:left w:w="108" w:type="dxa"/>
            <w:bottom w:w="0" w:type="dxa"/>
            <w:right w:w="108" w:type="dxa"/>
          </w:tblCellMar>
        </w:tblPrEx>
        <w:trPr>
          <w:trHeight w:val="399" w:hRule="atLeast"/>
          <w:jc w:val="center"/>
        </w:trPr>
        <w:tc>
          <w:tcPr>
            <w:tcW w:w="20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3</w:t>
            </w:r>
          </w:p>
        </w:tc>
        <w:tc>
          <w:tcPr>
            <w:tcW w:w="5587"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折扣招贴</w:t>
            </w:r>
          </w:p>
        </w:tc>
      </w:tr>
      <w:tr>
        <w:tblPrEx>
          <w:tblCellMar>
            <w:top w:w="0" w:type="dxa"/>
            <w:left w:w="108" w:type="dxa"/>
            <w:bottom w:w="0" w:type="dxa"/>
            <w:right w:w="108" w:type="dxa"/>
          </w:tblCellMar>
        </w:tblPrEx>
        <w:trPr>
          <w:trHeight w:val="399" w:hRule="atLeast"/>
          <w:jc w:val="center"/>
        </w:trPr>
        <w:tc>
          <w:tcPr>
            <w:tcW w:w="20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4</w:t>
            </w:r>
          </w:p>
        </w:tc>
        <w:tc>
          <w:tcPr>
            <w:tcW w:w="5587"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购物袋设计规范(塑料可降解)</w:t>
            </w:r>
          </w:p>
        </w:tc>
      </w:tr>
      <w:tr>
        <w:tblPrEx>
          <w:tblCellMar>
            <w:top w:w="0" w:type="dxa"/>
            <w:left w:w="108" w:type="dxa"/>
            <w:bottom w:w="0" w:type="dxa"/>
            <w:right w:w="108" w:type="dxa"/>
          </w:tblCellMar>
        </w:tblPrEx>
        <w:trPr>
          <w:trHeight w:val="399" w:hRule="atLeast"/>
          <w:jc w:val="center"/>
        </w:trPr>
        <w:tc>
          <w:tcPr>
            <w:tcW w:w="20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5</w:t>
            </w:r>
          </w:p>
        </w:tc>
        <w:tc>
          <w:tcPr>
            <w:tcW w:w="5587"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办公楼外或建筑外立面标志组合设计规范</w:t>
            </w:r>
          </w:p>
        </w:tc>
      </w:tr>
    </w:tbl>
    <w:p>
      <w:pPr>
        <w:jc w:val="center"/>
        <w:rPr>
          <w:rFonts w:cs="宋体" w:asciiTheme="majorEastAsia" w:hAnsiTheme="majorEastAsia" w:eastAsiaTheme="majorEastAsia"/>
          <w:bCs/>
          <w:kern w:val="0"/>
          <w:sz w:val="32"/>
          <w:szCs w:val="32"/>
        </w:rPr>
      </w:pPr>
      <w:r>
        <w:rPr>
          <w:rFonts w:hint="eastAsia" w:cs="宋体" w:asciiTheme="majorEastAsia" w:hAnsiTheme="majorEastAsia" w:eastAsiaTheme="majorEastAsia"/>
          <w:bCs/>
          <w:kern w:val="0"/>
          <w:sz w:val="32"/>
          <w:szCs w:val="32"/>
        </w:rPr>
        <w:t>社商事业部（县域卖场）VI应用清单</w:t>
      </w:r>
    </w:p>
    <w:tbl>
      <w:tblPr>
        <w:tblStyle w:val="11"/>
        <w:tblW w:w="7657" w:type="dxa"/>
        <w:jc w:val="center"/>
        <w:tblLayout w:type="autofit"/>
        <w:tblCellMar>
          <w:top w:w="0" w:type="dxa"/>
          <w:left w:w="108" w:type="dxa"/>
          <w:bottom w:w="0" w:type="dxa"/>
          <w:right w:w="108" w:type="dxa"/>
        </w:tblCellMar>
      </w:tblPr>
      <w:tblGrid>
        <w:gridCol w:w="2086"/>
        <w:gridCol w:w="5571"/>
      </w:tblGrid>
      <w:tr>
        <w:tblPrEx>
          <w:tblCellMar>
            <w:top w:w="0" w:type="dxa"/>
            <w:left w:w="108" w:type="dxa"/>
            <w:bottom w:w="0" w:type="dxa"/>
            <w:right w:w="108" w:type="dxa"/>
          </w:tblCellMar>
        </w:tblPrEx>
        <w:trPr>
          <w:trHeight w:val="409" w:hRule="atLeast"/>
          <w:jc w:val="center"/>
        </w:trPr>
        <w:tc>
          <w:tcPr>
            <w:tcW w:w="208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序号</w:t>
            </w:r>
          </w:p>
        </w:tc>
        <w:tc>
          <w:tcPr>
            <w:tcW w:w="557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内容清单</w:t>
            </w:r>
          </w:p>
        </w:tc>
      </w:tr>
      <w:tr>
        <w:tblPrEx>
          <w:tblCellMar>
            <w:top w:w="0" w:type="dxa"/>
            <w:left w:w="108" w:type="dxa"/>
            <w:bottom w:w="0" w:type="dxa"/>
            <w:right w:w="108" w:type="dxa"/>
          </w:tblCellMar>
        </w:tblPrEx>
        <w:trPr>
          <w:trHeight w:val="409" w:hRule="atLeast"/>
          <w:jc w:val="center"/>
        </w:trPr>
        <w:tc>
          <w:tcPr>
            <w:tcW w:w="208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w:t>
            </w:r>
          </w:p>
        </w:tc>
        <w:tc>
          <w:tcPr>
            <w:tcW w:w="557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名片设计规范1(高)（含电子名片）</w:t>
            </w:r>
          </w:p>
        </w:tc>
      </w:tr>
      <w:tr>
        <w:tblPrEx>
          <w:tblCellMar>
            <w:top w:w="0" w:type="dxa"/>
            <w:left w:w="108" w:type="dxa"/>
            <w:bottom w:w="0" w:type="dxa"/>
            <w:right w:w="108" w:type="dxa"/>
          </w:tblCellMar>
        </w:tblPrEx>
        <w:trPr>
          <w:trHeight w:val="409" w:hRule="atLeast"/>
          <w:jc w:val="center"/>
        </w:trPr>
        <w:tc>
          <w:tcPr>
            <w:tcW w:w="208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2</w:t>
            </w:r>
          </w:p>
        </w:tc>
        <w:tc>
          <w:tcPr>
            <w:tcW w:w="557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一二线工装</w:t>
            </w:r>
          </w:p>
        </w:tc>
      </w:tr>
      <w:tr>
        <w:tblPrEx>
          <w:tblCellMar>
            <w:top w:w="0" w:type="dxa"/>
            <w:left w:w="108" w:type="dxa"/>
            <w:bottom w:w="0" w:type="dxa"/>
            <w:right w:w="108" w:type="dxa"/>
          </w:tblCellMar>
        </w:tblPrEx>
        <w:trPr>
          <w:trHeight w:val="409" w:hRule="atLeast"/>
          <w:jc w:val="center"/>
        </w:trPr>
        <w:tc>
          <w:tcPr>
            <w:tcW w:w="208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3</w:t>
            </w:r>
          </w:p>
        </w:tc>
        <w:tc>
          <w:tcPr>
            <w:tcW w:w="557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办公楼外或建筑外立面标志组合设计规范</w:t>
            </w:r>
          </w:p>
        </w:tc>
      </w:tr>
    </w:tbl>
    <w:p>
      <w:pPr>
        <w:jc w:val="center"/>
        <w:rPr>
          <w:rFonts w:cs="宋体" w:asciiTheme="majorEastAsia" w:hAnsiTheme="majorEastAsia" w:eastAsiaTheme="majorEastAsia"/>
          <w:bCs/>
          <w:kern w:val="0"/>
          <w:sz w:val="32"/>
          <w:szCs w:val="32"/>
        </w:rPr>
      </w:pPr>
      <w:r>
        <w:rPr>
          <w:rFonts w:hint="eastAsia" w:cs="宋体" w:asciiTheme="majorEastAsia" w:hAnsiTheme="majorEastAsia" w:eastAsiaTheme="majorEastAsia"/>
          <w:bCs/>
          <w:kern w:val="0"/>
          <w:sz w:val="32"/>
          <w:szCs w:val="32"/>
        </w:rPr>
        <w:t>北国高科技物流园VI应用清单</w:t>
      </w:r>
    </w:p>
    <w:tbl>
      <w:tblPr>
        <w:tblStyle w:val="11"/>
        <w:tblW w:w="7652" w:type="dxa"/>
        <w:jc w:val="center"/>
        <w:tblLayout w:type="autofit"/>
        <w:tblCellMar>
          <w:top w:w="0" w:type="dxa"/>
          <w:left w:w="108" w:type="dxa"/>
          <w:bottom w:w="0" w:type="dxa"/>
          <w:right w:w="108" w:type="dxa"/>
        </w:tblCellMar>
      </w:tblPr>
      <w:tblGrid>
        <w:gridCol w:w="2124"/>
        <w:gridCol w:w="5528"/>
      </w:tblGrid>
      <w:tr>
        <w:tblPrEx>
          <w:tblCellMar>
            <w:top w:w="0" w:type="dxa"/>
            <w:left w:w="108" w:type="dxa"/>
            <w:bottom w:w="0" w:type="dxa"/>
            <w:right w:w="108" w:type="dxa"/>
          </w:tblCellMar>
        </w:tblPrEx>
        <w:trPr>
          <w:trHeight w:val="436" w:hRule="atLeast"/>
          <w:jc w:val="center"/>
        </w:trPr>
        <w:tc>
          <w:tcPr>
            <w:tcW w:w="21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序号</w:t>
            </w:r>
          </w:p>
        </w:tc>
        <w:tc>
          <w:tcPr>
            <w:tcW w:w="552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内容清单</w:t>
            </w:r>
          </w:p>
        </w:tc>
      </w:tr>
      <w:tr>
        <w:tblPrEx>
          <w:tblCellMar>
            <w:top w:w="0" w:type="dxa"/>
            <w:left w:w="108" w:type="dxa"/>
            <w:bottom w:w="0" w:type="dxa"/>
            <w:right w:w="108" w:type="dxa"/>
          </w:tblCellMar>
        </w:tblPrEx>
        <w:trPr>
          <w:trHeight w:val="436" w:hRule="atLeast"/>
          <w:jc w:val="center"/>
        </w:trPr>
        <w:tc>
          <w:tcPr>
            <w:tcW w:w="212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w:t>
            </w:r>
          </w:p>
        </w:tc>
        <w:tc>
          <w:tcPr>
            <w:tcW w:w="5528"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背景板（形象墙）</w:t>
            </w:r>
          </w:p>
        </w:tc>
      </w:tr>
      <w:tr>
        <w:tblPrEx>
          <w:tblCellMar>
            <w:top w:w="0" w:type="dxa"/>
            <w:left w:w="108" w:type="dxa"/>
            <w:bottom w:w="0" w:type="dxa"/>
            <w:right w:w="108" w:type="dxa"/>
          </w:tblCellMar>
        </w:tblPrEx>
        <w:trPr>
          <w:trHeight w:val="436" w:hRule="atLeast"/>
          <w:jc w:val="center"/>
        </w:trPr>
        <w:tc>
          <w:tcPr>
            <w:tcW w:w="212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2</w:t>
            </w:r>
          </w:p>
        </w:tc>
        <w:tc>
          <w:tcPr>
            <w:tcW w:w="5528"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运输车车体外观形象设计</w:t>
            </w:r>
          </w:p>
        </w:tc>
      </w:tr>
    </w:tbl>
    <w:p/>
    <w:sectPr>
      <w:footerReference r:id="rId3" w:type="default"/>
      <w:pgSz w:w="11906" w:h="16838"/>
      <w:pgMar w:top="2098" w:right="1587"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汉仪粗宋简">
    <w:altName w:val="宋体"/>
    <w:panose1 w:val="00000000000000000000"/>
    <w:charset w:val="86"/>
    <w:family w:val="modern"/>
    <w:pitch w:val="default"/>
    <w:sig w:usb0="00000000" w:usb1="00000000" w:usb2="00000012"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pPr>
                          <w:r>
                            <w:t xml:space="preserve">— </w:t>
                          </w:r>
                          <w:r>
                            <w:fldChar w:fldCharType="begin"/>
                          </w:r>
                          <w:r>
                            <w:instrText xml:space="preserve"> PAGE  \* MERGEFORMAT </w:instrText>
                          </w:r>
                          <w:r>
                            <w:fldChar w:fldCharType="separate"/>
                          </w:r>
                          <w:r>
                            <w:t>9</w:t>
                          </w:r>
                          <w:r>
                            <w:fldChar w:fldCharType="end"/>
                          </w:r>
                          <w:r>
                            <w:t xml:space="preserve"> —</w:t>
                          </w:r>
                        </w:p>
                      </w:txbxContent>
                    </wps:txbx>
                    <wps:bodyPr vert="horz" wrap="none" lIns="0" tIns="0" rIns="0" bIns="0" anchor="t">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nAINs8BAACkAwAADgAAAGRycy9lMm9Eb2MueG1srVPBjtMwEL0j8Q+W&#10;7zRpD6iKmq52VS1CQoC08AGu4zSWbI/lcZuUD4A/4MSFO9/V72DsJF1YLnvgkoxnxm/emxlvbgZr&#10;2EkF1OBqvlyUnCknodHuUPPPn+5frTnDKFwjDDhV87NCfrN9+WLT+0qtoAPTqMAIxGHV+5p3Mfqq&#10;KFB2ygpcgFeOgi0EKyIdw6FogugJ3ZpiVZavix5C4wNIhUje3RjkE2J4DiC0rZZqB/JolYsjalBG&#10;RJKEnfbIt5lt2yoZP7QtqshMzUlpzF8qQvY+fYvtRlSHIHyn5URBPIfCE01WaEdFr1A7EQU7Bv0P&#10;lNUyAEIbFxJsMQrJHSEVy/JJbx464VXWQq1Gf206/j9Y+f70MTDd1HzFmROWBn75/u3y49fl51e2&#10;TO3pPVaU9eApLw53MNDSzH4kZ1I9tMGmP+lhFKfmnq/NVUNkMl1ar9brkkKSYvOB8IvH6z5gfKPA&#10;smTUPND0clPF6R3GMXVOSdUc3Gtj8gSN+8tBmMlTJO4jx2TFYT9MgvbQnEkPPQOq00H4wllPS1Bz&#10;RzvPmXnrqMdpX2YjzMZ+NoSTdLHmI0X0t8dIfDLNVGysMHGg4WWh06Kl7fjznLMeH9f2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ACcAg2zwEAAKQDAAAOAAAAAAAAAAEAIAAAAB4BAABkcnMv&#10;ZTJvRG9jLnhtbFBLBQYAAAAABgAGAFkBAABfBQAAAAA=&#10;">
              <v:fill on="f" focussize="0,0"/>
              <v:stroke on="f"/>
              <v:imagedata o:title=""/>
              <o:lock v:ext="edit" aspectratio="f"/>
              <v:textbox inset="0mm,0mm,0mm,0mm" style="mso-fit-shape-to-text:t;">
                <w:txbxContent>
                  <w:p>
                    <w:pPr>
                      <w:pStyle w:val="8"/>
                    </w:pPr>
                    <w:r>
                      <w:t xml:space="preserve">— </w:t>
                    </w:r>
                    <w:r>
                      <w:fldChar w:fldCharType="begin"/>
                    </w:r>
                    <w:r>
                      <w:instrText xml:space="preserve"> PAGE  \* MERGEFORMAT </w:instrText>
                    </w:r>
                    <w:r>
                      <w:fldChar w:fldCharType="separate"/>
                    </w:r>
                    <w:r>
                      <w:t>9</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3C7E"/>
    <w:rsid w:val="00046E8C"/>
    <w:rsid w:val="00051662"/>
    <w:rsid w:val="00052283"/>
    <w:rsid w:val="00056B37"/>
    <w:rsid w:val="0006161D"/>
    <w:rsid w:val="00066842"/>
    <w:rsid w:val="00066FA6"/>
    <w:rsid w:val="000825CB"/>
    <w:rsid w:val="00085720"/>
    <w:rsid w:val="00087C06"/>
    <w:rsid w:val="000B6BCF"/>
    <w:rsid w:val="000C3715"/>
    <w:rsid w:val="000E50B6"/>
    <w:rsid w:val="0013429C"/>
    <w:rsid w:val="00135F5B"/>
    <w:rsid w:val="00143E72"/>
    <w:rsid w:val="00153746"/>
    <w:rsid w:val="00153A52"/>
    <w:rsid w:val="00155679"/>
    <w:rsid w:val="00195138"/>
    <w:rsid w:val="001B0F48"/>
    <w:rsid w:val="001C69E5"/>
    <w:rsid w:val="001D0910"/>
    <w:rsid w:val="00205EBB"/>
    <w:rsid w:val="002113D9"/>
    <w:rsid w:val="00222196"/>
    <w:rsid w:val="00244AE8"/>
    <w:rsid w:val="00246EA3"/>
    <w:rsid w:val="00253096"/>
    <w:rsid w:val="0026578E"/>
    <w:rsid w:val="0029412A"/>
    <w:rsid w:val="002A330C"/>
    <w:rsid w:val="002A55FB"/>
    <w:rsid w:val="002C055F"/>
    <w:rsid w:val="002C21B5"/>
    <w:rsid w:val="002D6172"/>
    <w:rsid w:val="002F1145"/>
    <w:rsid w:val="002F5B7D"/>
    <w:rsid w:val="0030294A"/>
    <w:rsid w:val="003111FF"/>
    <w:rsid w:val="00314ABC"/>
    <w:rsid w:val="00335592"/>
    <w:rsid w:val="00340DA1"/>
    <w:rsid w:val="003537AC"/>
    <w:rsid w:val="00355A46"/>
    <w:rsid w:val="00356A34"/>
    <w:rsid w:val="00362F8B"/>
    <w:rsid w:val="00374FF8"/>
    <w:rsid w:val="003808AE"/>
    <w:rsid w:val="00385E28"/>
    <w:rsid w:val="00387B78"/>
    <w:rsid w:val="003B2F47"/>
    <w:rsid w:val="003D1942"/>
    <w:rsid w:val="003D24F7"/>
    <w:rsid w:val="003D29C4"/>
    <w:rsid w:val="003F44A1"/>
    <w:rsid w:val="003F7F6A"/>
    <w:rsid w:val="00401D59"/>
    <w:rsid w:val="00462505"/>
    <w:rsid w:val="00471C92"/>
    <w:rsid w:val="00473D3D"/>
    <w:rsid w:val="004771AC"/>
    <w:rsid w:val="004B37C1"/>
    <w:rsid w:val="004B7E3B"/>
    <w:rsid w:val="004E3FD3"/>
    <w:rsid w:val="00500929"/>
    <w:rsid w:val="00500BEA"/>
    <w:rsid w:val="00572AFA"/>
    <w:rsid w:val="00576F25"/>
    <w:rsid w:val="00580230"/>
    <w:rsid w:val="005875A8"/>
    <w:rsid w:val="00595CCD"/>
    <w:rsid w:val="005A6156"/>
    <w:rsid w:val="005C369D"/>
    <w:rsid w:val="005E01DF"/>
    <w:rsid w:val="005F2A29"/>
    <w:rsid w:val="005F6D51"/>
    <w:rsid w:val="00602269"/>
    <w:rsid w:val="00622E45"/>
    <w:rsid w:val="00625730"/>
    <w:rsid w:val="00627DE7"/>
    <w:rsid w:val="00627EB9"/>
    <w:rsid w:val="006434B1"/>
    <w:rsid w:val="0064585E"/>
    <w:rsid w:val="006462D1"/>
    <w:rsid w:val="00650733"/>
    <w:rsid w:val="006536AB"/>
    <w:rsid w:val="00665178"/>
    <w:rsid w:val="00684F52"/>
    <w:rsid w:val="006A582F"/>
    <w:rsid w:val="006C341C"/>
    <w:rsid w:val="006E7785"/>
    <w:rsid w:val="006F311B"/>
    <w:rsid w:val="00701972"/>
    <w:rsid w:val="0070439A"/>
    <w:rsid w:val="00743F26"/>
    <w:rsid w:val="00752276"/>
    <w:rsid w:val="00767419"/>
    <w:rsid w:val="007851D9"/>
    <w:rsid w:val="007A545E"/>
    <w:rsid w:val="007A74BE"/>
    <w:rsid w:val="007B0A85"/>
    <w:rsid w:val="007C2BF0"/>
    <w:rsid w:val="007C37EC"/>
    <w:rsid w:val="007D4B11"/>
    <w:rsid w:val="007D6346"/>
    <w:rsid w:val="007E5BE0"/>
    <w:rsid w:val="007F5AE0"/>
    <w:rsid w:val="00813C7E"/>
    <w:rsid w:val="008165C3"/>
    <w:rsid w:val="00831079"/>
    <w:rsid w:val="00835372"/>
    <w:rsid w:val="00872811"/>
    <w:rsid w:val="00880FA4"/>
    <w:rsid w:val="00884ADC"/>
    <w:rsid w:val="00894DB4"/>
    <w:rsid w:val="008A4B10"/>
    <w:rsid w:val="008B7A95"/>
    <w:rsid w:val="008E226A"/>
    <w:rsid w:val="009257B4"/>
    <w:rsid w:val="00934F4B"/>
    <w:rsid w:val="00936741"/>
    <w:rsid w:val="00951BCB"/>
    <w:rsid w:val="009757E5"/>
    <w:rsid w:val="009910FF"/>
    <w:rsid w:val="00996C32"/>
    <w:rsid w:val="009A0A40"/>
    <w:rsid w:val="009A1BC5"/>
    <w:rsid w:val="009A441A"/>
    <w:rsid w:val="009B41BC"/>
    <w:rsid w:val="009C086D"/>
    <w:rsid w:val="009C1BD3"/>
    <w:rsid w:val="009D33D1"/>
    <w:rsid w:val="009D570C"/>
    <w:rsid w:val="009D62B6"/>
    <w:rsid w:val="00A244A0"/>
    <w:rsid w:val="00A261A0"/>
    <w:rsid w:val="00A34AB1"/>
    <w:rsid w:val="00A63A58"/>
    <w:rsid w:val="00A65CA6"/>
    <w:rsid w:val="00A75FB3"/>
    <w:rsid w:val="00A77716"/>
    <w:rsid w:val="00A94DD0"/>
    <w:rsid w:val="00AB6514"/>
    <w:rsid w:val="00AC00CF"/>
    <w:rsid w:val="00AD19F4"/>
    <w:rsid w:val="00AD3F68"/>
    <w:rsid w:val="00AE64DC"/>
    <w:rsid w:val="00AE75AD"/>
    <w:rsid w:val="00B05D50"/>
    <w:rsid w:val="00B07015"/>
    <w:rsid w:val="00B320F6"/>
    <w:rsid w:val="00B3447F"/>
    <w:rsid w:val="00B36C0D"/>
    <w:rsid w:val="00B44DD1"/>
    <w:rsid w:val="00B63F90"/>
    <w:rsid w:val="00B71EA4"/>
    <w:rsid w:val="00B74786"/>
    <w:rsid w:val="00B75506"/>
    <w:rsid w:val="00B91B8D"/>
    <w:rsid w:val="00B9395A"/>
    <w:rsid w:val="00BA4E5A"/>
    <w:rsid w:val="00BD2037"/>
    <w:rsid w:val="00BD3C8D"/>
    <w:rsid w:val="00BE1F8E"/>
    <w:rsid w:val="00C15591"/>
    <w:rsid w:val="00C429D1"/>
    <w:rsid w:val="00C4427A"/>
    <w:rsid w:val="00C51A22"/>
    <w:rsid w:val="00C53F18"/>
    <w:rsid w:val="00C80BAF"/>
    <w:rsid w:val="00C8106B"/>
    <w:rsid w:val="00C85F2E"/>
    <w:rsid w:val="00C95C9C"/>
    <w:rsid w:val="00CC5426"/>
    <w:rsid w:val="00CE5FAE"/>
    <w:rsid w:val="00CE5FC8"/>
    <w:rsid w:val="00CF1711"/>
    <w:rsid w:val="00CF39BC"/>
    <w:rsid w:val="00D2418E"/>
    <w:rsid w:val="00D7670F"/>
    <w:rsid w:val="00D90FAD"/>
    <w:rsid w:val="00D95B11"/>
    <w:rsid w:val="00DA3551"/>
    <w:rsid w:val="00DD3E2B"/>
    <w:rsid w:val="00DE30E5"/>
    <w:rsid w:val="00E039F0"/>
    <w:rsid w:val="00E046DD"/>
    <w:rsid w:val="00E21321"/>
    <w:rsid w:val="00E226C2"/>
    <w:rsid w:val="00E34303"/>
    <w:rsid w:val="00E50CAB"/>
    <w:rsid w:val="00E55ABB"/>
    <w:rsid w:val="00E57E8B"/>
    <w:rsid w:val="00E656A0"/>
    <w:rsid w:val="00E823D0"/>
    <w:rsid w:val="00EA59DE"/>
    <w:rsid w:val="00EB27E2"/>
    <w:rsid w:val="00EB3E58"/>
    <w:rsid w:val="00EC375E"/>
    <w:rsid w:val="00EE3029"/>
    <w:rsid w:val="00EF53EB"/>
    <w:rsid w:val="00F079EA"/>
    <w:rsid w:val="00F100BF"/>
    <w:rsid w:val="00F204EC"/>
    <w:rsid w:val="00F22795"/>
    <w:rsid w:val="00F24954"/>
    <w:rsid w:val="00F316E8"/>
    <w:rsid w:val="00F37146"/>
    <w:rsid w:val="00F528AF"/>
    <w:rsid w:val="00F54307"/>
    <w:rsid w:val="00F54A10"/>
    <w:rsid w:val="00F71FFA"/>
    <w:rsid w:val="00F7451C"/>
    <w:rsid w:val="00F849D9"/>
    <w:rsid w:val="00F93C63"/>
    <w:rsid w:val="00F95106"/>
    <w:rsid w:val="00FA3BD3"/>
    <w:rsid w:val="00FD03BD"/>
    <w:rsid w:val="00FD1D22"/>
    <w:rsid w:val="00FD1E77"/>
    <w:rsid w:val="00FD3399"/>
    <w:rsid w:val="00FD45FC"/>
    <w:rsid w:val="00FD7671"/>
    <w:rsid w:val="00FE0011"/>
    <w:rsid w:val="0134219F"/>
    <w:rsid w:val="01C5492F"/>
    <w:rsid w:val="02083F08"/>
    <w:rsid w:val="025C71CD"/>
    <w:rsid w:val="032A7A56"/>
    <w:rsid w:val="03A54B33"/>
    <w:rsid w:val="03C34742"/>
    <w:rsid w:val="03E25BCC"/>
    <w:rsid w:val="04603391"/>
    <w:rsid w:val="04A24824"/>
    <w:rsid w:val="050105C0"/>
    <w:rsid w:val="06193451"/>
    <w:rsid w:val="06F64CFB"/>
    <w:rsid w:val="07516888"/>
    <w:rsid w:val="07A62211"/>
    <w:rsid w:val="08453947"/>
    <w:rsid w:val="095B22A0"/>
    <w:rsid w:val="0A976412"/>
    <w:rsid w:val="0ACA7707"/>
    <w:rsid w:val="0C2E607E"/>
    <w:rsid w:val="0C693FCF"/>
    <w:rsid w:val="0CC230EF"/>
    <w:rsid w:val="0D751DE2"/>
    <w:rsid w:val="0EAF4C28"/>
    <w:rsid w:val="0EB7413D"/>
    <w:rsid w:val="0F896425"/>
    <w:rsid w:val="0FB82ADF"/>
    <w:rsid w:val="0FBA2A0D"/>
    <w:rsid w:val="10AF1560"/>
    <w:rsid w:val="10E50B33"/>
    <w:rsid w:val="110F2C24"/>
    <w:rsid w:val="11740E6C"/>
    <w:rsid w:val="119C5A10"/>
    <w:rsid w:val="11E96736"/>
    <w:rsid w:val="120A3F3A"/>
    <w:rsid w:val="128A796F"/>
    <w:rsid w:val="13422EFC"/>
    <w:rsid w:val="13933B51"/>
    <w:rsid w:val="13BE7185"/>
    <w:rsid w:val="14DB7393"/>
    <w:rsid w:val="15DB1AA3"/>
    <w:rsid w:val="16774210"/>
    <w:rsid w:val="17270CC3"/>
    <w:rsid w:val="17C721C4"/>
    <w:rsid w:val="17F67524"/>
    <w:rsid w:val="18294AC8"/>
    <w:rsid w:val="186D1151"/>
    <w:rsid w:val="18E673F7"/>
    <w:rsid w:val="19A8471C"/>
    <w:rsid w:val="1A1E1F72"/>
    <w:rsid w:val="1A2301E7"/>
    <w:rsid w:val="1B677CAE"/>
    <w:rsid w:val="1B964DB2"/>
    <w:rsid w:val="1BB37C9D"/>
    <w:rsid w:val="1BBF2D2A"/>
    <w:rsid w:val="1BCC0835"/>
    <w:rsid w:val="1C460EE2"/>
    <w:rsid w:val="1C81571A"/>
    <w:rsid w:val="1C927A59"/>
    <w:rsid w:val="1CB86538"/>
    <w:rsid w:val="1DDD76DB"/>
    <w:rsid w:val="1E216D11"/>
    <w:rsid w:val="1E7B7F69"/>
    <w:rsid w:val="1F022783"/>
    <w:rsid w:val="1FF57D22"/>
    <w:rsid w:val="21397A06"/>
    <w:rsid w:val="2169071C"/>
    <w:rsid w:val="217B0EA8"/>
    <w:rsid w:val="223A1F1D"/>
    <w:rsid w:val="228B11BD"/>
    <w:rsid w:val="22B94AB8"/>
    <w:rsid w:val="22D15E7C"/>
    <w:rsid w:val="22E15B78"/>
    <w:rsid w:val="22FC4C2A"/>
    <w:rsid w:val="244D1B2A"/>
    <w:rsid w:val="24647424"/>
    <w:rsid w:val="246F2B51"/>
    <w:rsid w:val="256E2DED"/>
    <w:rsid w:val="25A75405"/>
    <w:rsid w:val="25AE49EF"/>
    <w:rsid w:val="27511F71"/>
    <w:rsid w:val="27EB6241"/>
    <w:rsid w:val="280513FA"/>
    <w:rsid w:val="292B7F0B"/>
    <w:rsid w:val="2944412C"/>
    <w:rsid w:val="29780A9E"/>
    <w:rsid w:val="2A11741C"/>
    <w:rsid w:val="2A7F022B"/>
    <w:rsid w:val="2A9F0ABE"/>
    <w:rsid w:val="2BB12310"/>
    <w:rsid w:val="2CB75262"/>
    <w:rsid w:val="2CEE691D"/>
    <w:rsid w:val="2D6B553C"/>
    <w:rsid w:val="2E47354C"/>
    <w:rsid w:val="2ECC541B"/>
    <w:rsid w:val="30144394"/>
    <w:rsid w:val="30F958D5"/>
    <w:rsid w:val="31F85617"/>
    <w:rsid w:val="32F14F4C"/>
    <w:rsid w:val="3310134B"/>
    <w:rsid w:val="33593817"/>
    <w:rsid w:val="336D1BEB"/>
    <w:rsid w:val="34F32866"/>
    <w:rsid w:val="354F4BF1"/>
    <w:rsid w:val="36925C4D"/>
    <w:rsid w:val="36CA7182"/>
    <w:rsid w:val="37042B87"/>
    <w:rsid w:val="37454D66"/>
    <w:rsid w:val="386D7212"/>
    <w:rsid w:val="392F02D6"/>
    <w:rsid w:val="39B24A14"/>
    <w:rsid w:val="39C43AEE"/>
    <w:rsid w:val="3AF33F6A"/>
    <w:rsid w:val="3B0E72C0"/>
    <w:rsid w:val="3B285549"/>
    <w:rsid w:val="3B5B3E66"/>
    <w:rsid w:val="3B7D6B67"/>
    <w:rsid w:val="3BEF28BA"/>
    <w:rsid w:val="3BFC0A70"/>
    <w:rsid w:val="3C322464"/>
    <w:rsid w:val="3C743754"/>
    <w:rsid w:val="3DFA2CF1"/>
    <w:rsid w:val="3E3C6333"/>
    <w:rsid w:val="3F163A87"/>
    <w:rsid w:val="3F31210B"/>
    <w:rsid w:val="3F883CBA"/>
    <w:rsid w:val="3FA57FEF"/>
    <w:rsid w:val="404D3AA0"/>
    <w:rsid w:val="40873C27"/>
    <w:rsid w:val="40994D08"/>
    <w:rsid w:val="4138442E"/>
    <w:rsid w:val="413D4410"/>
    <w:rsid w:val="418A7181"/>
    <w:rsid w:val="41B15A5F"/>
    <w:rsid w:val="42264E43"/>
    <w:rsid w:val="437D43BC"/>
    <w:rsid w:val="43C7055B"/>
    <w:rsid w:val="43CB7A92"/>
    <w:rsid w:val="43F81AA4"/>
    <w:rsid w:val="43F81FA9"/>
    <w:rsid w:val="45FC2B35"/>
    <w:rsid w:val="46567C5C"/>
    <w:rsid w:val="467B5CC9"/>
    <w:rsid w:val="46FE3541"/>
    <w:rsid w:val="480322C6"/>
    <w:rsid w:val="482E127A"/>
    <w:rsid w:val="49A26ECB"/>
    <w:rsid w:val="49AB0A7F"/>
    <w:rsid w:val="49DE7A08"/>
    <w:rsid w:val="4A373BCF"/>
    <w:rsid w:val="4A8710FA"/>
    <w:rsid w:val="4ABA13A7"/>
    <w:rsid w:val="4AC151FC"/>
    <w:rsid w:val="4B4179D5"/>
    <w:rsid w:val="4B786E4C"/>
    <w:rsid w:val="4BFA6922"/>
    <w:rsid w:val="4BFB57E6"/>
    <w:rsid w:val="4C4C3FA6"/>
    <w:rsid w:val="4C9228EA"/>
    <w:rsid w:val="4CC775B6"/>
    <w:rsid w:val="4D2506B1"/>
    <w:rsid w:val="4DBD794E"/>
    <w:rsid w:val="4DED40E9"/>
    <w:rsid w:val="4E203C3F"/>
    <w:rsid w:val="4EBA4C4F"/>
    <w:rsid w:val="4EF366AE"/>
    <w:rsid w:val="4FF64C4D"/>
    <w:rsid w:val="500E6BE0"/>
    <w:rsid w:val="50427F6E"/>
    <w:rsid w:val="50665714"/>
    <w:rsid w:val="50AA7D6F"/>
    <w:rsid w:val="50EA23F0"/>
    <w:rsid w:val="514A4674"/>
    <w:rsid w:val="51E56805"/>
    <w:rsid w:val="5277673C"/>
    <w:rsid w:val="529E33CA"/>
    <w:rsid w:val="52BF525C"/>
    <w:rsid w:val="540046C3"/>
    <w:rsid w:val="54C349B7"/>
    <w:rsid w:val="55373D6F"/>
    <w:rsid w:val="573D52EB"/>
    <w:rsid w:val="5754415C"/>
    <w:rsid w:val="57F44E7F"/>
    <w:rsid w:val="58C61516"/>
    <w:rsid w:val="59063ED8"/>
    <w:rsid w:val="59EA1CA7"/>
    <w:rsid w:val="5ABB61B2"/>
    <w:rsid w:val="5AEA617E"/>
    <w:rsid w:val="5B034BEF"/>
    <w:rsid w:val="5CED0DB5"/>
    <w:rsid w:val="5D6218FD"/>
    <w:rsid w:val="5D8A01DA"/>
    <w:rsid w:val="5D8E7213"/>
    <w:rsid w:val="5E215BFA"/>
    <w:rsid w:val="5E7F16C4"/>
    <w:rsid w:val="5E9C70FE"/>
    <w:rsid w:val="5EB6573C"/>
    <w:rsid w:val="5F1A3A9D"/>
    <w:rsid w:val="5FD36C42"/>
    <w:rsid w:val="5FE115F9"/>
    <w:rsid w:val="612235EA"/>
    <w:rsid w:val="61AE6680"/>
    <w:rsid w:val="61B447AD"/>
    <w:rsid w:val="62202C10"/>
    <w:rsid w:val="62296CD2"/>
    <w:rsid w:val="62FB68E1"/>
    <w:rsid w:val="630E4DF9"/>
    <w:rsid w:val="634377A8"/>
    <w:rsid w:val="63512524"/>
    <w:rsid w:val="63AD522E"/>
    <w:rsid w:val="63F7532E"/>
    <w:rsid w:val="640602BD"/>
    <w:rsid w:val="64CB0D35"/>
    <w:rsid w:val="6540621C"/>
    <w:rsid w:val="65DE31EF"/>
    <w:rsid w:val="66277166"/>
    <w:rsid w:val="666E77DC"/>
    <w:rsid w:val="67A47906"/>
    <w:rsid w:val="68A073CA"/>
    <w:rsid w:val="68A07C15"/>
    <w:rsid w:val="68DE3C65"/>
    <w:rsid w:val="68E904E1"/>
    <w:rsid w:val="69471B2F"/>
    <w:rsid w:val="69DE6635"/>
    <w:rsid w:val="6A4571C7"/>
    <w:rsid w:val="6A5B47CF"/>
    <w:rsid w:val="6AEA7E1A"/>
    <w:rsid w:val="6AF856B6"/>
    <w:rsid w:val="6CF2343C"/>
    <w:rsid w:val="6D6234BE"/>
    <w:rsid w:val="6DDC0448"/>
    <w:rsid w:val="6E0B3E78"/>
    <w:rsid w:val="6E15646C"/>
    <w:rsid w:val="6E416870"/>
    <w:rsid w:val="6E573825"/>
    <w:rsid w:val="6F200C5B"/>
    <w:rsid w:val="6F242D7C"/>
    <w:rsid w:val="6F9A2120"/>
    <w:rsid w:val="6FED31DD"/>
    <w:rsid w:val="70610954"/>
    <w:rsid w:val="708C43C7"/>
    <w:rsid w:val="71881421"/>
    <w:rsid w:val="7223617F"/>
    <w:rsid w:val="73034327"/>
    <w:rsid w:val="73BF64A8"/>
    <w:rsid w:val="744554D4"/>
    <w:rsid w:val="7462386D"/>
    <w:rsid w:val="746C272C"/>
    <w:rsid w:val="74E67766"/>
    <w:rsid w:val="75D65813"/>
    <w:rsid w:val="75E219F0"/>
    <w:rsid w:val="765A5320"/>
    <w:rsid w:val="76723764"/>
    <w:rsid w:val="773703E4"/>
    <w:rsid w:val="77724B65"/>
    <w:rsid w:val="778C0DC0"/>
    <w:rsid w:val="77A54118"/>
    <w:rsid w:val="77E31381"/>
    <w:rsid w:val="78775D88"/>
    <w:rsid w:val="78A17E47"/>
    <w:rsid w:val="79453643"/>
    <w:rsid w:val="796F210F"/>
    <w:rsid w:val="79703FF0"/>
    <w:rsid w:val="79C20588"/>
    <w:rsid w:val="7B280A35"/>
    <w:rsid w:val="7B316B71"/>
    <w:rsid w:val="7BDB4333"/>
    <w:rsid w:val="7BFF664F"/>
    <w:rsid w:val="7C4861EC"/>
    <w:rsid w:val="7C7F0632"/>
    <w:rsid w:val="7CFC2584"/>
    <w:rsid w:val="7D04710B"/>
    <w:rsid w:val="7D1B13A6"/>
    <w:rsid w:val="7D5A685D"/>
    <w:rsid w:val="7E3A5652"/>
    <w:rsid w:val="7E651645"/>
    <w:rsid w:val="7E974C70"/>
    <w:rsid w:val="7EE6459C"/>
    <w:rsid w:val="7F4E77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iPriority="39"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14"/>
    <w:qFormat/>
    <w:uiPriority w:val="0"/>
    <w:pPr>
      <w:keepNext/>
      <w:keepLines/>
      <w:spacing w:before="340" w:after="330" w:line="576" w:lineRule="auto"/>
      <w:outlineLvl w:val="0"/>
    </w:pPr>
    <w:rPr>
      <w:rFonts w:eastAsia="方正小标宋简体"/>
      <w:kern w:val="44"/>
      <w:sz w:val="36"/>
    </w:rPr>
  </w:style>
  <w:style w:type="paragraph" w:styleId="6">
    <w:name w:val="heading 2"/>
    <w:basedOn w:val="1"/>
    <w:next w:val="1"/>
    <w:unhideWhenUsed/>
    <w:qFormat/>
    <w:uiPriority w:val="0"/>
    <w:pPr>
      <w:keepNext/>
      <w:keepLines/>
      <w:spacing w:line="413" w:lineRule="auto"/>
      <w:jc w:val="left"/>
      <w:outlineLvl w:val="1"/>
    </w:pPr>
    <w:rPr>
      <w:rFonts w:ascii="Arial" w:hAnsi="Arial" w:eastAsia="黑体"/>
      <w:b/>
      <w:sz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4"/>
    <w:qFormat/>
    <w:uiPriority w:val="0"/>
    <w:pPr>
      <w:ind w:firstLine="420" w:firstLineChars="100"/>
    </w:pPr>
  </w:style>
  <w:style w:type="paragraph" w:styleId="3">
    <w:name w:val="Body Text"/>
    <w:basedOn w:val="1"/>
    <w:next w:val="2"/>
    <w:qFormat/>
    <w:uiPriority w:val="99"/>
    <w:pPr>
      <w:spacing w:after="120"/>
    </w:pPr>
    <w:rPr>
      <w:lang w:val="zh-CN"/>
    </w:rPr>
  </w:style>
  <w:style w:type="paragraph" w:styleId="4">
    <w:name w:val="toc 6"/>
    <w:basedOn w:val="1"/>
    <w:next w:val="1"/>
    <w:unhideWhenUsed/>
    <w:qFormat/>
    <w:uiPriority w:val="39"/>
    <w:pPr>
      <w:ind w:left="2100" w:leftChars="1000"/>
    </w:pPr>
  </w:style>
  <w:style w:type="paragraph" w:styleId="7">
    <w:name w:val="Balloon Text"/>
    <w:basedOn w:val="1"/>
    <w:link w:val="19"/>
    <w:uiPriority w:val="0"/>
    <w:rPr>
      <w:sz w:val="18"/>
      <w:szCs w:val="18"/>
    </w:rPr>
  </w:style>
  <w:style w:type="paragraph" w:styleId="8">
    <w:name w:val="footer"/>
    <w:basedOn w:val="1"/>
    <w:link w:val="15"/>
    <w:qFormat/>
    <w:uiPriority w:val="0"/>
    <w:pPr>
      <w:tabs>
        <w:tab w:val="center" w:pos="4153"/>
        <w:tab w:val="right" w:pos="8306"/>
      </w:tabs>
      <w:snapToGrid w:val="0"/>
      <w:jc w:val="left"/>
    </w:pPr>
    <w:rPr>
      <w:sz w:val="18"/>
      <w:szCs w:val="18"/>
    </w:rPr>
  </w:style>
  <w:style w:type="paragraph" w:styleId="9">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10">
    <w:name w:val="Title"/>
    <w:basedOn w:val="1"/>
    <w:qFormat/>
    <w:uiPriority w:val="0"/>
    <w:pPr>
      <w:spacing w:before="240" w:after="60"/>
      <w:jc w:val="center"/>
      <w:outlineLvl w:val="0"/>
    </w:pPr>
    <w:rPr>
      <w:rFonts w:ascii="Arial" w:hAnsi="Arial"/>
      <w:b/>
      <w:sz w:val="32"/>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
    <w:name w:val="标题 1 Char"/>
    <w:link w:val="5"/>
    <w:qFormat/>
    <w:uiPriority w:val="0"/>
    <w:rPr>
      <w:rFonts w:ascii="Times New Roman" w:hAnsi="Times New Roman" w:eastAsia="方正小标宋简体"/>
      <w:kern w:val="44"/>
      <w:sz w:val="36"/>
    </w:rPr>
  </w:style>
  <w:style w:type="character" w:customStyle="1" w:styleId="15">
    <w:name w:val="页脚 Char"/>
    <w:link w:val="8"/>
    <w:qFormat/>
    <w:uiPriority w:val="0"/>
    <w:rPr>
      <w:kern w:val="2"/>
      <w:sz w:val="18"/>
      <w:szCs w:val="18"/>
    </w:rPr>
  </w:style>
  <w:style w:type="character" w:customStyle="1" w:styleId="16">
    <w:name w:val="页眉 Char"/>
    <w:link w:val="9"/>
    <w:qFormat/>
    <w:uiPriority w:val="0"/>
    <w:rPr>
      <w:kern w:val="2"/>
      <w:sz w:val="18"/>
      <w:szCs w:val="18"/>
    </w:rPr>
  </w:style>
  <w:style w:type="paragraph" w:customStyle="1" w:styleId="17">
    <w:name w:val="Table Paragraph"/>
    <w:basedOn w:val="1"/>
    <w:qFormat/>
    <w:uiPriority w:val="0"/>
    <w:rPr>
      <w:sz w:val="24"/>
    </w:rPr>
  </w:style>
  <w:style w:type="character" w:customStyle="1" w:styleId="18">
    <w:name w:val="font11"/>
    <w:basedOn w:val="13"/>
    <w:qFormat/>
    <w:uiPriority w:val="0"/>
    <w:rPr>
      <w:rFonts w:hint="eastAsia" w:ascii="宋体" w:hAnsi="宋体" w:eastAsia="宋体" w:cs="宋体"/>
      <w:color w:val="000000"/>
      <w:sz w:val="22"/>
      <w:szCs w:val="22"/>
      <w:u w:val="none"/>
    </w:rPr>
  </w:style>
  <w:style w:type="character" w:customStyle="1" w:styleId="19">
    <w:name w:val="批注框文本 Char"/>
    <w:basedOn w:val="13"/>
    <w:link w:val="7"/>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20</Pages>
  <Words>1400</Words>
  <Characters>7986</Characters>
  <Lines>66</Lines>
  <Paragraphs>18</Paragraphs>
  <TotalTime>769</TotalTime>
  <ScaleCrop>false</ScaleCrop>
  <LinksUpToDate>false</LinksUpToDate>
  <CharactersWithSpaces>9368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2021-09-07T02:55:00Z</dcterms:created>
  <dc:creator>雨林木风</dc:creator>
  <cp:lastModifiedBy>1126346032</cp:lastModifiedBy>
  <cp:lastPrinted>2022-02-25T01:07:00Z</cp:lastPrinted>
  <dcterms:modified xsi:type="dcterms:W3CDTF">2022-02-28T02:06:43Z</dcterms:modified>
  <dc:title>河北北国先天下广场有限责任公司</dc:title>
  <cp:revision>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FBC4DC196C8C43F68D4831D143BE1C7C</vt:lpwstr>
  </property>
</Properties>
</file>