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hAnsi="宋体" w:cs="宋体"/>
          <w:b/>
          <w:sz w:val="36"/>
        </w:rPr>
      </w:pPr>
    </w:p>
    <w:p>
      <w:pPr>
        <w:jc w:val="center"/>
        <w:rPr>
          <w:rFonts w:ascii="宋体" w:hAnsi="宋体" w:cs="宋体"/>
        </w:rPr>
      </w:pPr>
    </w:p>
    <w:p>
      <w:pPr>
        <w:jc w:val="center"/>
        <w:rPr>
          <w:rFonts w:ascii="宋体" w:hAnsi="宋体" w:cs="宋体"/>
          <w:b/>
          <w:sz w:val="48"/>
          <w:szCs w:val="48"/>
        </w:rPr>
      </w:pPr>
      <w:r>
        <w:rPr>
          <w:rFonts w:hint="eastAsia" w:ascii="宋体" w:hAnsi="宋体" w:cs="宋体"/>
          <w:b/>
          <w:sz w:val="48"/>
          <w:szCs w:val="48"/>
        </w:rPr>
        <w:t>北国超市</w:t>
      </w:r>
      <w:r>
        <w:rPr>
          <w:rFonts w:hint="eastAsia" w:ascii="宋体" w:hAnsi="宋体" w:cs="宋体"/>
          <w:b/>
          <w:sz w:val="48"/>
          <w:szCs w:val="48"/>
          <w:u w:val="single"/>
        </w:rPr>
        <w:t xml:space="preserve">天河 </w:t>
      </w:r>
      <w:r>
        <w:rPr>
          <w:rFonts w:hint="eastAsia" w:ascii="宋体" w:hAnsi="宋体" w:cs="宋体"/>
          <w:b/>
          <w:sz w:val="48"/>
          <w:szCs w:val="48"/>
        </w:rPr>
        <w:t xml:space="preserve">店   </w:t>
      </w:r>
    </w:p>
    <w:p>
      <w:pPr>
        <w:pStyle w:val="3"/>
        <w:rPr>
          <w:rFonts w:ascii="宋体" w:hAnsi="宋体"/>
        </w:rPr>
      </w:pPr>
    </w:p>
    <w:p>
      <w:pPr>
        <w:jc w:val="center"/>
        <w:rPr>
          <w:rFonts w:ascii="宋体" w:hAnsi="宋体" w:cs="宋体"/>
          <w:b/>
          <w:sz w:val="28"/>
          <w:szCs w:val="28"/>
        </w:rPr>
      </w:pPr>
      <w:r>
        <w:rPr>
          <w:rFonts w:hint="eastAsia" w:ascii="宋体" w:hAnsi="宋体" w:cs="宋体"/>
          <w:b/>
          <w:sz w:val="48"/>
          <w:szCs w:val="48"/>
          <w:u w:val="single"/>
        </w:rPr>
        <w:t xml:space="preserve"> 卖场空调改造</w:t>
      </w:r>
      <w:r>
        <w:rPr>
          <w:rFonts w:hint="eastAsia" w:ascii="宋体" w:hAnsi="宋体" w:cs="宋体"/>
          <w:b/>
          <w:sz w:val="48"/>
          <w:szCs w:val="48"/>
        </w:rPr>
        <w:t>项目</w:t>
      </w:r>
    </w:p>
    <w:p>
      <w:pPr>
        <w:jc w:val="center"/>
        <w:rPr>
          <w:rFonts w:ascii="宋体" w:hAnsi="宋体" w:cs="宋体"/>
          <w:b/>
          <w:sz w:val="28"/>
          <w:szCs w:val="28"/>
        </w:rPr>
      </w:pPr>
    </w:p>
    <w:p>
      <w:pPr>
        <w:jc w:val="center"/>
        <w:rPr>
          <w:rFonts w:ascii="宋体" w:hAnsi="宋体" w:cs="宋体"/>
          <w:b/>
          <w:sz w:val="84"/>
          <w:szCs w:val="84"/>
        </w:rPr>
      </w:pPr>
      <w:r>
        <w:rPr>
          <w:rFonts w:hint="eastAsia" w:ascii="宋体" w:hAnsi="宋体" w:cs="宋体"/>
          <w:b/>
          <w:sz w:val="84"/>
          <w:szCs w:val="84"/>
        </w:rPr>
        <w:t>招 标 文 件</w:t>
      </w:r>
    </w:p>
    <w:p>
      <w:pPr>
        <w:jc w:val="cente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rPr>
          <w:rFonts w:ascii="宋体" w:hAnsi="宋体" w:cs="宋体"/>
          <w:b/>
          <w:sz w:val="28"/>
          <w:szCs w:val="28"/>
        </w:rPr>
      </w:pPr>
    </w:p>
    <w:p>
      <w:pPr>
        <w:spacing w:line="240" w:lineRule="auto"/>
        <w:ind w:firstLine="1564" w:firstLineChars="300"/>
        <w:jc w:val="left"/>
        <w:rPr>
          <w:rStyle w:val="19"/>
          <w:rFonts w:ascii="宋体" w:hAnsi="宋体"/>
          <w:b/>
          <w:kern w:val="2"/>
          <w:sz w:val="36"/>
          <w:szCs w:val="36"/>
        </w:rPr>
      </w:pPr>
      <w:r>
        <w:rPr>
          <w:rFonts w:hint="eastAsia" w:ascii="宋体" w:hAnsi="宋体" w:cs="宋体"/>
          <w:b/>
          <w:spacing w:val="80"/>
          <w:sz w:val="36"/>
          <w:szCs w:val="36"/>
        </w:rPr>
        <w:t>招标单位</w:t>
      </w:r>
      <w:r>
        <w:rPr>
          <w:rFonts w:hint="eastAsia" w:ascii="宋体" w:hAnsi="宋体" w:cs="宋体"/>
          <w:b/>
          <w:sz w:val="36"/>
          <w:szCs w:val="36"/>
        </w:rPr>
        <w:t>：</w:t>
      </w:r>
      <w:r>
        <w:rPr>
          <w:rStyle w:val="19"/>
          <w:rFonts w:ascii="宋体" w:hAnsi="宋体"/>
          <w:b/>
          <w:kern w:val="2"/>
          <w:sz w:val="36"/>
          <w:szCs w:val="36"/>
        </w:rPr>
        <w:t>北国商城股份有限公司</w:t>
      </w:r>
    </w:p>
    <w:p>
      <w:pPr>
        <w:ind w:firstLine="1084" w:firstLineChars="300"/>
        <w:jc w:val="left"/>
        <w:rPr>
          <w:rFonts w:ascii="宋体" w:hAnsi="宋体" w:cs="宋体"/>
          <w:b/>
          <w:sz w:val="36"/>
          <w:szCs w:val="36"/>
        </w:rPr>
      </w:pPr>
    </w:p>
    <w:p>
      <w:pPr>
        <w:rPr>
          <w:rFonts w:ascii="宋体" w:hAnsi="宋体" w:cs="宋体"/>
          <w:b/>
          <w:sz w:val="28"/>
          <w:szCs w:val="28"/>
        </w:rPr>
      </w:pPr>
    </w:p>
    <w:p>
      <w:pPr>
        <w:rPr>
          <w:rFonts w:ascii="宋体" w:hAnsi="宋体" w:cs="宋体"/>
          <w:b/>
          <w:sz w:val="28"/>
          <w:szCs w:val="28"/>
        </w:rPr>
      </w:pPr>
      <w:r>
        <w:rPr>
          <w:rFonts w:hint="eastAsia" w:ascii="宋体" w:hAnsi="宋体" w:cs="宋体"/>
          <w:b/>
          <w:spacing w:val="80"/>
          <w:sz w:val="36"/>
          <w:szCs w:val="36"/>
        </w:rPr>
        <w:t>项目编号：TH0003</w:t>
      </w:r>
    </w:p>
    <w:p>
      <w:pPr>
        <w:spacing w:line="480" w:lineRule="auto"/>
        <w:ind w:firstLine="416" w:firstLineChars="148"/>
        <w:rPr>
          <w:rFonts w:ascii="宋体" w:hAnsi="宋体" w:cs="宋体"/>
          <w:b/>
          <w:sz w:val="28"/>
          <w:szCs w:val="28"/>
        </w:rPr>
      </w:pPr>
    </w:p>
    <w:p>
      <w:pPr>
        <w:spacing w:line="480" w:lineRule="auto"/>
        <w:ind w:firstLine="416" w:firstLineChars="148"/>
        <w:rPr>
          <w:rFonts w:ascii="宋体" w:hAnsi="宋体" w:cs="宋体"/>
          <w:b/>
          <w:sz w:val="28"/>
          <w:szCs w:val="28"/>
        </w:rPr>
      </w:pPr>
    </w:p>
    <w:p>
      <w:pPr>
        <w:ind w:firstLine="3795" w:firstLineChars="1350"/>
        <w:jc w:val="center"/>
        <w:rPr>
          <w:rFonts w:ascii="宋体" w:hAnsi="宋体" w:cs="宋体"/>
          <w:b/>
          <w:sz w:val="28"/>
          <w:szCs w:val="28"/>
        </w:rPr>
      </w:pPr>
    </w:p>
    <w:p>
      <w:pPr>
        <w:rPr>
          <w:rFonts w:ascii="宋体" w:hAnsi="宋体" w:cs="宋体"/>
          <w:b/>
          <w:sz w:val="28"/>
          <w:szCs w:val="28"/>
        </w:rPr>
      </w:pPr>
    </w:p>
    <w:p>
      <w:pPr>
        <w:tabs>
          <w:tab w:val="left" w:pos="540"/>
        </w:tabs>
        <w:spacing w:line="360" w:lineRule="auto"/>
        <w:rPr>
          <w:rFonts w:ascii="宋体" w:hAnsi="宋体"/>
          <w:b/>
          <w:sz w:val="32"/>
        </w:rPr>
      </w:pPr>
    </w:p>
    <w:p>
      <w:pPr>
        <w:pStyle w:val="3"/>
        <w:rPr>
          <w:rFonts w:ascii="宋体" w:hAnsi="宋体"/>
        </w:rPr>
      </w:pPr>
    </w:p>
    <w:p>
      <w:pPr>
        <w:tabs>
          <w:tab w:val="left" w:pos="540"/>
        </w:tabs>
        <w:spacing w:line="360" w:lineRule="auto"/>
        <w:jc w:val="center"/>
        <w:rPr>
          <w:rFonts w:ascii="宋体" w:hAnsi="宋体" w:cs="宋体"/>
          <w:b/>
          <w:bCs/>
          <w:sz w:val="44"/>
        </w:rPr>
      </w:pPr>
      <w:r>
        <w:rPr>
          <w:rFonts w:hint="eastAsia" w:ascii="宋体" w:hAnsi="宋体" w:cs="宋体"/>
          <w:b/>
          <w:bCs/>
          <w:sz w:val="44"/>
        </w:rPr>
        <w:t>总  目  录</w:t>
      </w:r>
    </w:p>
    <w:p>
      <w:pPr>
        <w:rPr>
          <w:rFonts w:ascii="宋体" w:hAnsi="宋体" w:cs="宋体"/>
          <w:sz w:val="36"/>
        </w:rPr>
      </w:pPr>
    </w:p>
    <w:p>
      <w:pPr>
        <w:numPr>
          <w:ilvl w:val="0"/>
          <w:numId w:val="1"/>
        </w:numPr>
        <w:spacing w:line="360" w:lineRule="auto"/>
        <w:ind w:left="839" w:hanging="839"/>
        <w:rPr>
          <w:rFonts w:ascii="宋体" w:hAnsi="宋体" w:cs="宋体"/>
          <w:sz w:val="32"/>
        </w:rPr>
      </w:pPr>
      <w:r>
        <w:rPr>
          <w:rFonts w:hint="eastAsia" w:ascii="宋体" w:hAnsi="宋体" w:cs="宋体"/>
          <w:sz w:val="32"/>
        </w:rPr>
        <w:t>投标须知及投标须知前附表</w:t>
      </w:r>
    </w:p>
    <w:p>
      <w:pPr>
        <w:numPr>
          <w:ilvl w:val="0"/>
          <w:numId w:val="1"/>
        </w:numPr>
        <w:spacing w:line="360" w:lineRule="auto"/>
        <w:ind w:left="839" w:hanging="839"/>
        <w:rPr>
          <w:rFonts w:ascii="宋体" w:hAnsi="宋体" w:cs="宋体"/>
          <w:sz w:val="32"/>
        </w:rPr>
      </w:pPr>
      <w:r>
        <w:rPr>
          <w:rFonts w:hint="eastAsia" w:ascii="宋体" w:hAnsi="宋体" w:cs="宋体"/>
          <w:sz w:val="32"/>
        </w:rPr>
        <w:t>合同主要条款</w:t>
      </w:r>
    </w:p>
    <w:p>
      <w:pPr>
        <w:numPr>
          <w:ilvl w:val="0"/>
          <w:numId w:val="1"/>
        </w:numPr>
        <w:spacing w:line="360" w:lineRule="auto"/>
        <w:ind w:left="839" w:hanging="839"/>
        <w:rPr>
          <w:rFonts w:ascii="宋体" w:hAnsi="宋体" w:cs="宋体"/>
          <w:sz w:val="32"/>
        </w:rPr>
      </w:pPr>
      <w:r>
        <w:rPr>
          <w:rFonts w:hint="eastAsia" w:ascii="宋体" w:hAnsi="宋体" w:cs="宋体"/>
          <w:sz w:val="32"/>
        </w:rPr>
        <w:t>评标办法</w:t>
      </w:r>
    </w:p>
    <w:p>
      <w:pPr>
        <w:numPr>
          <w:ilvl w:val="0"/>
          <w:numId w:val="1"/>
        </w:numPr>
        <w:spacing w:line="360" w:lineRule="auto"/>
        <w:ind w:left="839" w:hanging="839"/>
        <w:rPr>
          <w:rFonts w:ascii="宋体" w:hAnsi="宋体" w:cs="宋体"/>
          <w:sz w:val="32"/>
        </w:rPr>
      </w:pPr>
      <w:r>
        <w:rPr>
          <w:rFonts w:hint="eastAsia" w:ascii="宋体" w:hAnsi="宋体" w:cs="宋体"/>
          <w:sz w:val="32"/>
        </w:rPr>
        <w:t>投标文件格式</w:t>
      </w:r>
    </w:p>
    <w:p>
      <w:pPr>
        <w:numPr>
          <w:ilvl w:val="0"/>
          <w:numId w:val="1"/>
        </w:numPr>
        <w:spacing w:line="360" w:lineRule="auto"/>
        <w:ind w:left="839" w:hanging="839"/>
        <w:rPr>
          <w:rFonts w:ascii="宋体" w:hAnsi="宋体" w:cs="宋体"/>
          <w:sz w:val="32"/>
        </w:rPr>
      </w:pPr>
      <w:r>
        <w:rPr>
          <w:rFonts w:hint="eastAsia" w:ascii="宋体" w:hAnsi="宋体" w:cs="宋体"/>
          <w:sz w:val="32"/>
        </w:rPr>
        <w:t>招标清单</w:t>
      </w:r>
    </w:p>
    <w:p>
      <w:pPr>
        <w:rPr>
          <w:rFonts w:ascii="宋体" w:hAnsi="宋体" w:cs="宋体"/>
          <w:sz w:val="3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rPr>
          <w:rFonts w:ascii="宋体" w:hAnsi="宋体" w:cs="宋体"/>
          <w:b/>
          <w:sz w:val="36"/>
        </w:rPr>
      </w:pPr>
    </w:p>
    <w:p>
      <w:pPr>
        <w:jc w:val="center"/>
        <w:rPr>
          <w:rFonts w:ascii="宋体" w:hAnsi="宋体" w:cs="宋体"/>
          <w:b/>
          <w:sz w:val="44"/>
          <w:szCs w:val="44"/>
        </w:rPr>
      </w:pPr>
      <w:r>
        <w:rPr>
          <w:rFonts w:hint="eastAsia" w:ascii="宋体" w:hAnsi="宋体" w:cs="宋体"/>
          <w:b/>
          <w:sz w:val="44"/>
          <w:szCs w:val="44"/>
        </w:rPr>
        <w:t>第一章 投标须知及投标须知前附表</w:t>
      </w:r>
    </w:p>
    <w:p>
      <w:pPr>
        <w:numPr>
          <w:ilvl w:val="0"/>
          <w:numId w:val="2"/>
        </w:numPr>
        <w:adjustRightInd/>
        <w:spacing w:line="240" w:lineRule="auto"/>
        <w:jc w:val="center"/>
        <w:textAlignment w:val="auto"/>
        <w:rPr>
          <w:rFonts w:ascii="宋体" w:hAnsi="宋体" w:cs="宋体"/>
          <w:b/>
          <w:bCs/>
          <w:kern w:val="2"/>
          <w:sz w:val="36"/>
          <w:szCs w:val="36"/>
        </w:rPr>
      </w:pPr>
      <w:r>
        <w:rPr>
          <w:rFonts w:hint="eastAsia" w:ascii="宋体" w:hAnsi="宋体" w:cs="宋体"/>
          <w:b/>
          <w:bCs/>
          <w:sz w:val="36"/>
          <w:szCs w:val="36"/>
        </w:rPr>
        <w:t>投标须知前附表</w:t>
      </w:r>
    </w:p>
    <w:p>
      <w:pPr>
        <w:adjustRightInd/>
        <w:spacing w:line="240" w:lineRule="auto"/>
        <w:textAlignment w:val="auto"/>
        <w:rPr>
          <w:rFonts w:ascii="宋体" w:hAnsi="宋体" w:cs="宋体"/>
          <w:b/>
          <w:bCs/>
          <w:kern w:val="2"/>
          <w:sz w:val="44"/>
          <w:szCs w:val="24"/>
        </w:rPr>
      </w:pPr>
    </w:p>
    <w:tbl>
      <w:tblPr>
        <w:tblStyle w:val="9"/>
        <w:tblW w:w="95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rFonts w:ascii="宋体" w:hAnsi="宋体" w:cs="宋体"/>
                <w:sz w:val="28"/>
                <w:szCs w:val="28"/>
              </w:rPr>
            </w:pPr>
            <w:r>
              <w:rPr>
                <w:rFonts w:hint="eastAsia" w:ascii="宋体" w:hAnsi="宋体" w:cs="宋体"/>
                <w:sz w:val="28"/>
                <w:szCs w:val="28"/>
              </w:rPr>
              <w:t>项号</w:t>
            </w:r>
          </w:p>
        </w:tc>
        <w:tc>
          <w:tcPr>
            <w:tcW w:w="2347" w:type="dxa"/>
            <w:vAlign w:val="center"/>
          </w:tcPr>
          <w:p>
            <w:pPr>
              <w:jc w:val="center"/>
              <w:rPr>
                <w:rFonts w:ascii="宋体" w:hAnsi="宋体" w:cs="宋体"/>
                <w:sz w:val="28"/>
                <w:szCs w:val="28"/>
              </w:rPr>
            </w:pPr>
            <w:r>
              <w:rPr>
                <w:rFonts w:hint="eastAsia" w:ascii="宋体" w:hAnsi="宋体" w:cs="宋体"/>
                <w:sz w:val="28"/>
                <w:szCs w:val="28"/>
              </w:rPr>
              <w:t>内容</w:t>
            </w:r>
          </w:p>
        </w:tc>
        <w:tc>
          <w:tcPr>
            <w:tcW w:w="6250" w:type="dxa"/>
            <w:vAlign w:val="center"/>
          </w:tcPr>
          <w:p>
            <w:pPr>
              <w:jc w:val="center"/>
              <w:rPr>
                <w:rFonts w:ascii="宋体" w:hAnsi="宋体" w:cs="宋体"/>
                <w:sz w:val="28"/>
                <w:szCs w:val="28"/>
              </w:rPr>
            </w:pPr>
            <w:r>
              <w:rPr>
                <w:rFonts w:hint="eastAsia" w:ascii="宋体" w:hAnsi="宋体" w:cs="宋体"/>
                <w:sz w:val="28"/>
                <w:szCs w:val="28"/>
              </w:rPr>
              <w:t>说  明  与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项目名称</w:t>
            </w:r>
          </w:p>
        </w:tc>
        <w:tc>
          <w:tcPr>
            <w:tcW w:w="6250" w:type="dxa"/>
            <w:vAlign w:val="center"/>
          </w:tcPr>
          <w:p>
            <w:pPr>
              <w:spacing w:line="400" w:lineRule="exact"/>
              <w:ind w:firstLine="840" w:firstLineChars="300"/>
              <w:rPr>
                <w:rStyle w:val="11"/>
                <w:rFonts w:ascii="宋体" w:hAnsi="宋体" w:cs="宋体"/>
                <w:bCs/>
                <w:sz w:val="28"/>
                <w:szCs w:val="28"/>
              </w:rPr>
            </w:pPr>
            <w:r>
              <w:rPr>
                <w:rStyle w:val="19"/>
                <w:rFonts w:ascii="宋体" w:hAnsi="宋体"/>
                <w:kern w:val="2"/>
                <w:sz w:val="28"/>
                <w:szCs w:val="28"/>
              </w:rPr>
              <w:t>北国超市</w:t>
            </w:r>
            <w:r>
              <w:rPr>
                <w:rStyle w:val="19"/>
                <w:rFonts w:hint="eastAsia" w:ascii="宋体" w:hAnsi="宋体"/>
                <w:kern w:val="2"/>
                <w:sz w:val="28"/>
                <w:szCs w:val="28"/>
              </w:rPr>
              <w:t>天河</w:t>
            </w:r>
            <w:r>
              <w:rPr>
                <w:rStyle w:val="19"/>
                <w:rFonts w:ascii="宋体" w:hAnsi="宋体"/>
                <w:kern w:val="2"/>
                <w:sz w:val="28"/>
                <w:szCs w:val="28"/>
              </w:rPr>
              <w:t>店</w:t>
            </w:r>
            <w:r>
              <w:rPr>
                <w:rStyle w:val="19"/>
                <w:rFonts w:hint="eastAsia" w:ascii="宋体" w:hAnsi="宋体"/>
                <w:kern w:val="2"/>
                <w:sz w:val="28"/>
                <w:szCs w:val="28"/>
              </w:rPr>
              <w:t>卖场空调改造</w:t>
            </w:r>
            <w:r>
              <w:rPr>
                <w:rStyle w:val="19"/>
                <w:rFonts w:ascii="宋体" w:hAnsi="宋体"/>
                <w:kern w:val="2"/>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2</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项目地点</w:t>
            </w:r>
          </w:p>
        </w:tc>
        <w:tc>
          <w:tcPr>
            <w:tcW w:w="6250"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石家庄市长安区胜利大街243号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3</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项目规模</w:t>
            </w:r>
          </w:p>
        </w:tc>
        <w:tc>
          <w:tcPr>
            <w:tcW w:w="6250" w:type="dxa"/>
            <w:vAlign w:val="center"/>
          </w:tcPr>
          <w:p>
            <w:pPr>
              <w:rPr>
                <w:rStyle w:val="11"/>
                <w:rFonts w:ascii="宋体" w:hAnsi="宋体" w:cs="宋体"/>
                <w:sz w:val="28"/>
                <w:szCs w:val="28"/>
              </w:rPr>
            </w:pPr>
            <w:r>
              <w:rPr>
                <w:rStyle w:val="11"/>
                <w:rFonts w:hint="eastAsia" w:ascii="宋体" w:hAnsi="宋体" w:cs="宋体"/>
                <w:sz w:val="28"/>
                <w:szCs w:val="28"/>
              </w:rPr>
              <w:t>更换卖场2</w:t>
            </w:r>
            <w:r>
              <w:rPr>
                <w:rStyle w:val="11"/>
                <w:rFonts w:ascii="宋体" w:hAnsi="宋体" w:cs="宋体"/>
                <w:sz w:val="28"/>
                <w:szCs w:val="28"/>
              </w:rPr>
              <w:t>8</w:t>
            </w:r>
            <w:r>
              <w:rPr>
                <w:rStyle w:val="11"/>
                <w:rFonts w:hint="eastAsia" w:ascii="宋体" w:hAnsi="宋体" w:cs="宋体"/>
                <w:sz w:val="28"/>
                <w:szCs w:val="28"/>
              </w:rPr>
              <w:t>台空调机组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4</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承包方式</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5</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质量标准及装修装饰材料要求</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质量标准：合格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6</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限定品牌</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开利、约克、格力、美的、海尔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7</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限定参数</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单台空调设备参数：制冷量：不低于2</w:t>
            </w:r>
            <w:r>
              <w:rPr>
                <w:rStyle w:val="11"/>
                <w:rFonts w:ascii="宋体" w:hAnsi="宋体" w:cs="宋体"/>
                <w:sz w:val="28"/>
                <w:szCs w:val="28"/>
              </w:rPr>
              <w:t>5kw</w:t>
            </w:r>
            <w:r>
              <w:rPr>
                <w:rStyle w:val="11"/>
                <w:rFonts w:hint="eastAsia" w:ascii="宋体" w:hAnsi="宋体" w:cs="宋体"/>
                <w:sz w:val="28"/>
                <w:szCs w:val="28"/>
              </w:rPr>
              <w:t>，风压：不低于1</w:t>
            </w:r>
            <w:r>
              <w:rPr>
                <w:rStyle w:val="11"/>
                <w:rFonts w:ascii="宋体" w:hAnsi="宋体" w:cs="宋体"/>
                <w:sz w:val="28"/>
                <w:szCs w:val="28"/>
              </w:rPr>
              <w:t>50mpa</w:t>
            </w:r>
            <w:r>
              <w:rPr>
                <w:rStyle w:val="11"/>
                <w:rFonts w:hint="eastAsia" w:ascii="宋体" w:hAnsi="宋体" w:cs="宋体"/>
                <w:sz w:val="28"/>
                <w:szCs w:val="28"/>
              </w:rPr>
              <w:t>，风量：不低于4</w:t>
            </w:r>
            <w:r>
              <w:rPr>
                <w:rStyle w:val="11"/>
                <w:rFonts w:ascii="宋体" w:hAnsi="宋体" w:cs="宋体"/>
                <w:sz w:val="28"/>
                <w:szCs w:val="28"/>
              </w:rPr>
              <w:t>000</w:t>
            </w:r>
            <w:r>
              <w:rPr>
                <w:rStyle w:val="11"/>
                <w:rFonts w:hint="eastAsia" w:ascii="宋体" w:hAnsi="宋体" w:cs="宋体"/>
                <w:sz w:val="28"/>
                <w:szCs w:val="28"/>
              </w:rPr>
              <w:t>m³</w:t>
            </w:r>
            <w:r>
              <w:rPr>
                <w:rStyle w:val="11"/>
                <w:rFonts w:ascii="宋体" w:hAnsi="宋体" w:cs="宋体"/>
                <w:sz w:val="28"/>
                <w:szCs w:val="28"/>
              </w:rPr>
              <w:t>/h</w:t>
            </w:r>
            <w:r>
              <w:rPr>
                <w:rStyle w:val="11"/>
                <w:rFonts w:hint="eastAsia" w:ascii="宋体" w:hAnsi="宋体" w:cs="宋体"/>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8</w:t>
            </w:r>
          </w:p>
        </w:tc>
        <w:tc>
          <w:tcPr>
            <w:tcW w:w="2347" w:type="dxa"/>
            <w:vAlign w:val="center"/>
          </w:tcPr>
          <w:p>
            <w:pPr>
              <w:spacing w:line="400" w:lineRule="exact"/>
              <w:jc w:val="center"/>
              <w:rPr>
                <w:rStyle w:val="11"/>
                <w:rFonts w:ascii="宋体" w:hAnsi="宋体" w:cs="宋体"/>
                <w:sz w:val="28"/>
                <w:szCs w:val="28"/>
              </w:rPr>
            </w:pPr>
            <w:r>
              <w:rPr>
                <w:rStyle w:val="11"/>
                <w:rFonts w:hint="eastAsia" w:ascii="宋体" w:hAnsi="宋体" w:cs="宋体"/>
                <w:sz w:val="28"/>
                <w:szCs w:val="28"/>
              </w:rPr>
              <w:t>招标范围</w:t>
            </w:r>
          </w:p>
        </w:tc>
        <w:tc>
          <w:tcPr>
            <w:tcW w:w="6250" w:type="dxa"/>
            <w:vAlign w:val="center"/>
          </w:tcPr>
          <w:p>
            <w:pPr>
              <w:spacing w:line="400" w:lineRule="exact"/>
              <w:rPr>
                <w:rStyle w:val="11"/>
                <w:rFonts w:ascii="宋体" w:hAnsi="宋体" w:cs="宋体"/>
                <w:sz w:val="28"/>
                <w:szCs w:val="28"/>
              </w:rPr>
            </w:pPr>
            <w:r>
              <w:rPr>
                <w:rStyle w:val="11"/>
                <w:rFonts w:hint="eastAsia" w:ascii="宋体" w:hAnsi="宋体" w:cs="宋体"/>
                <w:sz w:val="28"/>
                <w:szCs w:val="28"/>
              </w:rPr>
              <w:t>招标人设计方案、图纸及清单内的所有内容。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工期要求</w:t>
            </w:r>
          </w:p>
        </w:tc>
        <w:tc>
          <w:tcPr>
            <w:tcW w:w="6250" w:type="dxa"/>
            <w:vAlign w:val="center"/>
          </w:tcPr>
          <w:p>
            <w:pPr>
              <w:spacing w:line="400" w:lineRule="exact"/>
              <w:rPr>
                <w:rFonts w:ascii="宋体" w:hAnsi="宋体" w:cs="宋体"/>
                <w:b/>
                <w:bCs/>
                <w:sz w:val="28"/>
                <w:szCs w:val="28"/>
              </w:rPr>
            </w:pPr>
            <w:r>
              <w:rPr>
                <w:rFonts w:hint="eastAsia" w:ascii="宋体" w:hAnsi="宋体" w:cs="宋体"/>
                <w:b/>
                <w:bCs/>
                <w:sz w:val="28"/>
                <w:szCs w:val="28"/>
              </w:rPr>
              <w:t>整体工期不超过50天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10</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资金来源</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11</w:t>
            </w:r>
          </w:p>
        </w:tc>
        <w:tc>
          <w:tcPr>
            <w:tcW w:w="2347" w:type="dxa"/>
            <w:vAlign w:val="center"/>
          </w:tcPr>
          <w:p>
            <w:pPr>
              <w:spacing w:line="400" w:lineRule="exact"/>
              <w:jc w:val="center"/>
              <w:rPr>
                <w:rFonts w:ascii="宋体" w:hAnsi="宋体" w:cs="宋体"/>
                <w:szCs w:val="21"/>
              </w:rPr>
            </w:pPr>
            <w:r>
              <w:rPr>
                <w:rFonts w:hint="eastAsia" w:ascii="宋体" w:hAnsi="宋体" w:cs="宋体"/>
                <w:sz w:val="28"/>
                <w:szCs w:val="28"/>
              </w:rPr>
              <w:t>投标人资质要求</w:t>
            </w:r>
          </w:p>
        </w:tc>
        <w:tc>
          <w:tcPr>
            <w:tcW w:w="6250" w:type="dxa"/>
            <w:vAlign w:val="center"/>
          </w:tcPr>
          <w:p>
            <w:pPr>
              <w:numPr>
                <w:ilvl w:val="0"/>
                <w:numId w:val="3"/>
              </w:numPr>
              <w:spacing w:line="400" w:lineRule="exact"/>
              <w:rPr>
                <w:rFonts w:ascii="宋体" w:hAnsi="宋体" w:cs="宋体"/>
                <w:sz w:val="28"/>
                <w:szCs w:val="28"/>
              </w:rPr>
            </w:pPr>
            <w:r>
              <w:rPr>
                <w:rFonts w:hint="eastAsia" w:ascii="宋体" w:hAnsi="宋体" w:cs="宋体"/>
                <w:sz w:val="28"/>
                <w:szCs w:val="28"/>
              </w:rPr>
              <w:t>具备独立法人资格</w:t>
            </w:r>
          </w:p>
          <w:p>
            <w:pPr>
              <w:numPr>
                <w:ilvl w:val="0"/>
                <w:numId w:val="3"/>
              </w:numPr>
              <w:spacing w:line="400" w:lineRule="exact"/>
              <w:rPr>
                <w:rFonts w:ascii="宋体" w:hAnsi="宋体" w:cs="宋体"/>
                <w:sz w:val="28"/>
                <w:szCs w:val="28"/>
              </w:rPr>
            </w:pPr>
            <w:r>
              <w:rPr>
                <w:rFonts w:hint="eastAsia" w:ascii="宋体" w:hAnsi="宋体" w:cs="宋体"/>
                <w:sz w:val="28"/>
                <w:szCs w:val="28"/>
              </w:rPr>
              <w:t>具备空调设备安装施工资质。</w:t>
            </w:r>
          </w:p>
          <w:p>
            <w:pPr>
              <w:numPr>
                <w:ilvl w:val="0"/>
                <w:numId w:val="3"/>
              </w:numPr>
              <w:spacing w:line="400" w:lineRule="exact"/>
              <w:rPr>
                <w:rFonts w:ascii="宋体" w:hAnsi="宋体" w:cs="宋体"/>
                <w:sz w:val="28"/>
                <w:szCs w:val="28"/>
              </w:rPr>
            </w:pPr>
            <w:r>
              <w:rPr>
                <w:rFonts w:hint="eastAsia" w:ascii="宋体" w:hAnsi="宋体" w:cs="宋体"/>
                <w:sz w:val="28"/>
                <w:szCs w:val="28"/>
              </w:rPr>
              <w:t>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2</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工程报价</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采用综合单价报价方式。</w:t>
            </w:r>
          </w:p>
          <w:p>
            <w:pPr>
              <w:spacing w:line="400" w:lineRule="exact"/>
              <w:rPr>
                <w:rFonts w:ascii="宋体" w:hAnsi="宋体" w:cs="宋体"/>
                <w:sz w:val="28"/>
                <w:szCs w:val="28"/>
              </w:rPr>
            </w:pPr>
            <w:r>
              <w:rPr>
                <w:rFonts w:hint="eastAsia" w:ascii="宋体" w:hAnsi="宋体" w:cs="宋体"/>
                <w:sz w:val="28"/>
                <w:szCs w:val="28"/>
              </w:rPr>
              <w:t>税率：</w:t>
            </w:r>
            <w:r>
              <w:rPr>
                <w:rFonts w:hint="eastAsia" w:ascii="宋体" w:hAnsi="宋体" w:cs="宋体"/>
                <w:sz w:val="28"/>
                <w:szCs w:val="28"/>
                <w:u w:val="single"/>
              </w:rPr>
              <w:t xml:space="preserve">   自行填写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13</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投标有效期</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u w:val="single"/>
              </w:rPr>
              <w:t>60</w:t>
            </w:r>
            <w:r>
              <w:rPr>
                <w:rFonts w:hint="eastAsia" w:ascii="宋体" w:hAnsi="宋体" w:cs="宋体"/>
                <w:sz w:val="28"/>
                <w:szCs w:val="28"/>
              </w:rPr>
              <w:t>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4</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投标保证金金额</w:t>
            </w:r>
          </w:p>
        </w:tc>
        <w:tc>
          <w:tcPr>
            <w:tcW w:w="6250" w:type="dxa"/>
            <w:vAlign w:val="center"/>
          </w:tcPr>
          <w:p>
            <w:pPr>
              <w:spacing w:line="400" w:lineRule="exact"/>
              <w:rPr>
                <w:rFonts w:ascii="宋体" w:hAnsi="宋体"/>
                <w:sz w:val="28"/>
                <w:szCs w:val="28"/>
              </w:rPr>
            </w:pPr>
            <w:r>
              <w:rPr>
                <w:rFonts w:hint="eastAsia" w:ascii="宋体" w:hAnsi="宋体"/>
                <w:sz w:val="28"/>
                <w:szCs w:val="28"/>
              </w:rPr>
              <w:t>金额：</w:t>
            </w:r>
            <w:r>
              <w:rPr>
                <w:rFonts w:hint="eastAsia" w:ascii="宋体" w:hAnsi="宋体"/>
                <w:sz w:val="28"/>
                <w:szCs w:val="28"/>
                <w:u w:val="single"/>
                <w:lang w:val="en-US" w:eastAsia="zh-CN"/>
              </w:rPr>
              <w:t>15</w:t>
            </w:r>
            <w:r>
              <w:rPr>
                <w:rFonts w:ascii="宋体" w:hAnsi="宋体"/>
                <w:sz w:val="28"/>
                <w:szCs w:val="28"/>
                <w:u w:val="single"/>
              </w:rPr>
              <w:t>000</w:t>
            </w:r>
            <w:r>
              <w:rPr>
                <w:rFonts w:hint="eastAsia" w:ascii="宋体" w:hAnsi="宋体"/>
                <w:sz w:val="28"/>
                <w:szCs w:val="28"/>
              </w:rPr>
              <w:t>元整</w:t>
            </w:r>
            <w:bookmarkStart w:id="0" w:name="_GoBack"/>
            <w:bookmarkEnd w:id="0"/>
          </w:p>
          <w:p>
            <w:pPr>
              <w:spacing w:line="400" w:lineRule="exact"/>
              <w:rPr>
                <w:rFonts w:ascii="宋体" w:hAnsi="宋体"/>
                <w:sz w:val="28"/>
                <w:szCs w:val="28"/>
              </w:rPr>
            </w:pPr>
            <w:r>
              <w:rPr>
                <w:rFonts w:hint="eastAsia" w:ascii="宋体" w:hAnsi="宋体"/>
                <w:sz w:val="28"/>
                <w:szCs w:val="28"/>
              </w:rPr>
              <w:t>递交方式：现金、电汇或银行转账支票</w:t>
            </w:r>
          </w:p>
          <w:p>
            <w:pPr>
              <w:shd w:val="clear" w:color="auto" w:fill="FFFFFF" w:themeFill="background1"/>
              <w:spacing w:line="400" w:lineRule="exact"/>
              <w:jc w:val="left"/>
              <w:rPr>
                <w:rFonts w:ascii="宋体" w:hAnsi="宋体" w:cs="宋体"/>
                <w:color w:val="000000" w:themeColor="text1"/>
                <w:sz w:val="28"/>
                <w:szCs w:val="28"/>
              </w:rPr>
            </w:pPr>
            <w:r>
              <w:rPr>
                <w:rFonts w:hint="eastAsia" w:ascii="宋体" w:hAnsi="宋体" w:cs="宋体"/>
                <w:color w:val="000000"/>
                <w:sz w:val="28"/>
                <w:szCs w:val="28"/>
              </w:rPr>
              <w:t>名称：北国商城股份有限公司</w:t>
            </w:r>
            <w:r>
              <w:rPr>
                <w:rFonts w:hint="eastAsia" w:ascii="宋体" w:hAnsi="宋体" w:cs="宋体"/>
                <w:color w:val="000000"/>
                <w:sz w:val="28"/>
                <w:szCs w:val="28"/>
              </w:rPr>
              <w:br w:type="textWrapping"/>
            </w:r>
            <w:r>
              <w:rPr>
                <w:rFonts w:hint="eastAsia" w:ascii="宋体" w:hAnsi="宋体" w:cs="宋体"/>
                <w:color w:val="000000" w:themeColor="text1"/>
                <w:sz w:val="28"/>
                <w:szCs w:val="28"/>
                <w:highlight w:val="yellow"/>
              </w:rPr>
              <w:t>开户行:中国工商银行石家庄长安支行</w:t>
            </w:r>
          </w:p>
          <w:p>
            <w:pPr>
              <w:shd w:val="clear" w:color="auto" w:fill="FFFFFF" w:themeFill="background1"/>
              <w:spacing w:line="400" w:lineRule="exact"/>
              <w:jc w:val="left"/>
              <w:rPr>
                <w:rFonts w:ascii="宋体" w:hAnsi="宋体" w:cs="宋体"/>
                <w:color w:val="000000" w:themeColor="text1"/>
                <w:sz w:val="28"/>
                <w:szCs w:val="28"/>
              </w:rPr>
            </w:pPr>
            <w:r>
              <w:rPr>
                <w:rFonts w:hint="eastAsia" w:ascii="宋体" w:hAnsi="宋体" w:cs="宋体"/>
                <w:color w:val="000000" w:themeColor="text1"/>
                <w:sz w:val="28"/>
                <w:szCs w:val="28"/>
                <w:highlight w:val="yellow"/>
              </w:rPr>
              <w:t>帐号：9558850402000090537</w:t>
            </w:r>
          </w:p>
          <w:p>
            <w:pPr>
              <w:spacing w:line="400" w:lineRule="exact"/>
              <w:jc w:val="left"/>
              <w:rPr>
                <w:rFonts w:ascii="宋体" w:hAnsi="宋体"/>
                <w:color w:val="FF0000"/>
                <w:sz w:val="28"/>
                <w:szCs w:val="28"/>
              </w:rPr>
            </w:pPr>
            <w:r>
              <w:rPr>
                <w:rFonts w:hint="eastAsia" w:ascii="宋体" w:hAnsi="宋体" w:cs="宋体"/>
                <w:color w:val="000000"/>
                <w:sz w:val="28"/>
                <w:szCs w:val="28"/>
              </w:rPr>
              <w:t>现金缴纳于北国超市</w:t>
            </w:r>
            <w:r>
              <w:rPr>
                <w:rFonts w:hint="eastAsia" w:ascii="宋体" w:hAnsi="宋体" w:cs="宋体"/>
                <w:color w:val="000000"/>
                <w:sz w:val="28"/>
                <w:szCs w:val="28"/>
                <w:u w:val="single"/>
              </w:rPr>
              <w:t xml:space="preserve">天河店 </w:t>
            </w:r>
            <w:r>
              <w:rPr>
                <w:rFonts w:hint="eastAsia" w:ascii="宋体" w:hAnsi="宋体" w:cs="宋体"/>
                <w:color w:val="000000"/>
                <w:sz w:val="28"/>
                <w:szCs w:val="28"/>
              </w:rPr>
              <w:t>财务科，</w:t>
            </w:r>
            <w:r>
              <w:rPr>
                <w:rFonts w:hint="eastAsia" w:ascii="宋体" w:hAnsi="宋体"/>
                <w:color w:val="000000"/>
                <w:sz w:val="28"/>
                <w:szCs w:val="28"/>
              </w:rPr>
              <w:t>并开具收据。</w:t>
            </w:r>
            <w:r>
              <w:rPr>
                <w:rFonts w:hint="eastAsia" w:ascii="宋体" w:hAnsi="宋体"/>
                <w:sz w:val="28"/>
                <w:szCs w:val="28"/>
                <w:highlight w:val="yellow"/>
              </w:rPr>
              <w:t>建议公对公转账缴纳投标保证金，无论以何种方式缴纳投标保证金，退回保证金时都以公对公方式退回。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5</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踏勘现场</w:t>
            </w:r>
          </w:p>
        </w:tc>
        <w:tc>
          <w:tcPr>
            <w:tcW w:w="6250" w:type="dxa"/>
            <w:vAlign w:val="center"/>
          </w:tcPr>
          <w:p>
            <w:pPr>
              <w:spacing w:line="400" w:lineRule="exact"/>
              <w:rPr>
                <w:rFonts w:ascii="宋体" w:hAnsi="宋体" w:cs="宋体"/>
                <w:color w:val="000000" w:themeColor="text1"/>
                <w:sz w:val="28"/>
                <w:szCs w:val="28"/>
              </w:rPr>
            </w:pPr>
            <w:r>
              <w:rPr>
                <w:rFonts w:hint="eastAsia" w:ascii="宋体" w:hAnsi="宋体" w:cs="宋体"/>
                <w:color w:val="000000" w:themeColor="text1"/>
                <w:sz w:val="28"/>
                <w:szCs w:val="28"/>
              </w:rPr>
              <w:t>投标人根据实际情况自行踏勘现场，到达现场时需与联系人联系并现场签到，未踏勘现场无投标资格。联系人：宋涛 电话：18032012121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6</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投标文件份数及格式要求</w:t>
            </w:r>
          </w:p>
        </w:tc>
        <w:tc>
          <w:tcPr>
            <w:tcW w:w="6250" w:type="dxa"/>
            <w:vAlign w:val="center"/>
          </w:tcPr>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一份正本，四份副本（必须密封盖骑缝章、胶装成册），五份投标文件一并封入档案袋内。</w:t>
            </w:r>
          </w:p>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投标人需在密封袋上文字注明招标人名称，项目编号，投标人名称，加盖投标人公章和法定代表人印鉴做骑缝章。</w:t>
            </w:r>
          </w:p>
          <w:p>
            <w:pPr>
              <w:pStyle w:val="18"/>
              <w:numPr>
                <w:ilvl w:val="1"/>
                <w:numId w:val="1"/>
              </w:numPr>
              <w:tabs>
                <w:tab w:val="clear" w:pos="1140"/>
              </w:tabs>
              <w:spacing w:line="400" w:lineRule="exact"/>
              <w:ind w:left="394" w:hanging="463" w:firstLineChars="0"/>
              <w:rPr>
                <w:rFonts w:ascii="宋体" w:hAnsi="宋体" w:cs="宋体"/>
                <w:color w:val="FF0000"/>
                <w:sz w:val="28"/>
                <w:szCs w:val="28"/>
              </w:rPr>
            </w:pPr>
            <w:r>
              <w:rPr>
                <w:rFonts w:hint="eastAsia" w:ascii="宋体" w:hAnsi="宋体" w:cs="宋体"/>
                <w:color w:val="FF0000"/>
                <w:sz w:val="28"/>
                <w:szCs w:val="28"/>
              </w:rPr>
              <w:t>密封袋上下两端应加贴密封条，确保密封袋开口和底部严密性。加贴的密封条上下翻折4公分左右。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7</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投标文件提交地点及截止时间</w:t>
            </w:r>
          </w:p>
        </w:tc>
        <w:tc>
          <w:tcPr>
            <w:tcW w:w="6250" w:type="dxa"/>
            <w:vAlign w:val="center"/>
          </w:tcPr>
          <w:p>
            <w:pPr>
              <w:spacing w:line="400" w:lineRule="exact"/>
              <w:rPr>
                <w:rFonts w:ascii="宋体" w:hAnsi="宋体"/>
                <w:sz w:val="28"/>
                <w:szCs w:val="28"/>
                <w:u w:val="single"/>
              </w:rPr>
            </w:pPr>
            <w:r>
              <w:rPr>
                <w:rFonts w:hint="eastAsia" w:ascii="宋体" w:hAnsi="宋体"/>
                <w:sz w:val="28"/>
                <w:szCs w:val="28"/>
              </w:rPr>
              <w:t>地点：北国商城本部9楼911室</w:t>
            </w:r>
          </w:p>
          <w:p>
            <w:pPr>
              <w:spacing w:line="400" w:lineRule="exact"/>
              <w:rPr>
                <w:rFonts w:ascii="宋体" w:hAnsi="宋体"/>
                <w:sz w:val="28"/>
                <w:szCs w:val="28"/>
              </w:rPr>
            </w:pPr>
            <w:r>
              <w:rPr>
                <w:rFonts w:hint="eastAsia" w:ascii="宋体" w:hAnsi="宋体"/>
                <w:sz w:val="28"/>
                <w:szCs w:val="28"/>
              </w:rPr>
              <w:t>时间：</w:t>
            </w:r>
            <w:r>
              <w:rPr>
                <w:rFonts w:ascii="宋体" w:hAnsi="宋体"/>
                <w:sz w:val="28"/>
                <w:szCs w:val="28"/>
                <w:u w:val="single"/>
              </w:rPr>
              <w:t>2022</w:t>
            </w:r>
            <w:r>
              <w:rPr>
                <w:rFonts w:hint="eastAsia" w:ascii="宋体" w:hAnsi="宋体"/>
                <w:sz w:val="28"/>
                <w:szCs w:val="28"/>
              </w:rPr>
              <w:t>年</w:t>
            </w:r>
            <w:r>
              <w:rPr>
                <w:rFonts w:ascii="宋体" w:hAnsi="宋体"/>
                <w:sz w:val="28"/>
                <w:szCs w:val="28"/>
                <w:u w:val="single"/>
              </w:rPr>
              <w:t>08</w:t>
            </w:r>
            <w:r>
              <w:rPr>
                <w:rFonts w:hint="eastAsia" w:ascii="宋体" w:hAnsi="宋体"/>
                <w:sz w:val="28"/>
                <w:szCs w:val="28"/>
              </w:rPr>
              <w:t>月</w:t>
            </w:r>
            <w:r>
              <w:rPr>
                <w:rFonts w:ascii="宋体" w:hAnsi="宋体"/>
                <w:sz w:val="28"/>
                <w:szCs w:val="28"/>
                <w:u w:val="single"/>
              </w:rPr>
              <w:t>22</w:t>
            </w:r>
            <w:r>
              <w:rPr>
                <w:rFonts w:hint="eastAsia" w:ascii="宋体" w:hAnsi="宋体"/>
                <w:sz w:val="28"/>
                <w:szCs w:val="28"/>
              </w:rPr>
              <w:t>日</w:t>
            </w:r>
            <w:r>
              <w:rPr>
                <w:rFonts w:ascii="宋体" w:hAnsi="宋体"/>
                <w:sz w:val="28"/>
                <w:szCs w:val="28"/>
                <w:u w:val="single"/>
              </w:rPr>
              <w:t>17:00</w:t>
            </w:r>
            <w:r>
              <w:rPr>
                <w:rFonts w:hint="eastAsia" w:ascii="宋体" w:hAnsi="宋体"/>
                <w:sz w:val="28"/>
                <w:szCs w:val="28"/>
              </w:rPr>
              <w:t>时</w:t>
            </w:r>
          </w:p>
          <w:p>
            <w:pPr>
              <w:spacing w:line="400" w:lineRule="exact"/>
              <w:rPr>
                <w:rFonts w:ascii="宋体" w:hAnsi="宋体" w:cs="宋体"/>
                <w:sz w:val="28"/>
                <w:szCs w:val="28"/>
              </w:rPr>
            </w:pPr>
            <w:r>
              <w:rPr>
                <w:rFonts w:hint="eastAsia" w:ascii="宋体" w:hAnsi="宋体"/>
                <w:sz w:val="28"/>
                <w:szCs w:val="28"/>
              </w:rPr>
              <w:t>联系人：高辰   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8</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开  标</w:t>
            </w:r>
          </w:p>
        </w:tc>
        <w:tc>
          <w:tcPr>
            <w:tcW w:w="6250" w:type="dxa"/>
            <w:vAlign w:val="center"/>
          </w:tcPr>
          <w:p>
            <w:pPr>
              <w:spacing w:line="400" w:lineRule="exact"/>
              <w:rPr>
                <w:rFonts w:ascii="宋体" w:hAnsi="宋体" w:cs="宋体"/>
                <w:sz w:val="28"/>
                <w:szCs w:val="28"/>
                <w:u w:val="single"/>
              </w:rPr>
            </w:pPr>
            <w:r>
              <w:rPr>
                <w:rFonts w:hint="eastAsia" w:ascii="宋体" w:hAnsi="宋体" w:cs="宋体"/>
                <w:sz w:val="28"/>
                <w:szCs w:val="28"/>
              </w:rPr>
              <w:t xml:space="preserve">开标时间：截标后  </w:t>
            </w:r>
            <w:r>
              <w:rPr>
                <w:rFonts w:ascii="宋体" w:hAnsi="宋体" w:cs="宋体"/>
                <w:sz w:val="28"/>
                <w:szCs w:val="28"/>
              </w:rPr>
              <w:t>7</w:t>
            </w:r>
            <w:r>
              <w:rPr>
                <w:rFonts w:hint="eastAsia" w:ascii="宋体" w:hAnsi="宋体" w:cs="宋体"/>
                <w:sz w:val="28"/>
                <w:szCs w:val="28"/>
              </w:rPr>
              <w:t xml:space="preserve"> 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hint="eastAsia" w:ascii="宋体" w:hAnsi="宋体" w:cs="宋体"/>
                <w:sz w:val="28"/>
                <w:szCs w:val="28"/>
              </w:rPr>
              <w:t>1</w:t>
            </w:r>
            <w:r>
              <w:rPr>
                <w:rFonts w:ascii="宋体" w:hAnsi="宋体" w:cs="宋体"/>
                <w:sz w:val="28"/>
                <w:szCs w:val="28"/>
              </w:rPr>
              <w:t>9</w:t>
            </w:r>
          </w:p>
        </w:tc>
        <w:tc>
          <w:tcPr>
            <w:tcW w:w="2347" w:type="dxa"/>
            <w:vAlign w:val="center"/>
          </w:tcPr>
          <w:p>
            <w:pPr>
              <w:spacing w:line="400" w:lineRule="exact"/>
              <w:jc w:val="center"/>
              <w:rPr>
                <w:rFonts w:ascii="宋体" w:hAnsi="宋体" w:cs="宋体"/>
                <w:sz w:val="28"/>
                <w:szCs w:val="28"/>
              </w:rPr>
            </w:pPr>
            <w:r>
              <w:rPr>
                <w:rFonts w:hint="eastAsia" w:ascii="宋体" w:hAnsi="宋体" w:cs="宋体"/>
                <w:sz w:val="28"/>
                <w:szCs w:val="28"/>
              </w:rPr>
              <w:t>评标方法及标准</w:t>
            </w:r>
          </w:p>
        </w:tc>
        <w:tc>
          <w:tcPr>
            <w:tcW w:w="6250" w:type="dxa"/>
            <w:vAlign w:val="center"/>
          </w:tcPr>
          <w:p>
            <w:pPr>
              <w:spacing w:line="400" w:lineRule="exact"/>
              <w:rPr>
                <w:rFonts w:ascii="宋体" w:hAnsi="宋体" w:cs="宋体"/>
                <w:sz w:val="28"/>
                <w:szCs w:val="28"/>
              </w:rPr>
            </w:pPr>
            <w:r>
              <w:rPr>
                <w:rFonts w:hint="eastAsia" w:ascii="宋体" w:hAnsi="宋体" w:cs="宋体"/>
                <w:sz w:val="28"/>
                <w:szCs w:val="28"/>
              </w:rPr>
              <w:t>见第三章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20</w:t>
            </w:r>
          </w:p>
        </w:tc>
        <w:tc>
          <w:tcPr>
            <w:tcW w:w="8597" w:type="dxa"/>
            <w:gridSpan w:val="2"/>
            <w:vAlign w:val="center"/>
          </w:tcPr>
          <w:p>
            <w:pPr>
              <w:spacing w:line="400" w:lineRule="exact"/>
              <w:jc w:val="left"/>
              <w:rPr>
                <w:rFonts w:ascii="宋体" w:hAnsi="宋体" w:cs="宋体"/>
                <w:sz w:val="28"/>
                <w:szCs w:val="28"/>
              </w:rPr>
            </w:pPr>
            <w:r>
              <w:rPr>
                <w:rFonts w:hint="eastAsia" w:ascii="宋体" w:hAnsi="宋体" w:cs="宋体"/>
                <w:sz w:val="28"/>
                <w:szCs w:val="28"/>
              </w:rPr>
              <w:t xml:space="preserve">招标人：宋涛 </w:t>
            </w:r>
          </w:p>
          <w:p>
            <w:pPr>
              <w:spacing w:line="400" w:lineRule="exact"/>
              <w:jc w:val="left"/>
              <w:rPr>
                <w:rFonts w:ascii="宋体" w:hAnsi="宋体" w:cs="宋体"/>
                <w:sz w:val="28"/>
                <w:szCs w:val="28"/>
              </w:rPr>
            </w:pPr>
            <w:r>
              <w:rPr>
                <w:rFonts w:hint="eastAsia" w:ascii="宋体" w:hAnsi="宋体" w:cs="宋体"/>
                <w:sz w:val="28"/>
                <w:szCs w:val="28"/>
              </w:rPr>
              <w:t>联系人： 宋涛</w:t>
            </w:r>
          </w:p>
          <w:p>
            <w:pPr>
              <w:spacing w:line="400" w:lineRule="exact"/>
              <w:jc w:val="left"/>
              <w:rPr>
                <w:rFonts w:ascii="宋体" w:hAnsi="宋体" w:cs="宋体"/>
                <w:sz w:val="28"/>
                <w:szCs w:val="28"/>
              </w:rPr>
            </w:pPr>
            <w:r>
              <w:rPr>
                <w:rFonts w:hint="eastAsia" w:ascii="宋体" w:hAnsi="宋体" w:cs="宋体"/>
                <w:sz w:val="28"/>
                <w:szCs w:val="28"/>
              </w:rPr>
              <w:t>联系电话：18032012121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rFonts w:ascii="宋体" w:hAnsi="宋体" w:cs="宋体"/>
                <w:sz w:val="28"/>
                <w:szCs w:val="28"/>
              </w:rPr>
            </w:pPr>
            <w:r>
              <w:rPr>
                <w:rFonts w:ascii="宋体" w:hAnsi="宋体" w:cs="宋体"/>
                <w:sz w:val="28"/>
                <w:szCs w:val="28"/>
              </w:rPr>
              <w:t>21</w:t>
            </w:r>
          </w:p>
        </w:tc>
        <w:tc>
          <w:tcPr>
            <w:tcW w:w="8597" w:type="dxa"/>
            <w:gridSpan w:val="2"/>
            <w:vAlign w:val="center"/>
          </w:tcPr>
          <w:p>
            <w:pPr>
              <w:spacing w:line="360" w:lineRule="exact"/>
              <w:jc w:val="left"/>
              <w:rPr>
                <w:rFonts w:ascii="宋体" w:hAnsi="宋体" w:cs="宋体"/>
                <w:sz w:val="24"/>
              </w:rPr>
            </w:pPr>
            <w:r>
              <w:rPr>
                <w:rFonts w:hint="eastAsia" w:ascii="宋体" w:hAnsi="宋体" w:cs="宋体"/>
                <w:sz w:val="24"/>
              </w:rPr>
              <w:t>维保要求：</w:t>
            </w:r>
          </w:p>
          <w:p>
            <w:pPr>
              <w:spacing w:line="360" w:lineRule="exact"/>
              <w:jc w:val="left"/>
              <w:rPr>
                <w:rFonts w:ascii="宋体" w:hAnsi="宋体" w:cs="宋体"/>
                <w:sz w:val="24"/>
              </w:rPr>
            </w:pPr>
            <w:r>
              <w:rPr>
                <w:rFonts w:hint="eastAsia" w:ascii="宋体" w:hAnsi="宋体" w:cs="宋体"/>
                <w:sz w:val="24"/>
              </w:rPr>
              <w:t>1、保养涉及材料运送若需经过卖场，运输必须为夜间进行，注意成品物业设施保护，通道保持清洁。施工单位负责协调水电、材料清运的相关手续并承担由此产生的一切费用。营业期间内维修必须保证无噪音无污染不得影响正常经营。</w:t>
            </w:r>
          </w:p>
          <w:p>
            <w:pPr>
              <w:spacing w:line="360" w:lineRule="exact"/>
              <w:jc w:val="left"/>
              <w:rPr>
                <w:rFonts w:ascii="宋体" w:hAnsi="宋体" w:cs="宋体"/>
                <w:sz w:val="24"/>
              </w:rPr>
            </w:pPr>
            <w:r>
              <w:rPr>
                <w:rFonts w:hint="eastAsia" w:ascii="宋体" w:hAnsi="宋体" w:cs="宋体"/>
                <w:sz w:val="24"/>
              </w:rPr>
              <w:t>2、维修人员在场内作业时必须佩戴施工证件及安全帽，电焊施工需办理动火证，并携带有效焊工证，签订</w:t>
            </w:r>
            <w:r>
              <w:rPr>
                <w:rFonts w:hint="eastAsia" w:ascii="宋体" w:hAnsi="宋体" w:cs="宋体"/>
              </w:rPr>
              <w:t>施工安全及防火责任书</w:t>
            </w:r>
            <w:r>
              <w:rPr>
                <w:rFonts w:hint="eastAsia" w:ascii="宋体" w:hAnsi="宋体" w:cs="宋体"/>
                <w:sz w:val="24"/>
              </w:rPr>
              <w:t>。施工时不得随意穿梭于卖场，不得在经营区域有任何影响商城经营形象的行为和举止，严格执行商城各项进场施工管理规定。</w:t>
            </w:r>
          </w:p>
          <w:p>
            <w:pPr>
              <w:spacing w:line="400" w:lineRule="exact"/>
              <w:jc w:val="left"/>
              <w:rPr>
                <w:rFonts w:ascii="宋体" w:hAnsi="宋体" w:cs="宋体"/>
                <w:sz w:val="24"/>
              </w:rPr>
            </w:pPr>
            <w:r>
              <w:rPr>
                <w:rFonts w:hint="eastAsia" w:ascii="宋体" w:hAnsi="宋体" w:cs="宋体"/>
                <w:sz w:val="24"/>
              </w:rPr>
              <w:t>3、若发生因施工单位原因造成的甲方、乙方及第三责任人的生命及财产损失，均由施工单位承担因此发生的全部责任及全部经济赔偿。</w:t>
            </w:r>
          </w:p>
          <w:p>
            <w:pPr>
              <w:spacing w:line="400" w:lineRule="exact"/>
              <w:jc w:val="left"/>
              <w:rPr>
                <w:rFonts w:ascii="宋体" w:hAnsi="宋体" w:cs="宋体"/>
                <w:sz w:val="24"/>
              </w:rPr>
            </w:pPr>
            <w:r>
              <w:rPr>
                <w:rFonts w:hint="eastAsia" w:ascii="宋体" w:hAnsi="宋体" w:cs="宋体"/>
                <w:sz w:val="24"/>
              </w:rPr>
              <w:t>4、项目出租方需收取一定的施工保证金及办理施工人员进出证件。</w:t>
            </w:r>
          </w:p>
          <w:p>
            <w:pPr>
              <w:spacing w:line="400" w:lineRule="exact"/>
              <w:jc w:val="left"/>
              <w:rPr>
                <w:rFonts w:ascii="宋体" w:hAnsi="宋体" w:cs="宋体"/>
                <w:sz w:val="24"/>
              </w:rPr>
            </w:pPr>
            <w:r>
              <w:rPr>
                <w:rFonts w:hint="eastAsia" w:ascii="宋体" w:hAnsi="宋体" w:cs="宋体"/>
                <w:sz w:val="24"/>
              </w:rPr>
              <w:t>5、按规范配备灭火器。</w:t>
            </w:r>
          </w:p>
          <w:p>
            <w:pPr>
              <w:spacing w:line="400" w:lineRule="exact"/>
              <w:jc w:val="left"/>
              <w:rPr>
                <w:rFonts w:ascii="宋体" w:hAnsi="宋体" w:cs="宋体"/>
                <w:color w:val="FF0000"/>
                <w:sz w:val="24"/>
              </w:rPr>
            </w:pPr>
            <w:r>
              <w:rPr>
                <w:rFonts w:hint="eastAsia" w:ascii="宋体" w:hAnsi="宋体" w:cs="宋体"/>
                <w:sz w:val="24"/>
              </w:rPr>
              <w:t>6、如职能部门要求办理施工许可证，需响应办理</w:t>
            </w:r>
            <w:r>
              <w:rPr>
                <w:rFonts w:hint="eastAsia" w:ascii="宋体" w:hAnsi="宋体" w:cs="宋体"/>
                <w:color w:val="FF0000"/>
                <w:sz w:val="24"/>
              </w:rPr>
              <w:t>，</w:t>
            </w:r>
          </w:p>
        </w:tc>
      </w:tr>
    </w:tbl>
    <w:p>
      <w:pPr>
        <w:adjustRightInd/>
        <w:spacing w:line="240" w:lineRule="auto"/>
        <w:jc w:val="center"/>
        <w:textAlignment w:val="auto"/>
        <w:rPr>
          <w:rFonts w:ascii="宋体" w:hAnsi="宋体" w:cs="宋体"/>
          <w:b/>
          <w:bCs/>
          <w:sz w:val="44"/>
        </w:rPr>
      </w:pPr>
    </w:p>
    <w:p>
      <w:pPr>
        <w:adjustRightInd/>
        <w:spacing w:line="240" w:lineRule="auto"/>
        <w:jc w:val="center"/>
        <w:textAlignment w:val="auto"/>
        <w:rPr>
          <w:rFonts w:ascii="宋体" w:hAnsi="宋体" w:cs="宋体"/>
          <w:b/>
          <w:bCs/>
          <w:sz w:val="36"/>
          <w:szCs w:val="36"/>
        </w:rPr>
      </w:pPr>
    </w:p>
    <w:p>
      <w:pPr>
        <w:adjustRightInd/>
        <w:spacing w:line="240" w:lineRule="auto"/>
        <w:jc w:val="center"/>
        <w:textAlignment w:val="auto"/>
        <w:rPr>
          <w:rFonts w:ascii="宋体" w:hAnsi="宋体" w:cs="宋体"/>
          <w:b/>
          <w:bCs/>
          <w:sz w:val="36"/>
          <w:szCs w:val="36"/>
        </w:rPr>
      </w:pPr>
    </w:p>
    <w:p>
      <w:pPr>
        <w:adjustRightInd/>
        <w:spacing w:line="240" w:lineRule="auto"/>
        <w:jc w:val="center"/>
        <w:textAlignment w:val="auto"/>
        <w:rPr>
          <w:rFonts w:ascii="宋体" w:hAnsi="宋体" w:cs="宋体"/>
          <w:b/>
          <w:bCs/>
          <w:sz w:val="36"/>
          <w:szCs w:val="36"/>
        </w:rPr>
      </w:pPr>
      <w:r>
        <w:rPr>
          <w:rFonts w:hint="eastAsia" w:ascii="宋体" w:hAnsi="宋体" w:cs="宋体"/>
          <w:b/>
          <w:bCs/>
          <w:sz w:val="36"/>
          <w:szCs w:val="36"/>
        </w:rPr>
        <w:t>二、投 标 须 知</w:t>
      </w:r>
    </w:p>
    <w:p>
      <w:pPr>
        <w:tabs>
          <w:tab w:val="left" w:pos="5789"/>
        </w:tabs>
        <w:adjustRightInd/>
        <w:spacing w:line="240" w:lineRule="auto"/>
        <w:jc w:val="center"/>
        <w:textAlignment w:val="auto"/>
        <w:rPr>
          <w:rFonts w:ascii="宋体" w:hAnsi="宋体" w:cs="宋体"/>
          <w:b/>
          <w:bCs/>
          <w:sz w:val="36"/>
          <w:szCs w:val="36"/>
        </w:rPr>
      </w:pPr>
      <w:r>
        <w:rPr>
          <w:rFonts w:hint="eastAsia" w:ascii="宋体" w:hAnsi="宋体" w:cs="宋体"/>
          <w:b/>
          <w:bCs/>
          <w:sz w:val="32"/>
          <w:szCs w:val="32"/>
        </w:rPr>
        <w:t>（一）总则</w:t>
      </w:r>
    </w:p>
    <w:p>
      <w:pPr>
        <w:spacing w:line="360" w:lineRule="exact"/>
        <w:outlineLvl w:val="0"/>
        <w:rPr>
          <w:rFonts w:ascii="宋体" w:hAnsi="宋体" w:cs="宋体"/>
          <w:b/>
          <w:sz w:val="28"/>
          <w:szCs w:val="28"/>
        </w:rPr>
      </w:pPr>
      <w:r>
        <w:rPr>
          <w:rFonts w:hint="eastAsia" w:ascii="宋体" w:hAnsi="宋体" w:cs="宋体"/>
          <w:b/>
          <w:sz w:val="28"/>
          <w:szCs w:val="28"/>
        </w:rPr>
        <w:t>1、招标说明</w:t>
      </w:r>
    </w:p>
    <w:p>
      <w:pPr>
        <w:spacing w:line="360" w:lineRule="exact"/>
        <w:ind w:firstLine="560" w:firstLineChars="200"/>
        <w:rPr>
          <w:rFonts w:ascii="宋体" w:hAnsi="宋体" w:cs="宋体"/>
          <w:sz w:val="28"/>
          <w:szCs w:val="28"/>
        </w:rPr>
      </w:pPr>
      <w:r>
        <w:rPr>
          <w:rFonts w:hint="eastAsia" w:ascii="宋体" w:hAnsi="宋体" w:cs="宋体"/>
          <w:sz w:val="28"/>
          <w:szCs w:val="28"/>
        </w:rPr>
        <w:t>1.1本招标项目说明详见本须知前附表。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1.2本招标项目按照《中华人民共和国招标投标法》等有关法律、行政法规和部门规章，通过公开招标方式选定承包人。</w:t>
      </w:r>
    </w:p>
    <w:p>
      <w:pPr>
        <w:spacing w:line="360" w:lineRule="exact"/>
        <w:outlineLvl w:val="0"/>
        <w:rPr>
          <w:rFonts w:ascii="宋体" w:hAnsi="宋体" w:cs="宋体"/>
          <w:b/>
          <w:sz w:val="28"/>
          <w:szCs w:val="28"/>
        </w:rPr>
      </w:pPr>
      <w:r>
        <w:rPr>
          <w:rFonts w:hint="eastAsia" w:ascii="宋体" w:hAnsi="宋体" w:cs="宋体"/>
          <w:b/>
          <w:sz w:val="28"/>
          <w:szCs w:val="28"/>
        </w:rPr>
        <w:t>2、招标范围及工期</w:t>
      </w:r>
    </w:p>
    <w:p>
      <w:pPr>
        <w:spacing w:line="360" w:lineRule="exact"/>
        <w:ind w:firstLine="560" w:firstLineChars="200"/>
        <w:rPr>
          <w:rFonts w:ascii="宋体" w:hAnsi="宋体" w:cs="宋体"/>
          <w:sz w:val="28"/>
          <w:szCs w:val="28"/>
        </w:rPr>
      </w:pPr>
      <w:r>
        <w:rPr>
          <w:rFonts w:hint="eastAsia" w:ascii="宋体" w:hAnsi="宋体" w:cs="宋体"/>
          <w:sz w:val="28"/>
          <w:szCs w:val="28"/>
        </w:rPr>
        <w:t>2.1本招标项目的范围详见本须知前附表。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2.2本招标项目的工期要求详见须知前附表。</w:t>
      </w:r>
    </w:p>
    <w:p>
      <w:pPr>
        <w:spacing w:line="360" w:lineRule="exact"/>
        <w:outlineLvl w:val="0"/>
        <w:rPr>
          <w:rFonts w:ascii="宋体" w:hAnsi="宋体" w:cs="宋体"/>
          <w:b/>
          <w:sz w:val="28"/>
          <w:szCs w:val="28"/>
        </w:rPr>
      </w:pPr>
      <w:r>
        <w:rPr>
          <w:rFonts w:hint="eastAsia" w:ascii="宋体" w:hAnsi="宋体" w:cs="宋体"/>
          <w:b/>
          <w:sz w:val="28"/>
          <w:szCs w:val="28"/>
        </w:rPr>
        <w:t>3、资金来源</w:t>
      </w:r>
    </w:p>
    <w:p>
      <w:pPr>
        <w:spacing w:line="360" w:lineRule="exact"/>
        <w:ind w:firstLine="560" w:firstLineChars="200"/>
        <w:rPr>
          <w:rFonts w:ascii="宋体" w:hAnsi="宋体" w:cs="宋体"/>
          <w:sz w:val="28"/>
          <w:szCs w:val="28"/>
        </w:rPr>
      </w:pPr>
      <w:r>
        <w:rPr>
          <w:rFonts w:hint="eastAsia" w:ascii="宋体" w:hAnsi="宋体" w:cs="宋体"/>
          <w:sz w:val="28"/>
          <w:szCs w:val="28"/>
        </w:rPr>
        <w:t>3.1本招标项目资金来源详见投标须知前附表，该资金用于本维保项目合同的支付。</w:t>
      </w:r>
    </w:p>
    <w:p>
      <w:pPr>
        <w:spacing w:line="540" w:lineRule="exact"/>
        <w:rPr>
          <w:rFonts w:ascii="宋体" w:hAnsi="宋体" w:cs="宋体"/>
          <w:b/>
          <w:sz w:val="28"/>
          <w:szCs w:val="28"/>
        </w:rPr>
      </w:pPr>
      <w:r>
        <w:rPr>
          <w:rFonts w:hint="eastAsia" w:ascii="宋体" w:hAnsi="宋体" w:cs="宋体"/>
          <w:b/>
          <w:sz w:val="28"/>
          <w:szCs w:val="28"/>
        </w:rPr>
        <w:t>4、合格的投标人</w:t>
      </w:r>
    </w:p>
    <w:p>
      <w:pPr>
        <w:spacing w:line="360" w:lineRule="exact"/>
        <w:ind w:firstLine="560" w:firstLineChars="200"/>
        <w:rPr>
          <w:rFonts w:ascii="宋体" w:hAnsi="宋体" w:cs="宋体"/>
          <w:sz w:val="28"/>
          <w:szCs w:val="28"/>
        </w:rPr>
      </w:pPr>
      <w:r>
        <w:rPr>
          <w:rFonts w:hint="eastAsia" w:ascii="宋体" w:hAnsi="宋体" w:cs="宋体"/>
          <w:sz w:val="28"/>
          <w:szCs w:val="28"/>
        </w:rPr>
        <w:t>投标人资质等级要求详见本须知前附表。</w:t>
      </w:r>
    </w:p>
    <w:p>
      <w:pPr>
        <w:spacing w:line="540" w:lineRule="exact"/>
        <w:rPr>
          <w:rFonts w:ascii="宋体" w:hAnsi="宋体" w:cs="宋体"/>
          <w:b/>
          <w:sz w:val="28"/>
          <w:szCs w:val="28"/>
        </w:rPr>
      </w:pPr>
      <w:r>
        <w:rPr>
          <w:rFonts w:hint="eastAsia" w:ascii="宋体" w:hAnsi="宋体" w:cs="宋体"/>
          <w:b/>
          <w:sz w:val="28"/>
          <w:szCs w:val="28"/>
        </w:rPr>
        <w:t>5、踏勘现场</w:t>
      </w:r>
    </w:p>
    <w:p>
      <w:pPr>
        <w:spacing w:line="360" w:lineRule="exact"/>
        <w:ind w:firstLine="560" w:firstLineChars="200"/>
        <w:rPr>
          <w:rFonts w:ascii="宋体" w:hAnsi="宋体" w:cs="宋体"/>
          <w:sz w:val="28"/>
          <w:szCs w:val="28"/>
        </w:rPr>
      </w:pPr>
      <w:r>
        <w:rPr>
          <w:rFonts w:hint="eastAsia" w:ascii="宋体" w:hAnsi="宋体" w:cs="宋体"/>
          <w:sz w:val="28"/>
          <w:szCs w:val="28"/>
        </w:rPr>
        <w:t>5.1招标人将按本须知前附表要求，由投标人自行对现场及周围环境进行踏勘，以便投标人获取有关编制投标文件和签署合同所涉及现场的资料，投标人承担踏勘现场所发生的自身费用。</w:t>
      </w:r>
    </w:p>
    <w:p>
      <w:pPr>
        <w:spacing w:line="360" w:lineRule="exact"/>
        <w:ind w:firstLine="560" w:firstLineChars="200"/>
        <w:rPr>
          <w:rFonts w:ascii="宋体" w:hAnsi="宋体" w:cs="宋体"/>
          <w:sz w:val="28"/>
          <w:szCs w:val="28"/>
        </w:rPr>
      </w:pPr>
      <w:r>
        <w:rPr>
          <w:rFonts w:hint="eastAsia" w:ascii="宋体" w:hAnsi="宋体" w:cs="宋体"/>
          <w:sz w:val="28"/>
          <w:szCs w:val="28"/>
        </w:rPr>
        <w:t>5.2招标人向投标人提供的有关现场的数据和资料，是招标人现有的能被投标人利用的资料，招标人对投标人做出的任何推论，理解和结论均负责任。</w:t>
      </w:r>
    </w:p>
    <w:p>
      <w:pPr>
        <w:spacing w:line="360" w:lineRule="exact"/>
        <w:ind w:firstLine="560" w:firstLineChars="200"/>
        <w:rPr>
          <w:rFonts w:ascii="宋体" w:hAnsi="宋体" w:cs="宋体"/>
          <w:sz w:val="28"/>
          <w:szCs w:val="28"/>
        </w:rPr>
      </w:pPr>
      <w:r>
        <w:rPr>
          <w:rFonts w:hint="eastAsia" w:ascii="宋体" w:hAnsi="宋体" w:cs="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cs="宋体"/>
          <w:b/>
          <w:sz w:val="28"/>
          <w:szCs w:val="28"/>
        </w:rPr>
      </w:pPr>
      <w:r>
        <w:rPr>
          <w:rFonts w:hint="eastAsia" w:ascii="宋体" w:hAnsi="宋体" w:cs="宋体"/>
          <w:b/>
          <w:sz w:val="28"/>
          <w:szCs w:val="28"/>
        </w:rPr>
        <w:t>6、投标费用</w:t>
      </w:r>
    </w:p>
    <w:p>
      <w:pPr>
        <w:spacing w:line="360" w:lineRule="exact"/>
        <w:ind w:firstLine="560" w:firstLineChars="200"/>
        <w:rPr>
          <w:rFonts w:ascii="宋体" w:hAnsi="宋体" w:cs="宋体"/>
          <w:sz w:val="28"/>
          <w:szCs w:val="28"/>
        </w:rPr>
      </w:pPr>
      <w:r>
        <w:rPr>
          <w:rFonts w:hint="eastAsia" w:ascii="宋体" w:hAnsi="宋体" w:cs="宋体"/>
          <w:sz w:val="28"/>
          <w:szCs w:val="28"/>
        </w:rPr>
        <w:t>6.1投标人应承担其参加本招标活动自身所发生的一切费用。</w:t>
      </w:r>
    </w:p>
    <w:p>
      <w:pPr>
        <w:spacing w:line="540" w:lineRule="exact"/>
        <w:ind w:firstLine="3092" w:firstLineChars="1100"/>
        <w:rPr>
          <w:rFonts w:ascii="宋体" w:hAnsi="宋体" w:cs="宋体"/>
          <w:b/>
          <w:bCs/>
          <w:sz w:val="28"/>
          <w:szCs w:val="28"/>
        </w:rPr>
      </w:pPr>
      <w:r>
        <w:rPr>
          <w:rFonts w:hint="eastAsia" w:ascii="宋体" w:hAnsi="宋体" w:cs="宋体"/>
          <w:b/>
          <w:bCs/>
          <w:sz w:val="28"/>
          <w:szCs w:val="28"/>
        </w:rPr>
        <w:t>（二）招标文件</w:t>
      </w:r>
    </w:p>
    <w:p>
      <w:pPr>
        <w:spacing w:line="360" w:lineRule="exact"/>
        <w:outlineLvl w:val="0"/>
        <w:rPr>
          <w:rFonts w:ascii="宋体" w:hAnsi="宋体" w:cs="宋体"/>
          <w:b/>
          <w:sz w:val="28"/>
          <w:szCs w:val="28"/>
        </w:rPr>
      </w:pPr>
      <w:r>
        <w:rPr>
          <w:rFonts w:hint="eastAsia" w:ascii="宋体" w:hAnsi="宋体" w:cs="宋体"/>
          <w:b/>
          <w:sz w:val="28"/>
          <w:szCs w:val="28"/>
        </w:rPr>
        <w:t>1、招标文件的组成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 本合同的招标文件包括下列文件及所有发出的补充资料、答疑或补遗记录。</w:t>
      </w:r>
    </w:p>
    <w:p>
      <w:pPr>
        <w:spacing w:line="360" w:lineRule="exact"/>
        <w:ind w:firstLine="560" w:firstLineChars="200"/>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 xml:space="preserve">    投标须知及投标须知前附表</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合同主要条款</w:t>
      </w:r>
    </w:p>
    <w:p>
      <w:pPr>
        <w:spacing w:line="360" w:lineRule="exact"/>
        <w:ind w:firstLine="1400" w:firstLineChars="500"/>
        <w:rPr>
          <w:rFonts w:ascii="宋体" w:hAnsi="宋体" w:cs="宋体"/>
          <w:sz w:val="28"/>
          <w:szCs w:val="28"/>
        </w:rPr>
      </w:pPr>
      <w:r>
        <w:rPr>
          <w:rFonts w:hint="eastAsia" w:ascii="宋体" w:hAnsi="宋体" w:cs="宋体"/>
          <w:sz w:val="28"/>
          <w:szCs w:val="28"/>
        </w:rPr>
        <w:t>技术规范</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工程量清单</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投标文件格式</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评标方法和标准</w:t>
      </w:r>
    </w:p>
    <w:p>
      <w:pPr>
        <w:spacing w:line="360" w:lineRule="exact"/>
        <w:ind w:firstLine="560" w:firstLineChars="200"/>
        <w:rPr>
          <w:rFonts w:ascii="宋体" w:hAnsi="宋体" w:cs="宋体"/>
          <w:sz w:val="28"/>
          <w:szCs w:val="28"/>
        </w:rPr>
      </w:pPr>
      <w:r>
        <w:rPr>
          <w:rFonts w:hint="eastAsia" w:ascii="宋体" w:hAnsi="宋体" w:cs="宋体"/>
          <w:sz w:val="28"/>
          <w:szCs w:val="28"/>
        </w:rPr>
        <w:t>1.2 投标单位应认真审阅招标文件中所有的投标须知、主要条款、规定格式、技术规范要求等。如果投标单位的投标文件不能符合招标文件的要求，责任由投标单位自负。实质上不响应招标文件要求的投标文件将被拒绝。</w:t>
      </w:r>
    </w:p>
    <w:p>
      <w:pPr>
        <w:spacing w:line="360" w:lineRule="exact"/>
        <w:ind w:firstLine="560" w:firstLineChars="200"/>
        <w:rPr>
          <w:rFonts w:ascii="宋体" w:hAnsi="宋体" w:cs="宋体"/>
          <w:sz w:val="28"/>
          <w:szCs w:val="28"/>
        </w:rPr>
      </w:pPr>
      <w:r>
        <w:rPr>
          <w:rFonts w:hint="eastAsia" w:ascii="宋体" w:hAnsi="宋体" w:cs="宋体"/>
          <w:sz w:val="28"/>
          <w:szCs w:val="28"/>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hAnsi="宋体" w:cs="宋体"/>
          <w:b/>
          <w:sz w:val="28"/>
          <w:szCs w:val="28"/>
        </w:rPr>
      </w:pPr>
      <w:r>
        <w:rPr>
          <w:rFonts w:hint="eastAsia" w:ascii="宋体" w:hAnsi="宋体" w:cs="宋体"/>
          <w:b/>
          <w:sz w:val="28"/>
          <w:szCs w:val="28"/>
        </w:rPr>
        <w:t>2、招标文件的澄清或者修改</w:t>
      </w:r>
    </w:p>
    <w:p>
      <w:pPr>
        <w:spacing w:line="360" w:lineRule="exact"/>
        <w:ind w:firstLine="560" w:firstLineChars="200"/>
        <w:rPr>
          <w:rFonts w:ascii="宋体" w:hAnsi="宋体" w:cs="宋体"/>
          <w:sz w:val="28"/>
          <w:szCs w:val="28"/>
        </w:rPr>
      </w:pPr>
      <w:r>
        <w:rPr>
          <w:rFonts w:hint="eastAsia" w:ascii="宋体" w:hAnsi="宋体" w:cs="宋体"/>
          <w:sz w:val="28"/>
          <w:szCs w:val="28"/>
        </w:rPr>
        <w:t>2.1投标人对招标文件有疑问的，应当在招标文件发出之日起2日内以书面形式向招标人提出澄清要求，并送至招标人。</w:t>
      </w:r>
    </w:p>
    <w:p>
      <w:pPr>
        <w:spacing w:line="360" w:lineRule="exact"/>
        <w:ind w:firstLine="560" w:firstLineChars="200"/>
        <w:rPr>
          <w:rFonts w:ascii="宋体" w:hAnsi="宋体" w:cs="宋体"/>
          <w:sz w:val="28"/>
          <w:szCs w:val="28"/>
        </w:rPr>
      </w:pPr>
      <w:r>
        <w:rPr>
          <w:rFonts w:hint="eastAsia" w:ascii="宋体" w:hAnsi="宋体" w:cs="宋体"/>
          <w:sz w:val="28"/>
          <w:szCs w:val="28"/>
        </w:rPr>
        <w:t>2.2招标文件发出后，在提交投标文件截止时间2日内，招标人可对招标文件进行必要的澄清或修改。</w:t>
      </w:r>
    </w:p>
    <w:p>
      <w:pPr>
        <w:spacing w:line="360" w:lineRule="exact"/>
        <w:ind w:firstLine="560" w:firstLineChars="200"/>
        <w:rPr>
          <w:rFonts w:ascii="宋体" w:hAnsi="宋体" w:cs="宋体"/>
          <w:sz w:val="28"/>
          <w:szCs w:val="28"/>
        </w:rPr>
      </w:pPr>
      <w:r>
        <w:rPr>
          <w:rFonts w:hint="eastAsia" w:ascii="宋体" w:hAnsi="宋体" w:cs="宋体"/>
          <w:sz w:val="28"/>
          <w:szCs w:val="28"/>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560" w:firstLineChars="200"/>
        <w:rPr>
          <w:rFonts w:ascii="宋体" w:hAnsi="宋体" w:cs="宋体"/>
          <w:sz w:val="24"/>
          <w:szCs w:val="24"/>
        </w:rPr>
      </w:pPr>
      <w:r>
        <w:rPr>
          <w:rFonts w:hint="eastAsia" w:ascii="宋体" w:hAnsi="宋体" w:cs="宋体"/>
          <w:sz w:val="28"/>
          <w:szCs w:val="28"/>
        </w:rPr>
        <w:t>2.4招标文件的澄清、修改、补充等内容均以书面形式明确的内容为准。当招标文件、招标文件的澄清、修改。补充等在同一内容的表述上不一致时，以最后发出的书面</w:t>
      </w:r>
      <w:r>
        <w:rPr>
          <w:rFonts w:hint="eastAsia" w:ascii="宋体" w:hAnsi="宋体" w:cs="宋体"/>
          <w:sz w:val="24"/>
          <w:szCs w:val="24"/>
        </w:rPr>
        <w:t>文件为准。</w:t>
      </w:r>
    </w:p>
    <w:p>
      <w:pPr>
        <w:spacing w:line="540" w:lineRule="exact"/>
        <w:jc w:val="center"/>
        <w:rPr>
          <w:rFonts w:ascii="宋体" w:hAnsi="宋体" w:cs="宋体"/>
          <w:b/>
          <w:bCs/>
          <w:sz w:val="32"/>
          <w:szCs w:val="32"/>
        </w:rPr>
      </w:pPr>
      <w:r>
        <w:rPr>
          <w:rFonts w:hint="eastAsia" w:ascii="宋体" w:hAnsi="宋体" w:cs="宋体"/>
          <w:b/>
          <w:bCs/>
          <w:sz w:val="32"/>
          <w:szCs w:val="32"/>
        </w:rPr>
        <w:t>（三）投标文件的编制</w:t>
      </w:r>
    </w:p>
    <w:p>
      <w:pPr>
        <w:spacing w:line="360" w:lineRule="exact"/>
        <w:outlineLvl w:val="0"/>
        <w:rPr>
          <w:rFonts w:ascii="宋体" w:hAnsi="宋体" w:cs="宋体"/>
          <w:b/>
          <w:sz w:val="28"/>
          <w:szCs w:val="28"/>
        </w:rPr>
      </w:pPr>
      <w:r>
        <w:rPr>
          <w:rFonts w:hint="eastAsia" w:ascii="宋体" w:hAnsi="宋体" w:cs="宋体"/>
          <w:b/>
          <w:sz w:val="28"/>
          <w:szCs w:val="28"/>
        </w:rPr>
        <w:t>1、投标文件的组成</w:t>
      </w:r>
    </w:p>
    <w:p>
      <w:pPr>
        <w:spacing w:line="360" w:lineRule="exact"/>
        <w:ind w:firstLine="560" w:firstLineChars="200"/>
        <w:rPr>
          <w:rFonts w:ascii="宋体" w:hAnsi="宋体" w:cs="宋体"/>
          <w:sz w:val="28"/>
          <w:szCs w:val="28"/>
        </w:rPr>
      </w:pPr>
      <w:r>
        <w:rPr>
          <w:rFonts w:hint="eastAsia" w:ascii="宋体" w:hAnsi="宋体" w:cs="宋体"/>
          <w:sz w:val="28"/>
          <w:szCs w:val="28"/>
        </w:rPr>
        <w:t>1.1投标单位的投标文件由投标函部分、商务部分和技术部分组成,要求统一使用A4纸打印。所有投标文件依次按招标文件规定格式和目录表顺序装订成一册正本四册副本，封皮颜色一致，否则按有重大偏差处理。在封皮右上角明确标明“正本”和“副本”字样。投标文件正本和副本如有不一致之处，以正本为准。</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1.2投标函部分主要包括下列内容：</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（1）法定代表人身份证明书；</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（2）法定代表人授权委托书及被委托人身份证复印件、</w:t>
      </w:r>
      <w:r>
        <w:rPr>
          <w:rFonts w:hint="eastAsia" w:ascii="宋体" w:hAnsi="宋体" w:cs="宋体"/>
          <w:b/>
          <w:color w:val="FF0000"/>
          <w:sz w:val="28"/>
          <w:szCs w:val="28"/>
          <w:highlight w:val="yellow"/>
        </w:rPr>
        <w:t>公司社保证明复印件</w:t>
      </w:r>
      <w:r>
        <w:rPr>
          <w:rFonts w:hint="eastAsia" w:ascii="宋体" w:hAnsi="宋体" w:cs="宋体"/>
          <w:sz w:val="28"/>
          <w:szCs w:val="28"/>
          <w:highlight w:val="yellow"/>
        </w:rPr>
        <w:t>；</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（3）投标函；</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（4）投标函附表；</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（5）工商行政管理部门核发的企业法人营业执照（复印件）；</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（6）3C认证、许可证、资质等级证书（复印件）；</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（7）企业技术实力、荣誉证书等证明资料。</w:t>
      </w:r>
    </w:p>
    <w:p>
      <w:pPr>
        <w:spacing w:line="360" w:lineRule="exact"/>
        <w:ind w:firstLine="560" w:firstLineChars="200"/>
        <w:rPr>
          <w:rFonts w:ascii="宋体" w:hAnsi="宋体" w:cs="宋体"/>
          <w:sz w:val="28"/>
          <w:szCs w:val="28"/>
          <w:highlight w:val="yellow"/>
        </w:rPr>
      </w:pPr>
      <w:r>
        <w:rPr>
          <w:rFonts w:hint="eastAsia" w:ascii="宋体" w:hAnsi="宋体" w:cs="宋体"/>
          <w:sz w:val="28"/>
          <w:szCs w:val="28"/>
          <w:highlight w:val="yellow"/>
        </w:rPr>
        <w:t>（8）其他证明资料：</w:t>
      </w:r>
    </w:p>
    <w:p>
      <w:pPr>
        <w:spacing w:line="360" w:lineRule="exact"/>
        <w:ind w:firstLine="560" w:firstLineChars="200"/>
        <w:rPr>
          <w:rFonts w:ascii="宋体" w:hAnsi="宋体" w:cs="宋体"/>
          <w:sz w:val="28"/>
          <w:szCs w:val="28"/>
        </w:rPr>
      </w:pPr>
      <w:r>
        <w:rPr>
          <w:rFonts w:hint="eastAsia" w:ascii="宋体" w:hAnsi="宋体" w:cs="宋体"/>
          <w:sz w:val="28"/>
          <w:szCs w:val="28"/>
        </w:rPr>
        <w:t>1.3商务部分主要包括下列内容：</w:t>
      </w:r>
    </w:p>
    <w:p>
      <w:pPr>
        <w:spacing w:line="360" w:lineRule="exact"/>
        <w:ind w:firstLine="560" w:firstLineChars="200"/>
        <w:rPr>
          <w:rFonts w:ascii="宋体" w:hAnsi="宋体" w:cs="宋体"/>
          <w:sz w:val="28"/>
          <w:szCs w:val="28"/>
        </w:rPr>
      </w:pPr>
      <w:r>
        <w:rPr>
          <w:rFonts w:hint="eastAsia" w:ascii="宋体" w:hAnsi="宋体" w:cs="宋体"/>
          <w:sz w:val="28"/>
          <w:szCs w:val="28"/>
        </w:rPr>
        <w:t>（1）工程量清单报价说明</w:t>
      </w:r>
    </w:p>
    <w:p>
      <w:pPr>
        <w:spacing w:line="360" w:lineRule="exact"/>
        <w:ind w:firstLine="560" w:firstLineChars="200"/>
        <w:rPr>
          <w:rFonts w:ascii="宋体" w:hAnsi="宋体" w:cs="宋体"/>
          <w:sz w:val="28"/>
          <w:szCs w:val="28"/>
        </w:rPr>
      </w:pPr>
      <w:r>
        <w:rPr>
          <w:rFonts w:hint="eastAsia" w:ascii="宋体" w:hAnsi="宋体" w:cs="宋体"/>
          <w:sz w:val="28"/>
          <w:szCs w:val="28"/>
        </w:rPr>
        <w:t>（2）工程项目总价表（投标单位应使用招标文件提供的格式）</w:t>
      </w:r>
    </w:p>
    <w:p>
      <w:pPr>
        <w:spacing w:line="360" w:lineRule="exact"/>
        <w:ind w:firstLine="560" w:firstLineChars="200"/>
        <w:rPr>
          <w:rFonts w:ascii="宋体" w:hAnsi="宋体" w:cs="宋体"/>
          <w:sz w:val="28"/>
          <w:szCs w:val="28"/>
        </w:rPr>
      </w:pPr>
      <w:r>
        <w:rPr>
          <w:rFonts w:hint="eastAsia" w:ascii="宋体" w:hAnsi="宋体" w:cs="宋体"/>
          <w:sz w:val="28"/>
          <w:szCs w:val="28"/>
        </w:rPr>
        <w:t>1.4技术部分主要包括以下内容:</w:t>
      </w:r>
    </w:p>
    <w:p>
      <w:pPr>
        <w:spacing w:line="360" w:lineRule="exact"/>
        <w:ind w:firstLine="560" w:firstLineChars="200"/>
        <w:rPr>
          <w:rFonts w:ascii="宋体" w:hAnsi="宋体" w:cs="宋体"/>
          <w:sz w:val="28"/>
          <w:szCs w:val="28"/>
        </w:rPr>
      </w:pPr>
      <w:r>
        <w:rPr>
          <w:rFonts w:hint="eastAsia" w:ascii="宋体" w:hAnsi="宋体" w:cs="宋体"/>
          <w:sz w:val="28"/>
          <w:szCs w:val="28"/>
        </w:rPr>
        <w:t>维保的技术服务和售后服务的内容及措施。</w:t>
      </w:r>
    </w:p>
    <w:p>
      <w:pPr>
        <w:spacing w:line="360" w:lineRule="exact"/>
        <w:rPr>
          <w:rFonts w:ascii="宋体" w:hAnsi="宋体" w:cs="宋体"/>
          <w:sz w:val="28"/>
          <w:szCs w:val="28"/>
        </w:rPr>
      </w:pPr>
      <w:r>
        <w:rPr>
          <w:rFonts w:hint="eastAsia" w:ascii="宋体" w:hAnsi="宋体" w:cs="宋体"/>
          <w:b/>
          <w:sz w:val="28"/>
          <w:szCs w:val="28"/>
        </w:rPr>
        <w:t>2、投标货币</w:t>
      </w:r>
    </w:p>
    <w:p>
      <w:pPr>
        <w:spacing w:line="360" w:lineRule="exact"/>
        <w:ind w:firstLine="560" w:firstLineChars="200"/>
        <w:rPr>
          <w:rFonts w:ascii="宋体" w:hAnsi="宋体" w:cs="宋体"/>
          <w:sz w:val="28"/>
          <w:szCs w:val="28"/>
        </w:rPr>
      </w:pPr>
      <w:r>
        <w:rPr>
          <w:rFonts w:hint="eastAsia" w:ascii="宋体" w:hAnsi="宋体" w:cs="宋体"/>
          <w:sz w:val="28"/>
          <w:szCs w:val="28"/>
        </w:rPr>
        <w:t>2.1本投标报价采用的币种为人民币。</w:t>
      </w:r>
    </w:p>
    <w:p>
      <w:pPr>
        <w:spacing w:line="360" w:lineRule="exact"/>
        <w:rPr>
          <w:rFonts w:ascii="宋体" w:hAnsi="宋体" w:cs="宋体"/>
          <w:b/>
          <w:sz w:val="28"/>
          <w:szCs w:val="28"/>
        </w:rPr>
      </w:pPr>
      <w:r>
        <w:rPr>
          <w:rFonts w:hint="eastAsia" w:ascii="宋体" w:hAnsi="宋体" w:cs="宋体"/>
          <w:b/>
          <w:sz w:val="28"/>
          <w:szCs w:val="28"/>
        </w:rPr>
        <w:t>3、投标有效期</w:t>
      </w:r>
    </w:p>
    <w:p>
      <w:pPr>
        <w:spacing w:line="360" w:lineRule="exact"/>
        <w:ind w:firstLine="560" w:firstLineChars="200"/>
        <w:rPr>
          <w:rFonts w:ascii="宋体" w:hAnsi="宋体" w:cs="宋体"/>
          <w:sz w:val="28"/>
          <w:szCs w:val="28"/>
        </w:rPr>
      </w:pPr>
      <w:r>
        <w:rPr>
          <w:rFonts w:hint="eastAsia" w:ascii="宋体" w:hAnsi="宋体" w:cs="宋体"/>
          <w:sz w:val="28"/>
          <w:szCs w:val="28"/>
        </w:rPr>
        <w:t>3.1投标有效期见本须知前附表所规定的期限，在此期限内，凡符合本招标文件要求的投标文件均保持有效。</w:t>
      </w:r>
    </w:p>
    <w:p>
      <w:pPr>
        <w:spacing w:line="360" w:lineRule="exact"/>
        <w:rPr>
          <w:rFonts w:ascii="宋体" w:hAnsi="宋体" w:cs="宋体"/>
          <w:b/>
          <w:sz w:val="28"/>
          <w:szCs w:val="28"/>
        </w:rPr>
      </w:pPr>
      <w:r>
        <w:rPr>
          <w:rFonts w:hint="eastAsia" w:ascii="宋体" w:hAnsi="宋体" w:cs="宋体"/>
          <w:b/>
          <w:sz w:val="28"/>
          <w:szCs w:val="28"/>
        </w:rPr>
        <w:t>4、投标保证金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4.1投标方应按投标须知一览表中规定的数额交纳投标保证金。</w:t>
      </w:r>
    </w:p>
    <w:p>
      <w:pPr>
        <w:spacing w:line="360" w:lineRule="exact"/>
        <w:ind w:firstLine="560" w:firstLineChars="200"/>
        <w:rPr>
          <w:rFonts w:ascii="宋体" w:hAnsi="宋体" w:cs="宋体"/>
          <w:sz w:val="28"/>
          <w:szCs w:val="28"/>
        </w:rPr>
      </w:pPr>
      <w:r>
        <w:rPr>
          <w:rFonts w:hint="eastAsia" w:ascii="宋体" w:hAnsi="宋体" w:cs="宋体"/>
          <w:sz w:val="28"/>
          <w:szCs w:val="28"/>
        </w:rPr>
        <w:t>4.2 投标保证金以现金或电汇形式交纳。</w:t>
      </w:r>
    </w:p>
    <w:p>
      <w:pPr>
        <w:spacing w:line="360" w:lineRule="exact"/>
        <w:ind w:firstLine="560" w:firstLineChars="200"/>
        <w:rPr>
          <w:rFonts w:ascii="宋体" w:hAnsi="宋体" w:cs="宋体"/>
          <w:sz w:val="28"/>
          <w:szCs w:val="28"/>
        </w:rPr>
      </w:pPr>
      <w:r>
        <w:rPr>
          <w:rFonts w:hint="eastAsia" w:ascii="宋体" w:hAnsi="宋体" w:cs="宋体"/>
          <w:sz w:val="28"/>
          <w:szCs w:val="28"/>
        </w:rPr>
        <w:t>4.3 未按第4.1和第4.2条要求提交投标保证金的投标将被视为投标无效。</w:t>
      </w:r>
    </w:p>
    <w:p>
      <w:pPr>
        <w:spacing w:line="360" w:lineRule="exact"/>
        <w:ind w:firstLine="560" w:firstLineChars="200"/>
        <w:rPr>
          <w:rFonts w:ascii="宋体" w:hAnsi="宋体" w:cs="宋体"/>
          <w:sz w:val="28"/>
          <w:szCs w:val="28"/>
        </w:rPr>
      </w:pPr>
      <w:r>
        <w:rPr>
          <w:rFonts w:hint="eastAsia" w:ascii="宋体" w:hAnsi="宋体" w:cs="宋体"/>
          <w:sz w:val="28"/>
          <w:szCs w:val="28"/>
        </w:rPr>
        <w:t>4.4中标方的投标保证金在中标方与招标方签订合同并提交履约保证金后无息退还。</w:t>
      </w:r>
    </w:p>
    <w:p>
      <w:pPr>
        <w:spacing w:line="360" w:lineRule="exact"/>
        <w:ind w:firstLine="560" w:firstLineChars="200"/>
        <w:rPr>
          <w:rFonts w:ascii="宋体" w:hAnsi="宋体" w:cs="宋体"/>
          <w:sz w:val="28"/>
          <w:szCs w:val="28"/>
        </w:rPr>
      </w:pPr>
      <w:r>
        <w:rPr>
          <w:rFonts w:hint="eastAsia" w:ascii="宋体" w:hAnsi="宋体" w:cs="宋体"/>
          <w:sz w:val="28"/>
          <w:szCs w:val="28"/>
        </w:rPr>
        <w:t>4.5 未中标的投标方的投标保证金将在定标结果通知后退还。</w:t>
      </w:r>
    </w:p>
    <w:p>
      <w:pPr>
        <w:spacing w:line="360" w:lineRule="exact"/>
        <w:ind w:firstLine="560" w:firstLineChars="200"/>
        <w:rPr>
          <w:rFonts w:ascii="宋体" w:hAnsi="宋体" w:cs="宋体"/>
          <w:sz w:val="28"/>
          <w:szCs w:val="28"/>
        </w:rPr>
      </w:pPr>
      <w:r>
        <w:rPr>
          <w:rFonts w:hint="eastAsia" w:ascii="宋体" w:hAnsi="宋体" w:cs="宋体"/>
          <w:sz w:val="28"/>
          <w:szCs w:val="28"/>
        </w:rPr>
        <w:t>4.6 发生下列情况之一，保证金将被没收。</w:t>
      </w:r>
    </w:p>
    <w:p>
      <w:pPr>
        <w:spacing w:line="360" w:lineRule="exact"/>
        <w:ind w:firstLine="560" w:firstLineChars="200"/>
        <w:rPr>
          <w:rFonts w:ascii="宋体" w:hAnsi="宋体" w:cs="宋体"/>
          <w:sz w:val="28"/>
          <w:szCs w:val="28"/>
        </w:rPr>
      </w:pPr>
      <w:r>
        <w:rPr>
          <w:rFonts w:hint="eastAsia" w:ascii="宋体" w:hAnsi="宋体" w:cs="宋体"/>
          <w:sz w:val="28"/>
          <w:szCs w:val="28"/>
        </w:rPr>
        <w:t>（1）开标后在投标有效期间，投标方撤回其投标文件。</w:t>
      </w:r>
    </w:p>
    <w:p>
      <w:pPr>
        <w:spacing w:line="360" w:lineRule="exact"/>
        <w:ind w:firstLine="560" w:firstLineChars="200"/>
        <w:rPr>
          <w:rFonts w:ascii="宋体" w:hAnsi="宋体" w:cs="宋体"/>
          <w:sz w:val="28"/>
          <w:szCs w:val="28"/>
        </w:rPr>
      </w:pPr>
      <w:r>
        <w:rPr>
          <w:rFonts w:hint="eastAsia" w:ascii="宋体" w:hAnsi="宋体" w:cs="宋体"/>
          <w:sz w:val="28"/>
          <w:szCs w:val="28"/>
        </w:rPr>
        <w:t>（2）中标方不按规定签约。</w:t>
      </w:r>
    </w:p>
    <w:p>
      <w:pPr>
        <w:spacing w:line="360" w:lineRule="exact"/>
        <w:ind w:firstLine="560" w:firstLineChars="200"/>
        <w:rPr>
          <w:rFonts w:ascii="宋体" w:hAnsi="宋体" w:cs="宋体"/>
          <w:sz w:val="28"/>
          <w:szCs w:val="28"/>
        </w:rPr>
      </w:pPr>
      <w:r>
        <w:rPr>
          <w:rFonts w:hint="eastAsia" w:ascii="宋体" w:hAnsi="宋体" w:cs="宋体"/>
          <w:sz w:val="28"/>
          <w:szCs w:val="28"/>
        </w:rPr>
        <w:t>（3）中标方不按规定缴付中标服务费。</w:t>
      </w:r>
    </w:p>
    <w:p>
      <w:pPr>
        <w:spacing w:line="360" w:lineRule="exact"/>
        <w:ind w:firstLine="560" w:firstLineChars="200"/>
        <w:rPr>
          <w:rFonts w:ascii="宋体" w:hAnsi="宋体" w:cs="宋体"/>
          <w:sz w:val="28"/>
          <w:szCs w:val="28"/>
        </w:rPr>
      </w:pPr>
      <w:r>
        <w:rPr>
          <w:rFonts w:hint="eastAsia" w:ascii="宋体" w:hAnsi="宋体" w:cs="宋体"/>
          <w:sz w:val="28"/>
          <w:szCs w:val="28"/>
        </w:rPr>
        <w:t>（4）投标方修改或拒绝接受已确认的条款。</w:t>
      </w:r>
    </w:p>
    <w:p>
      <w:pPr>
        <w:spacing w:line="360" w:lineRule="exact"/>
        <w:outlineLvl w:val="0"/>
        <w:rPr>
          <w:rFonts w:ascii="宋体" w:hAnsi="宋体" w:cs="宋体"/>
          <w:b/>
          <w:sz w:val="28"/>
          <w:szCs w:val="28"/>
        </w:rPr>
      </w:pPr>
      <w:r>
        <w:rPr>
          <w:rFonts w:hint="eastAsia" w:ascii="宋体" w:hAnsi="宋体" w:cs="宋体"/>
          <w:b/>
          <w:sz w:val="28"/>
          <w:szCs w:val="28"/>
        </w:rPr>
        <w:t>5、投标文件的签署</w:t>
      </w:r>
    </w:p>
    <w:p>
      <w:pPr>
        <w:spacing w:line="540" w:lineRule="exact"/>
        <w:rPr>
          <w:rFonts w:ascii="宋体" w:hAnsi="宋体" w:cs="宋体"/>
          <w:sz w:val="28"/>
          <w:szCs w:val="28"/>
        </w:rPr>
      </w:pPr>
      <w:r>
        <w:rPr>
          <w:rFonts w:hint="eastAsia" w:ascii="宋体" w:hAnsi="宋体" w:cs="宋体"/>
          <w:sz w:val="28"/>
          <w:szCs w:val="28"/>
        </w:rPr>
        <w:t xml:space="preserve"> 5.1投标人应按本须知前附表规定的份数提交文件。</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5.2 投标文件正本与副本均应在封面或扉页、投标总价、投标函、法人委托书等处加盖投标单位法人单位公章</w:t>
      </w:r>
      <w:r>
        <w:rPr>
          <w:rFonts w:hint="eastAsia" w:ascii="宋体" w:hAnsi="宋体" w:cs="宋体"/>
          <w:bCs/>
          <w:sz w:val="28"/>
          <w:szCs w:val="28"/>
        </w:rPr>
        <w:t>和</w:t>
      </w:r>
      <w:r>
        <w:rPr>
          <w:rFonts w:hint="eastAsia" w:ascii="宋体" w:hAnsi="宋体" w:cs="宋体"/>
          <w:sz w:val="28"/>
          <w:szCs w:val="28"/>
        </w:rPr>
        <w:t>法定代表人印鉴。</w:t>
      </w:r>
    </w:p>
    <w:p>
      <w:pPr>
        <w:spacing w:line="360" w:lineRule="exact"/>
        <w:ind w:firstLine="560" w:firstLineChars="200"/>
        <w:rPr>
          <w:rFonts w:ascii="宋体" w:hAnsi="宋体" w:cs="宋体"/>
          <w:sz w:val="28"/>
          <w:szCs w:val="28"/>
        </w:rPr>
      </w:pPr>
      <w:r>
        <w:rPr>
          <w:rFonts w:hint="eastAsia" w:ascii="宋体" w:hAnsi="宋体" w:cs="宋体"/>
          <w:sz w:val="28"/>
          <w:szCs w:val="28"/>
        </w:rPr>
        <w:t>5.3全套投标文件应无散页无涂改和行间插字，除非这些删改是根据招标单位批示进行的，或者是投标单位造成的必须修改的错误。但修改处应加盖投标单位法人单位公章。</w:t>
      </w:r>
    </w:p>
    <w:p>
      <w:pPr>
        <w:spacing w:line="360" w:lineRule="exact"/>
        <w:ind w:firstLine="560" w:firstLineChars="200"/>
        <w:rPr>
          <w:rFonts w:ascii="宋体" w:hAnsi="宋体" w:cs="宋体"/>
          <w:sz w:val="28"/>
          <w:szCs w:val="28"/>
        </w:rPr>
      </w:pPr>
      <w:r>
        <w:rPr>
          <w:rFonts w:hint="eastAsia" w:ascii="宋体" w:hAnsi="宋体" w:cs="宋体"/>
          <w:sz w:val="28"/>
          <w:szCs w:val="28"/>
        </w:rPr>
        <w:t>5.4除投标人对错误处需修改外，全套投标文件应无涂改或行间插字和增删，如果有修改，修改处应由投标人加盖投标人单位公章。</w:t>
      </w:r>
    </w:p>
    <w:p>
      <w:pPr>
        <w:spacing w:line="360" w:lineRule="exact"/>
        <w:outlineLvl w:val="0"/>
        <w:rPr>
          <w:rFonts w:ascii="宋体" w:hAnsi="宋体" w:cs="宋体"/>
          <w:b/>
          <w:sz w:val="28"/>
          <w:szCs w:val="28"/>
        </w:rPr>
      </w:pPr>
      <w:r>
        <w:rPr>
          <w:rFonts w:hint="eastAsia" w:ascii="宋体" w:hAnsi="宋体" w:cs="宋体"/>
          <w:b/>
          <w:sz w:val="28"/>
          <w:szCs w:val="28"/>
        </w:rPr>
        <w:t>6、投标文件的递交、密封与标志</w:t>
      </w:r>
    </w:p>
    <w:p>
      <w:pPr>
        <w:spacing w:line="360" w:lineRule="exact"/>
        <w:ind w:firstLine="560" w:firstLineChars="200"/>
        <w:rPr>
          <w:rFonts w:ascii="宋体" w:hAnsi="宋体" w:cs="宋体"/>
          <w:sz w:val="28"/>
          <w:szCs w:val="28"/>
        </w:rPr>
      </w:pPr>
      <w:r>
        <w:rPr>
          <w:rFonts w:hint="eastAsia" w:ascii="宋体" w:hAnsi="宋体" w:cs="宋体"/>
          <w:sz w:val="28"/>
          <w:szCs w:val="28"/>
        </w:rPr>
        <w:t>6.1 投标单位应将所有的投标文件清楚注明“正本”或“副本”，装在同一袋中密封。开标前不得开封。</w:t>
      </w:r>
    </w:p>
    <w:p>
      <w:pPr>
        <w:spacing w:line="360" w:lineRule="exact"/>
        <w:ind w:firstLine="560" w:firstLineChars="200"/>
        <w:rPr>
          <w:rFonts w:ascii="宋体" w:hAnsi="宋体" w:cs="宋体"/>
          <w:sz w:val="28"/>
          <w:szCs w:val="28"/>
        </w:rPr>
      </w:pPr>
      <w:r>
        <w:rPr>
          <w:rFonts w:hint="eastAsia" w:ascii="宋体" w:hAnsi="宋体" w:cs="宋体"/>
          <w:sz w:val="28"/>
          <w:szCs w:val="28"/>
        </w:rPr>
        <w:t>6.2投标人需在密封袋上文字注明招标人名称，投标人名称，并加盖投标人公章和法定代表人印鉴做骑缝章。</w:t>
      </w:r>
    </w:p>
    <w:p>
      <w:pPr>
        <w:spacing w:line="360" w:lineRule="exact"/>
        <w:ind w:firstLine="560" w:firstLineChars="200"/>
        <w:rPr>
          <w:rFonts w:ascii="宋体" w:hAnsi="宋体" w:cs="宋体"/>
          <w:sz w:val="28"/>
          <w:szCs w:val="28"/>
        </w:rPr>
      </w:pPr>
      <w:r>
        <w:rPr>
          <w:rFonts w:hint="eastAsia" w:ascii="宋体" w:hAnsi="宋体" w:cs="宋体"/>
          <w:sz w:val="28"/>
          <w:szCs w:val="28"/>
        </w:rPr>
        <w:t>6.3投标文件递交至前附表所述的单位和地址。</w:t>
      </w:r>
    </w:p>
    <w:p>
      <w:pPr>
        <w:spacing w:line="360" w:lineRule="exact"/>
        <w:outlineLvl w:val="0"/>
        <w:rPr>
          <w:rFonts w:ascii="宋体" w:hAnsi="宋体" w:cs="宋体"/>
          <w:b/>
          <w:sz w:val="28"/>
          <w:szCs w:val="28"/>
        </w:rPr>
      </w:pPr>
      <w:r>
        <w:rPr>
          <w:rFonts w:hint="eastAsia" w:ascii="宋体" w:hAnsi="宋体" w:cs="宋体"/>
          <w:b/>
          <w:sz w:val="28"/>
          <w:szCs w:val="28"/>
        </w:rPr>
        <w:t>7、投标截止期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7.1 投标单位应按前附表规定的日期和时间之前将投标文件递交给招标单位。</w:t>
      </w:r>
    </w:p>
    <w:p>
      <w:pPr>
        <w:spacing w:line="360" w:lineRule="exact"/>
        <w:ind w:firstLine="560" w:firstLineChars="200"/>
        <w:rPr>
          <w:rFonts w:ascii="宋体" w:hAnsi="宋体" w:cs="宋体"/>
          <w:sz w:val="28"/>
          <w:szCs w:val="28"/>
        </w:rPr>
      </w:pPr>
      <w:r>
        <w:rPr>
          <w:rFonts w:hint="eastAsia" w:ascii="宋体" w:hAnsi="宋体" w:cs="宋体"/>
          <w:sz w:val="28"/>
          <w:szCs w:val="28"/>
        </w:rPr>
        <w:t>7.2 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560" w:firstLineChars="200"/>
        <w:outlineLvl w:val="0"/>
        <w:rPr>
          <w:rFonts w:ascii="宋体" w:hAnsi="宋体" w:cs="宋体"/>
          <w:sz w:val="28"/>
          <w:szCs w:val="28"/>
        </w:rPr>
      </w:pPr>
      <w:r>
        <w:rPr>
          <w:rFonts w:hint="eastAsia" w:ascii="宋体" w:hAnsi="宋体" w:cs="宋体"/>
          <w:sz w:val="28"/>
          <w:szCs w:val="28"/>
        </w:rPr>
        <w:t>7.3 投标单位在投标截止期以后送达的投标文件，招标人将拒收。</w:t>
      </w:r>
    </w:p>
    <w:p>
      <w:pPr>
        <w:spacing w:line="360" w:lineRule="exact"/>
        <w:ind w:firstLine="560" w:firstLineChars="200"/>
        <w:rPr>
          <w:rFonts w:ascii="宋体" w:hAnsi="宋体" w:cs="宋体"/>
          <w:sz w:val="28"/>
          <w:szCs w:val="28"/>
        </w:rPr>
      </w:pPr>
      <w:r>
        <w:rPr>
          <w:rFonts w:hint="eastAsia" w:ascii="宋体" w:hAnsi="宋体" w:cs="宋体"/>
          <w:sz w:val="28"/>
          <w:szCs w:val="28"/>
        </w:rPr>
        <w:t>7.4到投标截止时间止，投标文件少于3个的，招标人将依法重新组织招标。</w:t>
      </w:r>
    </w:p>
    <w:p>
      <w:pPr>
        <w:spacing w:line="360" w:lineRule="exact"/>
        <w:outlineLvl w:val="0"/>
        <w:rPr>
          <w:rFonts w:ascii="宋体" w:hAnsi="宋体" w:cs="宋体"/>
          <w:b/>
          <w:sz w:val="28"/>
          <w:szCs w:val="28"/>
        </w:rPr>
      </w:pPr>
      <w:r>
        <w:rPr>
          <w:rFonts w:hint="eastAsia" w:ascii="宋体" w:hAnsi="宋体" w:cs="宋体"/>
          <w:b/>
          <w:sz w:val="28"/>
          <w:szCs w:val="28"/>
        </w:rPr>
        <w:t>8、迟交的投标文件</w:t>
      </w:r>
    </w:p>
    <w:p>
      <w:pPr>
        <w:tabs>
          <w:tab w:val="left" w:pos="478"/>
        </w:tabs>
        <w:spacing w:line="360" w:lineRule="exact"/>
        <w:ind w:firstLine="560" w:firstLineChars="200"/>
        <w:rPr>
          <w:rFonts w:ascii="宋体" w:hAnsi="宋体" w:cs="宋体"/>
          <w:sz w:val="28"/>
          <w:szCs w:val="28"/>
        </w:rPr>
      </w:pPr>
      <w:r>
        <w:rPr>
          <w:rFonts w:hint="eastAsia" w:ascii="宋体" w:hAnsi="宋体" w:cs="宋体"/>
          <w:sz w:val="28"/>
          <w:szCs w:val="28"/>
        </w:rPr>
        <w:t>8.1投标人在本须知规定的投标截止时间以后送到的投标文件将被拒绝。</w:t>
      </w:r>
    </w:p>
    <w:p>
      <w:pPr>
        <w:spacing w:line="360" w:lineRule="exact"/>
        <w:rPr>
          <w:rFonts w:ascii="宋体" w:hAnsi="宋体" w:cs="宋体"/>
          <w:spacing w:val="10"/>
          <w:sz w:val="28"/>
          <w:szCs w:val="28"/>
        </w:rPr>
      </w:pPr>
      <w:r>
        <w:rPr>
          <w:rFonts w:hint="eastAsia" w:ascii="宋体" w:hAnsi="宋体" w:cs="宋体"/>
          <w:b/>
          <w:spacing w:val="10"/>
          <w:sz w:val="28"/>
          <w:szCs w:val="28"/>
        </w:rPr>
        <w:t>9、废标条件</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9.1投标文件有下列情形之一的，招标人不予受理：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（1）逾期送达的或者未送达指定地点的。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（2）未按招标文件要求密封的。</w:t>
      </w:r>
    </w:p>
    <w:p>
      <w:pPr>
        <w:spacing w:line="360" w:lineRule="exact"/>
        <w:ind w:firstLine="600" w:firstLineChars="200"/>
        <w:rPr>
          <w:rFonts w:ascii="宋体" w:hAnsi="宋体" w:cs="宋体"/>
          <w:bCs/>
          <w:spacing w:val="10"/>
          <w:sz w:val="28"/>
          <w:szCs w:val="28"/>
        </w:rPr>
      </w:pPr>
      <w:r>
        <w:rPr>
          <w:rFonts w:hint="eastAsia" w:ascii="宋体" w:hAnsi="宋体" w:cs="宋体"/>
          <w:spacing w:val="10"/>
          <w:sz w:val="28"/>
          <w:szCs w:val="28"/>
        </w:rPr>
        <w:t>9.2投标文件有下列情形之一的，由评标委员会初审后按</w:t>
      </w:r>
      <w:r>
        <w:rPr>
          <w:rFonts w:hint="eastAsia" w:ascii="宋体" w:hAnsi="宋体" w:cs="宋体"/>
          <w:bCs/>
          <w:spacing w:val="10"/>
          <w:sz w:val="28"/>
          <w:szCs w:val="28"/>
        </w:rPr>
        <w:t>废标处理</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（1）未按招标文件规定加盖投标单位法人章、法定代表人印鉴的；</w:t>
      </w:r>
    </w:p>
    <w:p>
      <w:pPr>
        <w:spacing w:line="360" w:lineRule="exact"/>
        <w:ind w:firstLine="600" w:firstLineChars="200"/>
        <w:outlineLvl w:val="0"/>
        <w:rPr>
          <w:rFonts w:ascii="宋体" w:hAnsi="宋体" w:cs="宋体"/>
          <w:spacing w:val="10"/>
          <w:sz w:val="28"/>
          <w:szCs w:val="28"/>
        </w:rPr>
      </w:pPr>
      <w:r>
        <w:rPr>
          <w:rFonts w:hint="eastAsia" w:ascii="宋体" w:hAnsi="宋体" w:cs="宋体"/>
          <w:spacing w:val="10"/>
          <w:sz w:val="28"/>
          <w:szCs w:val="28"/>
        </w:rPr>
        <w:t>（2）无法定代表人出具的授权委托书的；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（3）内容不全或关键字迹模糊、无法辨认的；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（4）投标人递交两份或多份内容不同的投标文件，或在一份投标文件中对同一招标货物有两个或多个报价的；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（5）投标人名称或组织机构与报名时不一致且未提供有效证明的；</w:t>
      </w:r>
    </w:p>
    <w:p>
      <w:pPr>
        <w:spacing w:line="360" w:lineRule="exact"/>
        <w:ind w:firstLine="300" w:firstLineChars="100"/>
        <w:rPr>
          <w:rFonts w:ascii="宋体" w:hAnsi="宋体" w:cs="宋体"/>
          <w:spacing w:val="10"/>
          <w:sz w:val="28"/>
          <w:szCs w:val="28"/>
        </w:rPr>
      </w:pPr>
      <w:r>
        <w:rPr>
          <w:rFonts w:hint="eastAsia" w:ascii="宋体" w:hAnsi="宋体" w:cs="宋体"/>
          <w:spacing w:val="10"/>
          <w:sz w:val="28"/>
          <w:szCs w:val="28"/>
        </w:rPr>
        <w:t xml:space="preserve">  （6）投标有效期不满足招标文件要求的；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（7）未按招标文件要求提交投标保证金的；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（8）联合体投标时无联合体协议的；</w:t>
      </w:r>
    </w:p>
    <w:p>
      <w:pPr>
        <w:spacing w:line="360" w:lineRule="exact"/>
        <w:ind w:firstLine="600" w:firstLineChars="200"/>
        <w:rPr>
          <w:rFonts w:ascii="宋体" w:hAnsi="宋体" w:cs="宋体"/>
          <w:spacing w:val="10"/>
          <w:sz w:val="28"/>
          <w:szCs w:val="28"/>
        </w:rPr>
      </w:pPr>
      <w:r>
        <w:rPr>
          <w:rFonts w:hint="eastAsia" w:ascii="宋体" w:hAnsi="宋体" w:cs="宋体"/>
          <w:spacing w:val="10"/>
          <w:sz w:val="28"/>
          <w:szCs w:val="28"/>
        </w:rPr>
        <w:t>（9）招标文件明确规定可以废标的其他情形。</w:t>
      </w:r>
    </w:p>
    <w:p>
      <w:pPr>
        <w:spacing w:line="360" w:lineRule="exact"/>
        <w:rPr>
          <w:rFonts w:ascii="宋体" w:hAnsi="宋体" w:cs="宋体"/>
          <w:b/>
          <w:sz w:val="28"/>
          <w:szCs w:val="28"/>
        </w:rPr>
      </w:pPr>
      <w:r>
        <w:rPr>
          <w:rFonts w:hint="eastAsia" w:ascii="宋体" w:hAnsi="宋体" w:cs="宋体"/>
          <w:b/>
          <w:sz w:val="28"/>
          <w:szCs w:val="28"/>
        </w:rPr>
        <w:t>10、错误的修正</w:t>
      </w:r>
    </w:p>
    <w:p>
      <w:pPr>
        <w:spacing w:line="360" w:lineRule="exact"/>
        <w:ind w:firstLine="560" w:firstLineChars="200"/>
        <w:rPr>
          <w:rFonts w:ascii="宋体" w:hAnsi="宋体" w:cs="宋体"/>
          <w:sz w:val="28"/>
          <w:szCs w:val="28"/>
        </w:rPr>
      </w:pPr>
      <w:r>
        <w:rPr>
          <w:rFonts w:hint="eastAsia" w:ascii="宋体" w:hAnsi="宋体" w:cs="宋体"/>
          <w:sz w:val="28"/>
          <w:szCs w:val="28"/>
        </w:rPr>
        <w:t>10.1 评标机构将对确定为实质上响应招标文件要求的投标文件进行校核，看其是否有表述错误，修正错误的原则如下：</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10.1.1 如果用数字表示的数额与用文字表示的数额不一致时，以文字数额为准。</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10.1.2如果个报价清单子项的合计与投标报价不一致时，以各报价清单子项为准，对投标报价进行修正。</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10.1.3当单价与数量的乘积与合价不一致时，以单价为准，除非评标委员会认为单价有明显的小数点错误，此时应以标出的合价为准，并修改单价。</w:t>
      </w:r>
    </w:p>
    <w:p>
      <w:pPr>
        <w:spacing w:line="360" w:lineRule="exact"/>
        <w:ind w:firstLine="504" w:firstLineChars="200"/>
        <w:rPr>
          <w:rFonts w:ascii="宋体" w:hAnsi="宋体" w:cs="宋体"/>
          <w:spacing w:val="-14"/>
          <w:sz w:val="28"/>
          <w:szCs w:val="28"/>
        </w:rPr>
      </w:pPr>
      <w:r>
        <w:rPr>
          <w:rFonts w:hint="eastAsia" w:ascii="宋体" w:hAnsi="宋体" w:cs="宋体"/>
          <w:spacing w:val="-14"/>
          <w:sz w:val="28"/>
          <w:szCs w:val="28"/>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360" w:lineRule="exact"/>
        <w:ind w:firstLine="504" w:firstLineChars="200"/>
        <w:rPr>
          <w:rFonts w:ascii="宋体" w:hAnsi="宋体" w:cs="宋体"/>
          <w:spacing w:val="-14"/>
          <w:sz w:val="28"/>
          <w:szCs w:val="28"/>
        </w:rPr>
      </w:pPr>
    </w:p>
    <w:p>
      <w:pPr>
        <w:spacing w:line="360" w:lineRule="exact"/>
        <w:ind w:firstLine="3213" w:firstLineChars="1000"/>
        <w:rPr>
          <w:rFonts w:ascii="宋体" w:hAnsi="宋体" w:cs="宋体"/>
          <w:sz w:val="24"/>
          <w:szCs w:val="24"/>
        </w:rPr>
      </w:pPr>
      <w:r>
        <w:rPr>
          <w:rFonts w:hint="eastAsia" w:ascii="宋体" w:hAnsi="宋体" w:cs="宋体"/>
          <w:b/>
          <w:bCs/>
          <w:sz w:val="32"/>
          <w:szCs w:val="32"/>
        </w:rPr>
        <w:t>（四）合同的授予</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1.最终审查</w:t>
      </w:r>
    </w:p>
    <w:p>
      <w:pPr>
        <w:spacing w:line="360" w:lineRule="exact"/>
        <w:ind w:firstLine="560" w:firstLineChars="200"/>
        <w:rPr>
          <w:rFonts w:ascii="宋体" w:hAnsi="宋体" w:cs="宋体"/>
          <w:sz w:val="28"/>
          <w:szCs w:val="28"/>
        </w:rPr>
      </w:pPr>
      <w:r>
        <w:rPr>
          <w:rFonts w:hint="eastAsia" w:ascii="宋体" w:hAnsi="宋体" w:cs="宋体"/>
          <w:sz w:val="28"/>
          <w:szCs w:val="28"/>
        </w:rPr>
        <w:t>1</w:t>
      </w:r>
      <w:r>
        <w:rPr>
          <w:rFonts w:hint="eastAsia" w:ascii="宋体" w:hAnsi="宋体" w:cs="宋体"/>
          <w:color w:val="000000"/>
          <w:sz w:val="28"/>
          <w:szCs w:val="28"/>
        </w:rPr>
        <w:t>.</w:t>
      </w:r>
      <w:r>
        <w:rPr>
          <w:rFonts w:hint="eastAsia" w:ascii="宋体" w:hAnsi="宋体" w:cs="宋体"/>
          <w:sz w:val="28"/>
          <w:szCs w:val="28"/>
        </w:rPr>
        <w:t>1 最终审查的对象是招标项目的中标候选人，即意向授予合同的投标方。</w:t>
      </w:r>
    </w:p>
    <w:p>
      <w:pPr>
        <w:spacing w:line="360" w:lineRule="exact"/>
        <w:ind w:firstLine="560" w:firstLineChars="200"/>
        <w:rPr>
          <w:rFonts w:ascii="宋体" w:hAnsi="宋体" w:cs="宋体"/>
          <w:sz w:val="28"/>
          <w:szCs w:val="28"/>
        </w:rPr>
      </w:pPr>
      <w:r>
        <w:rPr>
          <w:rFonts w:hint="eastAsia" w:ascii="宋体" w:hAnsi="宋体" w:cs="宋体"/>
          <w:sz w:val="28"/>
          <w:szCs w:val="28"/>
        </w:rPr>
        <w:t>1.2 最终审查的内容是对中标候选人的整体资质进行技术状况、售后服务、投标人资格、信誉以及招标方认为有必要了解的其它问题作进一步的考查。</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2.招标方在授标时有变更数量的权利</w:t>
      </w:r>
    </w:p>
    <w:p>
      <w:pPr>
        <w:spacing w:line="360" w:lineRule="exact"/>
        <w:ind w:firstLine="560" w:firstLineChars="200"/>
        <w:rPr>
          <w:rFonts w:ascii="宋体" w:hAnsi="宋体" w:cs="宋体"/>
          <w:sz w:val="28"/>
          <w:szCs w:val="28"/>
        </w:rPr>
      </w:pPr>
      <w:r>
        <w:rPr>
          <w:rFonts w:hint="eastAsia" w:ascii="宋体" w:hAnsi="宋体" w:cs="宋体"/>
          <w:sz w:val="28"/>
          <w:szCs w:val="28"/>
        </w:rPr>
        <w:t>在向投标方授予中标通知书前，招标方有权变更招标文件中所载明的数量和服务的内容，但不对单价或其它的条件和条款作任何改变。</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3.招标方接受和拒绝任何或所有投标的权利</w:t>
      </w:r>
    </w:p>
    <w:p>
      <w:pPr>
        <w:spacing w:line="360" w:lineRule="exact"/>
        <w:ind w:firstLine="560" w:firstLineChars="200"/>
        <w:rPr>
          <w:rFonts w:ascii="宋体" w:hAnsi="宋体" w:cs="宋体"/>
          <w:sz w:val="28"/>
          <w:szCs w:val="28"/>
        </w:rPr>
      </w:pPr>
      <w:r>
        <w:rPr>
          <w:rFonts w:hint="eastAsia" w:ascii="宋体" w:hAnsi="宋体" w:cs="宋体"/>
          <w:sz w:val="28"/>
          <w:szCs w:val="28"/>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80" w:leftChars="14" w:hanging="551" w:hangingChars="196"/>
        <w:outlineLvl w:val="0"/>
        <w:rPr>
          <w:rFonts w:ascii="宋体" w:hAnsi="宋体" w:cs="宋体"/>
          <w:b/>
          <w:sz w:val="28"/>
          <w:szCs w:val="28"/>
        </w:rPr>
      </w:pPr>
      <w:r>
        <w:rPr>
          <w:rFonts w:hint="eastAsia" w:ascii="宋体" w:hAnsi="宋体" w:cs="宋体"/>
          <w:b/>
          <w:sz w:val="28"/>
          <w:szCs w:val="28"/>
        </w:rPr>
        <w:t>4.中标通知</w:t>
      </w:r>
    </w:p>
    <w:p>
      <w:pPr>
        <w:spacing w:line="360" w:lineRule="exact"/>
        <w:ind w:firstLine="560" w:firstLineChars="200"/>
        <w:rPr>
          <w:rFonts w:ascii="宋体" w:hAnsi="宋体" w:cs="宋体"/>
          <w:sz w:val="28"/>
          <w:szCs w:val="28"/>
        </w:rPr>
      </w:pPr>
      <w:r>
        <w:rPr>
          <w:rFonts w:hint="eastAsia" w:ascii="宋体" w:hAnsi="宋体" w:cs="宋体"/>
          <w:sz w:val="28"/>
          <w:szCs w:val="28"/>
        </w:rPr>
        <w:t>4.1 在投标有效期内，招标方以电话通知中标。</w:t>
      </w:r>
    </w:p>
    <w:p>
      <w:pPr>
        <w:spacing w:line="360" w:lineRule="exact"/>
        <w:ind w:firstLine="560" w:firstLineChars="200"/>
        <w:rPr>
          <w:rFonts w:ascii="宋体" w:hAnsi="宋体" w:cs="宋体"/>
          <w:sz w:val="28"/>
          <w:szCs w:val="28"/>
        </w:rPr>
      </w:pPr>
      <w:r>
        <w:rPr>
          <w:rFonts w:hint="eastAsia" w:ascii="宋体" w:hAnsi="宋体" w:cs="宋体"/>
          <w:sz w:val="28"/>
          <w:szCs w:val="28"/>
        </w:rPr>
        <w:t>4.2 当中标方按规定与招标方签订合同并提交履约保证金保函后，招标方将向其他投标方发出未中标通知，招标方对未中标的投标方不作未中标原因的任何解释。</w:t>
      </w:r>
    </w:p>
    <w:p>
      <w:pPr>
        <w:spacing w:line="360" w:lineRule="exact"/>
        <w:ind w:firstLine="560" w:firstLineChars="200"/>
        <w:rPr>
          <w:rFonts w:ascii="宋体" w:hAnsi="宋体" w:cs="宋体"/>
          <w:sz w:val="28"/>
          <w:szCs w:val="28"/>
        </w:rPr>
      </w:pPr>
      <w:r>
        <w:rPr>
          <w:rFonts w:hint="eastAsia" w:ascii="宋体" w:hAnsi="宋体" w:cs="宋体"/>
          <w:sz w:val="28"/>
          <w:szCs w:val="28"/>
        </w:rPr>
        <w:t>4.3招标方在向投标方通知时，有权变更招标设备的数量和服务内容。</w:t>
      </w:r>
    </w:p>
    <w:p>
      <w:pPr>
        <w:spacing w:line="400" w:lineRule="exact"/>
        <w:ind w:firstLine="471"/>
        <w:rPr>
          <w:rFonts w:ascii="宋体" w:hAnsi="宋体" w:cs="宋体"/>
          <w:sz w:val="24"/>
        </w:rPr>
      </w:pPr>
    </w:p>
    <w:p>
      <w:pPr>
        <w:jc w:val="center"/>
        <w:rPr>
          <w:rFonts w:ascii="宋体" w:hAnsi="宋体"/>
          <w:b/>
          <w:bCs/>
          <w:sz w:val="44"/>
          <w:szCs w:val="44"/>
        </w:rPr>
      </w:pPr>
    </w:p>
    <w:p>
      <w:pPr>
        <w:jc w:val="center"/>
        <w:rPr>
          <w:rFonts w:ascii="宋体" w:hAnsi="宋体"/>
          <w:b/>
          <w:bCs/>
          <w:sz w:val="44"/>
          <w:szCs w:val="44"/>
        </w:rPr>
      </w:pPr>
      <w:r>
        <w:rPr>
          <w:rFonts w:hint="eastAsia" w:ascii="宋体" w:hAnsi="宋体"/>
          <w:b/>
          <w:bCs/>
          <w:sz w:val="44"/>
          <w:szCs w:val="44"/>
        </w:rPr>
        <w:t>第二章合同主要条款</w:t>
      </w:r>
    </w:p>
    <w:p>
      <w:pPr>
        <w:tabs>
          <w:tab w:val="left" w:pos="2985"/>
          <w:tab w:val="center" w:pos="4535"/>
        </w:tabs>
        <w:spacing w:line="380" w:lineRule="exact"/>
        <w:jc w:val="left"/>
        <w:rPr>
          <w:rFonts w:ascii="宋体" w:hAnsi="宋体" w:cs="宋体"/>
        </w:rPr>
      </w:pPr>
    </w:p>
    <w:p>
      <w:pPr>
        <w:spacing w:line="540" w:lineRule="exact"/>
        <w:jc w:val="center"/>
        <w:rPr>
          <w:rFonts w:ascii="宋体" w:hAnsi="宋体" w:cs="宋体"/>
          <w:b/>
          <w:sz w:val="30"/>
          <w:szCs w:val="30"/>
          <w:u w:val="single"/>
        </w:rPr>
      </w:pPr>
      <w:r>
        <w:rPr>
          <w:rFonts w:hint="eastAsia" w:ascii="宋体" w:hAnsi="宋体" w:cs="宋体"/>
          <w:b/>
          <w:sz w:val="30"/>
          <w:szCs w:val="30"/>
        </w:rPr>
        <w:t>北国商城股份有限公司超市</w:t>
      </w:r>
      <w:r>
        <w:rPr>
          <w:rFonts w:hint="eastAsia" w:ascii="宋体" w:hAnsi="宋体" w:cs="宋体"/>
          <w:b/>
          <w:sz w:val="30"/>
          <w:szCs w:val="30"/>
          <w:u w:val="single"/>
        </w:rPr>
        <w:t>天河</w:t>
      </w:r>
      <w:r>
        <w:rPr>
          <w:rFonts w:hint="eastAsia" w:ascii="宋体" w:hAnsi="宋体" w:cs="宋体"/>
          <w:b/>
          <w:sz w:val="30"/>
          <w:szCs w:val="30"/>
        </w:rPr>
        <w:t>店</w:t>
      </w:r>
    </w:p>
    <w:p>
      <w:pPr>
        <w:spacing w:line="540" w:lineRule="exact"/>
        <w:jc w:val="center"/>
        <w:rPr>
          <w:rFonts w:ascii="宋体" w:hAnsi="宋体" w:cs="宋体"/>
          <w:b/>
          <w:sz w:val="30"/>
          <w:szCs w:val="30"/>
        </w:rPr>
      </w:pPr>
      <w:r>
        <w:rPr>
          <w:rFonts w:hint="eastAsia" w:ascii="宋体" w:hAnsi="宋体" w:cs="宋体"/>
          <w:b/>
          <w:sz w:val="30"/>
          <w:szCs w:val="30"/>
          <w:u w:val="single"/>
        </w:rPr>
        <w:t xml:space="preserve"> 卖场空调机组改造</w:t>
      </w:r>
      <w:r>
        <w:rPr>
          <w:rFonts w:hint="eastAsia" w:ascii="宋体" w:hAnsi="宋体" w:cs="宋体"/>
          <w:b/>
          <w:sz w:val="30"/>
          <w:szCs w:val="30"/>
        </w:rPr>
        <w:t>项目合同</w:t>
      </w:r>
    </w:p>
    <w:p>
      <w:pPr>
        <w:spacing w:line="324" w:lineRule="auto"/>
        <w:ind w:right="29"/>
        <w:rPr>
          <w:rFonts w:ascii="宋体" w:hAnsi="宋体" w:cs="宋体"/>
          <w:color w:val="050606"/>
          <w:sz w:val="24"/>
          <w:u w:val="single" w:color="050606"/>
        </w:rPr>
      </w:pPr>
      <w:r>
        <w:rPr>
          <w:rFonts w:hint="eastAsia" w:ascii="宋体" w:hAnsi="宋体" w:cs="仿宋"/>
          <w:sz w:val="24"/>
          <w:lang w:val="zh-TW" w:eastAsia="zh-TW"/>
        </w:rPr>
        <w:t>甲方：</w:t>
      </w:r>
    </w:p>
    <w:p>
      <w:pPr>
        <w:spacing w:line="360" w:lineRule="atLeast"/>
        <w:rPr>
          <w:rFonts w:ascii="宋体" w:hAnsi="宋体" w:cs="宋体"/>
          <w:color w:val="050606"/>
          <w:sz w:val="24"/>
          <w:u w:val="single" w:color="050606"/>
          <w:lang w:val="zh-TW"/>
        </w:rPr>
      </w:pPr>
      <w:r>
        <w:rPr>
          <w:rFonts w:hint="eastAsia" w:ascii="宋体" w:hAnsi="宋体" w:cs="仿宋"/>
          <w:sz w:val="24"/>
          <w:lang w:val="zh-TW" w:eastAsia="zh-TW"/>
        </w:rPr>
        <w:t>乙方：</w:t>
      </w:r>
    </w:p>
    <w:p>
      <w:pPr>
        <w:spacing w:line="324" w:lineRule="auto"/>
        <w:ind w:right="28" w:firstLine="480" w:firstLineChars="200"/>
        <w:rPr>
          <w:rStyle w:val="11"/>
          <w:rFonts w:ascii="宋体" w:hAnsi="宋体" w:cs="仿宋"/>
          <w:b/>
          <w:bCs/>
          <w:sz w:val="24"/>
        </w:rPr>
      </w:pPr>
      <w:r>
        <w:rPr>
          <w:rFonts w:hint="eastAsia" w:ascii="宋体" w:hAnsi="宋体" w:cs="仿宋"/>
          <w:sz w:val="24"/>
          <w:lang w:val="zh-TW" w:eastAsia="zh-TW"/>
        </w:rPr>
        <w:t>依照《中华人民共和国合同法》及其它有关法律、行政法规，遵循平等、自愿、公平和诚实信用的原则明确双方的权利、义务，合同双方就</w:t>
      </w:r>
      <w:r>
        <w:rPr>
          <w:rFonts w:hint="eastAsia" w:ascii="宋体" w:hAnsi="宋体" w:cs="仿宋"/>
          <w:sz w:val="24"/>
          <w:lang w:val="zh-TW"/>
        </w:rPr>
        <w:t>超市事业部安装空调</w:t>
      </w:r>
      <w:r>
        <w:rPr>
          <w:rFonts w:hint="eastAsia" w:ascii="宋体" w:hAnsi="宋体" w:cs="仿宋"/>
          <w:sz w:val="24"/>
          <w:lang w:val="zh-TW" w:eastAsia="zh-TW"/>
        </w:rPr>
        <w:t>项目工程相关事宜经协商达成一致，自愿订立本合同。</w:t>
      </w:r>
    </w:p>
    <w:p>
      <w:pPr>
        <w:spacing w:line="324" w:lineRule="auto"/>
        <w:ind w:right="28"/>
        <w:rPr>
          <w:rFonts w:ascii="宋体" w:hAnsi="宋体" w:cs="仿宋"/>
          <w:bCs/>
          <w:sz w:val="24"/>
          <w:lang w:val="zh-TW" w:eastAsia="zh-TW"/>
        </w:rPr>
      </w:pPr>
      <w:r>
        <w:rPr>
          <w:rFonts w:hint="eastAsia" w:ascii="宋体" w:hAnsi="宋体" w:cs="仿宋"/>
          <w:b/>
          <w:bCs/>
          <w:sz w:val="24"/>
          <w:lang w:val="zh-TW" w:eastAsia="zh-TW"/>
        </w:rPr>
        <w:t>第一条合同内容</w:t>
      </w:r>
    </w:p>
    <w:p>
      <w:pPr>
        <w:spacing w:line="324" w:lineRule="auto"/>
        <w:ind w:left="480" w:right="28"/>
        <w:rPr>
          <w:rFonts w:ascii="宋体" w:hAnsi="宋体" w:cs="仿宋"/>
          <w:b/>
          <w:sz w:val="24"/>
          <w:u w:val="single"/>
          <w:lang w:val="zh-TW"/>
        </w:rPr>
      </w:pPr>
      <w:r>
        <w:rPr>
          <w:rStyle w:val="11"/>
          <w:rFonts w:hint="eastAsia" w:ascii="宋体" w:hAnsi="宋体" w:cs="仿宋"/>
          <w:sz w:val="24"/>
        </w:rPr>
        <w:t>1.1</w:t>
      </w:r>
      <w:r>
        <w:rPr>
          <w:rFonts w:hint="eastAsia" w:ascii="宋体" w:hAnsi="宋体" w:cs="仿宋"/>
          <w:sz w:val="24"/>
          <w:lang w:val="zh-TW"/>
        </w:rPr>
        <w:t>甲方发包： 北国超市天河店卖场空调改造工程</w:t>
      </w:r>
    </w:p>
    <w:p>
      <w:pPr>
        <w:spacing w:line="324" w:lineRule="auto"/>
        <w:ind w:left="480" w:right="28"/>
        <w:rPr>
          <w:rFonts w:ascii="宋体" w:hAnsi="宋体" w:cs="宋体"/>
          <w:sz w:val="24"/>
          <w:u w:val="single"/>
          <w:lang w:val="zh-TW"/>
        </w:rPr>
      </w:pPr>
      <w:r>
        <w:rPr>
          <w:rFonts w:hint="eastAsia" w:ascii="宋体" w:hAnsi="宋体" w:cs="仿宋"/>
          <w:sz w:val="24"/>
          <w:lang w:val="zh-TW" w:eastAsia="zh-TW"/>
        </w:rPr>
        <w:t>1.2 项目地点：</w:t>
      </w:r>
      <w:r>
        <w:rPr>
          <w:rFonts w:hint="eastAsia" w:ascii="宋体" w:hAnsi="宋体" w:cs="宋体"/>
          <w:sz w:val="24"/>
          <w:lang w:val="zh-TW"/>
        </w:rPr>
        <w:t>北国超市天河店</w:t>
      </w:r>
    </w:p>
    <w:p>
      <w:pPr>
        <w:spacing w:line="324" w:lineRule="auto"/>
        <w:ind w:right="28"/>
        <w:rPr>
          <w:rFonts w:ascii="宋体" w:hAnsi="宋体" w:cs="仿宋"/>
          <w:b/>
          <w:bCs/>
          <w:sz w:val="24"/>
          <w:lang w:val="zh-TW" w:eastAsia="zh-TW"/>
        </w:rPr>
      </w:pPr>
      <w:r>
        <w:rPr>
          <w:rFonts w:hint="eastAsia" w:ascii="宋体" w:hAnsi="宋体" w:cs="仿宋"/>
          <w:b/>
          <w:bCs/>
          <w:color w:val="050606"/>
          <w:sz w:val="24"/>
          <w:lang w:val="zh-TW" w:eastAsia="zh-TW"/>
        </w:rPr>
        <w:t>第二条合同</w:t>
      </w:r>
      <w:r>
        <w:rPr>
          <w:rFonts w:hint="eastAsia" w:ascii="宋体" w:hAnsi="宋体" w:cs="仿宋"/>
          <w:b/>
          <w:bCs/>
          <w:sz w:val="24"/>
          <w:lang w:val="zh-TW" w:eastAsia="zh-TW"/>
        </w:rPr>
        <w:t>范围</w:t>
      </w:r>
    </w:p>
    <w:p>
      <w:pPr>
        <w:spacing w:line="324" w:lineRule="auto"/>
        <w:ind w:right="28" w:firstLine="480"/>
        <w:rPr>
          <w:rFonts w:ascii="宋体" w:hAnsi="宋体" w:cs="仿宋"/>
          <w:sz w:val="24"/>
          <w:lang w:val="zh-TW" w:eastAsia="zh-TW"/>
        </w:rPr>
      </w:pPr>
      <w:r>
        <w:rPr>
          <w:rFonts w:hint="eastAsia" w:ascii="宋体" w:hAnsi="宋体" w:cs="仿宋"/>
          <w:sz w:val="24"/>
          <w:lang w:val="zh-TW"/>
        </w:rPr>
        <w:t>2.1</w:t>
      </w:r>
      <w:r>
        <w:rPr>
          <w:rFonts w:hint="eastAsia" w:ascii="宋体" w:hAnsi="宋体" w:cs="仿宋"/>
          <w:sz w:val="24"/>
          <w:lang w:val="zh-TW" w:eastAsia="zh-TW"/>
        </w:rPr>
        <w:t>合同内容：</w:t>
      </w:r>
    </w:p>
    <w:p>
      <w:pPr>
        <w:spacing w:line="324" w:lineRule="auto"/>
        <w:ind w:right="28" w:firstLine="480" w:firstLineChars="200"/>
        <w:rPr>
          <w:rStyle w:val="11"/>
          <w:rFonts w:ascii="宋体" w:hAnsi="宋体" w:cs="仿宋"/>
          <w:sz w:val="24"/>
        </w:rPr>
      </w:pPr>
      <w:r>
        <w:rPr>
          <w:rFonts w:hint="eastAsia" w:ascii="宋体" w:hAnsi="宋体" w:cs="仿宋"/>
          <w:sz w:val="24"/>
          <w:lang w:val="zh-TW" w:eastAsia="zh-TW"/>
        </w:rPr>
        <w:t>2.</w:t>
      </w:r>
      <w:r>
        <w:rPr>
          <w:rFonts w:hint="eastAsia" w:ascii="宋体" w:hAnsi="宋体" w:cs="仿宋"/>
          <w:sz w:val="24"/>
          <w:lang w:val="zh-TW"/>
        </w:rPr>
        <w:t>2</w:t>
      </w:r>
      <w:r>
        <w:rPr>
          <w:rFonts w:hint="eastAsia" w:ascii="宋体" w:hAnsi="宋体" w:cs="仿宋"/>
          <w:sz w:val="24"/>
          <w:lang w:val="zh-TW" w:eastAsia="zh-TW"/>
        </w:rPr>
        <w:t xml:space="preserve"> 负责</w:t>
      </w:r>
      <w:r>
        <w:rPr>
          <w:rFonts w:hint="eastAsia" w:ascii="宋体" w:hAnsi="宋体" w:cs="仿宋"/>
          <w:sz w:val="24"/>
          <w:lang w:val="zh-TW"/>
        </w:rPr>
        <w:t>按照招标内容进行施工。</w:t>
      </w:r>
    </w:p>
    <w:p>
      <w:pPr>
        <w:spacing w:line="324" w:lineRule="auto"/>
        <w:ind w:left="470" w:right="28" w:hanging="470"/>
        <w:rPr>
          <w:rFonts w:ascii="宋体" w:hAnsi="宋体" w:cs="仿宋"/>
          <w:sz w:val="24"/>
          <w:lang w:val="zh-TW" w:eastAsia="zh-TW"/>
        </w:rPr>
      </w:pPr>
      <w:r>
        <w:rPr>
          <w:rFonts w:hint="eastAsia" w:ascii="宋体" w:hAnsi="宋体" w:cs="仿宋"/>
          <w:b/>
          <w:bCs/>
          <w:color w:val="050606"/>
          <w:sz w:val="24"/>
          <w:lang w:val="zh-TW" w:eastAsia="zh-TW"/>
        </w:rPr>
        <w:t>第三条合同工期</w:t>
      </w:r>
      <w:r>
        <w:rPr>
          <w:rFonts w:hint="eastAsia" w:ascii="宋体" w:hAnsi="宋体" w:cs="仿宋"/>
          <w:b/>
          <w:bCs/>
          <w:color w:val="050606"/>
          <w:sz w:val="24"/>
          <w:lang w:val="zh-TW" w:eastAsia="zh-TW"/>
        </w:rPr>
        <w:br w:type="textWrapping"/>
      </w:r>
      <w:r>
        <w:rPr>
          <w:rFonts w:hint="eastAsia" w:ascii="宋体" w:hAnsi="宋体" w:cs="仿宋"/>
          <w:color w:val="050606"/>
          <w:sz w:val="24"/>
          <w:lang w:val="zh-TW" w:eastAsia="zh-TW"/>
        </w:rPr>
        <w:t>工期：</w:t>
      </w:r>
      <w:r>
        <w:rPr>
          <w:rFonts w:hint="eastAsia" w:ascii="宋体" w:hAnsi="宋体" w:cs="仿宋"/>
          <w:sz w:val="24"/>
          <w:lang w:val="zh-TW" w:eastAsia="zh-TW"/>
        </w:rPr>
        <w:t>工期</w:t>
      </w:r>
      <w:r>
        <w:rPr>
          <w:rFonts w:hint="eastAsia" w:ascii="宋体" w:hAnsi="宋体" w:cs="仿宋"/>
          <w:sz w:val="24"/>
          <w:lang w:val="zh-TW"/>
        </w:rPr>
        <w:t xml:space="preserve">  天。开工日期： </w:t>
      </w:r>
      <w:r>
        <w:rPr>
          <w:rFonts w:hint="eastAsia" w:ascii="宋体" w:hAnsi="宋体" w:cs="仿宋"/>
          <w:sz w:val="24"/>
          <w:lang w:val="zh-TW" w:eastAsia="zh-TW"/>
        </w:rPr>
        <w:t>年月日</w:t>
      </w:r>
      <w:r>
        <w:rPr>
          <w:rFonts w:hint="eastAsia" w:ascii="宋体" w:hAnsi="宋体" w:cs="仿宋"/>
          <w:sz w:val="24"/>
          <w:lang w:val="zh-TW"/>
        </w:rPr>
        <w:t xml:space="preserve">；竣工日期   </w:t>
      </w:r>
      <w:r>
        <w:rPr>
          <w:rFonts w:hint="eastAsia" w:ascii="宋体" w:hAnsi="宋体" w:cs="仿宋"/>
          <w:sz w:val="24"/>
          <w:lang w:val="zh-TW" w:eastAsia="zh-TW"/>
        </w:rPr>
        <w:t>年月日。</w:t>
      </w:r>
    </w:p>
    <w:p>
      <w:pPr>
        <w:spacing w:line="324" w:lineRule="auto"/>
        <w:ind w:firstLine="480"/>
        <w:rPr>
          <w:rFonts w:ascii="宋体" w:hAnsi="宋体" w:cs="仿宋"/>
          <w:sz w:val="24"/>
          <w:lang w:val="zh-TW" w:eastAsia="zh-TW"/>
        </w:rPr>
      </w:pPr>
      <w:r>
        <w:rPr>
          <w:rFonts w:hint="eastAsia" w:ascii="宋体" w:hAnsi="宋体" w:cs="仿宋"/>
          <w:sz w:val="24"/>
          <w:lang w:val="zh-TW"/>
        </w:rPr>
        <w:t>开工日期</w:t>
      </w:r>
      <w:r>
        <w:rPr>
          <w:rFonts w:hint="eastAsia" w:ascii="宋体" w:hAnsi="宋体" w:cs="仿宋"/>
          <w:sz w:val="24"/>
          <w:lang w:val="zh-TW" w:eastAsia="zh-TW"/>
        </w:rPr>
        <w:t>：</w:t>
      </w:r>
      <w:r>
        <w:rPr>
          <w:rFonts w:hint="eastAsia" w:ascii="宋体" w:hAnsi="宋体" w:cs="仿宋"/>
          <w:sz w:val="24"/>
          <w:lang w:val="zh-TW"/>
        </w:rPr>
        <w:t>乙方</w:t>
      </w:r>
      <w:r>
        <w:rPr>
          <w:rFonts w:hint="eastAsia" w:ascii="宋体" w:hAnsi="宋体" w:cs="仿宋"/>
          <w:sz w:val="24"/>
          <w:lang w:val="zh-TW" w:eastAsia="zh-TW"/>
        </w:rPr>
        <w:t>收到</w:t>
      </w:r>
      <w:r>
        <w:rPr>
          <w:rFonts w:hint="eastAsia" w:ascii="宋体" w:hAnsi="宋体" w:cs="仿宋"/>
          <w:sz w:val="24"/>
          <w:lang w:val="zh-TW"/>
        </w:rPr>
        <w:t>甲方</w:t>
      </w:r>
      <w:r>
        <w:rPr>
          <w:rFonts w:hint="eastAsia" w:ascii="宋体" w:hAnsi="宋体" w:cs="仿宋"/>
          <w:sz w:val="24"/>
          <w:lang w:val="zh-TW" w:eastAsia="zh-TW"/>
        </w:rPr>
        <w:t>中标通知书后</w:t>
      </w:r>
      <w:r>
        <w:rPr>
          <w:rFonts w:hint="eastAsia" w:ascii="宋体" w:hAnsi="宋体" w:cs="仿宋"/>
          <w:sz w:val="24"/>
          <w:lang w:val="zh-TW"/>
        </w:rPr>
        <w:t>3</w:t>
      </w:r>
      <w:r>
        <w:rPr>
          <w:rFonts w:hint="eastAsia" w:ascii="宋体" w:hAnsi="宋体" w:cs="仿宋"/>
          <w:sz w:val="24"/>
          <w:lang w:val="zh-TW" w:eastAsia="zh-TW"/>
        </w:rPr>
        <w:t>天内</w:t>
      </w:r>
      <w:r>
        <w:rPr>
          <w:rFonts w:hint="eastAsia" w:ascii="宋体" w:hAnsi="宋体" w:cs="仿宋"/>
          <w:sz w:val="24"/>
          <w:lang w:val="zh-TW"/>
        </w:rPr>
        <w:t>进场施工，具体以甲方通知入场时间（开工令）为准</w:t>
      </w:r>
      <w:r>
        <w:rPr>
          <w:rFonts w:hint="eastAsia" w:ascii="宋体" w:hAnsi="宋体" w:cs="仿宋"/>
          <w:sz w:val="24"/>
          <w:lang w:val="zh-TW" w:eastAsia="zh-TW"/>
        </w:rPr>
        <w:t>。</w:t>
      </w:r>
    </w:p>
    <w:p>
      <w:pPr>
        <w:spacing w:line="324" w:lineRule="auto"/>
        <w:ind w:right="28"/>
        <w:rPr>
          <w:rFonts w:ascii="宋体" w:hAnsi="宋体" w:cs="仿宋"/>
          <w:b/>
          <w:bCs/>
          <w:sz w:val="24"/>
          <w:lang w:val="zh-TW"/>
        </w:rPr>
      </w:pPr>
      <w:r>
        <w:rPr>
          <w:rFonts w:hint="eastAsia" w:ascii="宋体" w:hAnsi="宋体" w:cs="仿宋"/>
          <w:b/>
          <w:bCs/>
          <w:color w:val="050606"/>
          <w:sz w:val="24"/>
          <w:lang w:val="zh-TW" w:eastAsia="zh-TW"/>
        </w:rPr>
        <w:t>第四条合同价款</w:t>
      </w:r>
    </w:p>
    <w:p>
      <w:pPr>
        <w:spacing w:line="324" w:lineRule="auto"/>
        <w:ind w:left="2519" w:leftChars="228" w:right="29" w:hanging="2040" w:hangingChars="850"/>
        <w:rPr>
          <w:rFonts w:ascii="宋体" w:hAnsi="宋体" w:cs="仿宋"/>
          <w:sz w:val="24"/>
          <w:lang w:val="zh-TW" w:eastAsia="zh-TW"/>
        </w:rPr>
      </w:pPr>
      <w:r>
        <w:rPr>
          <w:rFonts w:hint="eastAsia" w:ascii="宋体" w:hAnsi="宋体" w:cs="仿宋"/>
          <w:sz w:val="24"/>
          <w:lang w:val="zh-TW" w:eastAsia="zh-TW"/>
        </w:rPr>
        <w:t>4.1</w:t>
      </w:r>
      <w:r>
        <w:rPr>
          <w:rFonts w:hint="eastAsia" w:ascii="宋体" w:hAnsi="宋体" w:cs="仿宋"/>
          <w:sz w:val="24"/>
          <w:lang w:val="zh-TW"/>
        </w:rPr>
        <w:t>本合同价款采用工程量清单固定综合单价计价。</w:t>
      </w:r>
      <w:r>
        <w:rPr>
          <w:rFonts w:hint="eastAsia" w:ascii="宋体" w:hAnsi="宋体" w:cs="仿宋"/>
          <w:sz w:val="24"/>
          <w:lang w:val="zh-TW" w:eastAsia="zh-TW"/>
        </w:rPr>
        <w:t>合同总价：</w:t>
      </w:r>
      <w:r>
        <w:rPr>
          <w:rFonts w:hint="eastAsia" w:ascii="宋体" w:hAnsi="宋体" w:cs="仿宋"/>
          <w:sz w:val="24"/>
          <w:u w:val="single"/>
          <w:lang w:val="zh-TW" w:eastAsia="zh-TW"/>
        </w:rPr>
        <w:t>￥元</w:t>
      </w:r>
      <w:r>
        <w:rPr>
          <w:rFonts w:hint="eastAsia" w:ascii="宋体" w:hAnsi="宋体" w:cs="仿宋"/>
          <w:sz w:val="24"/>
          <w:lang w:val="zh-TW" w:eastAsia="zh-TW"/>
        </w:rPr>
        <w:t>（大写</w:t>
      </w:r>
    </w:p>
    <w:p>
      <w:pPr>
        <w:spacing w:line="324" w:lineRule="auto"/>
        <w:ind w:left="2489" w:leftChars="328" w:right="29" w:hanging="1800" w:hangingChars="750"/>
        <w:rPr>
          <w:rFonts w:ascii="宋体" w:hAnsi="宋体" w:cs="仿宋"/>
          <w:sz w:val="24"/>
        </w:rPr>
      </w:pPr>
      <w:r>
        <w:rPr>
          <w:rFonts w:hint="eastAsia" w:ascii="宋体" w:hAnsi="宋体" w:cs="仿宋"/>
          <w:sz w:val="24"/>
          <w:lang w:val="zh-TW"/>
        </w:rPr>
        <w:t>元整</w:t>
      </w:r>
      <w:r>
        <w:rPr>
          <w:rFonts w:hint="eastAsia" w:ascii="宋体" w:hAnsi="宋体" w:cs="仿宋"/>
          <w:sz w:val="24"/>
          <w:lang w:val="zh-TW" w:eastAsia="zh-TW"/>
        </w:rPr>
        <w:t>）。</w:t>
      </w:r>
    </w:p>
    <w:p>
      <w:pPr>
        <w:spacing w:line="324" w:lineRule="auto"/>
        <w:ind w:right="29" w:firstLine="480"/>
        <w:rPr>
          <w:rFonts w:ascii="宋体" w:hAnsi="宋体" w:cs="仿宋"/>
          <w:sz w:val="24"/>
          <w:lang w:val="zh-TW"/>
        </w:rPr>
      </w:pPr>
      <w:r>
        <w:rPr>
          <w:rFonts w:hint="eastAsia" w:ascii="宋体" w:hAnsi="宋体" w:cs="仿宋"/>
          <w:sz w:val="24"/>
        </w:rPr>
        <w:t>4.2工程量清单中的计价指通过质检部门及甲方指定的其他有关部门试验、验收合格的全部工作内容所需的全部费用，</w:t>
      </w:r>
      <w:r>
        <w:rPr>
          <w:rFonts w:hint="eastAsia" w:ascii="宋体" w:hAnsi="宋体" w:cs="仿宋"/>
          <w:sz w:val="24"/>
          <w:lang w:val="zh-TW" w:eastAsia="zh-TW"/>
        </w:rPr>
        <w:t>包括分部分项工程费、措施项目费、其他项目费用、管理费、利润、风险、规费、税金、成品保护、加工、搬倒、施工水电费等。视为</w:t>
      </w:r>
      <w:r>
        <w:rPr>
          <w:rFonts w:hint="eastAsia" w:ascii="宋体" w:hAnsi="宋体" w:cs="仿宋"/>
          <w:sz w:val="24"/>
          <w:lang w:val="zh-TW"/>
        </w:rPr>
        <w:t>乙方</w:t>
      </w:r>
      <w:r>
        <w:rPr>
          <w:rFonts w:hint="eastAsia" w:ascii="宋体" w:hAnsi="宋体" w:cs="仿宋"/>
          <w:sz w:val="24"/>
          <w:lang w:val="zh-TW" w:eastAsia="zh-TW"/>
        </w:rPr>
        <w:t>已经充分理解</w:t>
      </w:r>
      <w:r>
        <w:rPr>
          <w:rFonts w:hint="eastAsia" w:ascii="宋体" w:hAnsi="宋体" w:cs="仿宋"/>
          <w:sz w:val="24"/>
          <w:lang w:val="zh-TW"/>
        </w:rPr>
        <w:t>甲方</w:t>
      </w:r>
      <w:r>
        <w:rPr>
          <w:rFonts w:hint="eastAsia" w:ascii="宋体" w:hAnsi="宋体" w:cs="仿宋"/>
          <w:sz w:val="24"/>
          <w:lang w:val="zh-TW" w:eastAsia="zh-TW"/>
        </w:rPr>
        <w:t>的意图和要求，并且充分了解现场的实际情况下作为一个有经验的承包商完成承包范围全部工作内容所需的全部费用，包括保证营业现场无味、噪音等条件限制、多家单位交叉施工、夜间加班、保护性拆除、垃圾清运等因素引起的施工效率的降低等；无论该费用是否已在图纸或工程量清单中表明，在合同实施期间除</w:t>
      </w:r>
      <w:r>
        <w:rPr>
          <w:rFonts w:hint="eastAsia" w:ascii="宋体" w:hAnsi="宋体" w:cs="仿宋"/>
          <w:sz w:val="24"/>
          <w:lang w:val="zh-TW"/>
        </w:rPr>
        <w:t>甲方</w:t>
      </w:r>
      <w:r>
        <w:rPr>
          <w:rFonts w:hint="eastAsia" w:ascii="宋体" w:hAnsi="宋体" w:cs="仿宋"/>
          <w:sz w:val="24"/>
          <w:lang w:val="zh-TW" w:eastAsia="zh-TW"/>
        </w:rPr>
        <w:t>允许的调整因素外，均不得调增；</w:t>
      </w:r>
      <w:r>
        <w:rPr>
          <w:rFonts w:hint="eastAsia" w:ascii="宋体" w:hAnsi="宋体" w:cs="仿宋"/>
          <w:sz w:val="24"/>
          <w:lang w:val="zh-TW"/>
        </w:rPr>
        <w:t>乙方保证不提出</w:t>
      </w:r>
      <w:r>
        <w:rPr>
          <w:rFonts w:hint="eastAsia" w:ascii="宋体" w:hAnsi="宋体" w:cs="仿宋"/>
          <w:sz w:val="24"/>
          <w:lang w:val="zh-TW" w:eastAsia="zh-TW"/>
        </w:rPr>
        <w:t>任何形式的费用索赔。</w:t>
      </w:r>
    </w:p>
    <w:p>
      <w:pPr>
        <w:spacing w:line="324" w:lineRule="auto"/>
        <w:ind w:firstLine="480"/>
        <w:rPr>
          <w:rFonts w:ascii="宋体" w:hAnsi="宋体" w:cs="仿宋"/>
          <w:sz w:val="24"/>
          <w:lang w:val="zh-TW"/>
        </w:rPr>
      </w:pPr>
      <w:r>
        <w:rPr>
          <w:rFonts w:hint="eastAsia" w:ascii="宋体" w:hAnsi="宋体" w:cs="仿宋"/>
          <w:sz w:val="24"/>
          <w:lang w:val="zh-TW" w:eastAsia="zh-TW"/>
        </w:rPr>
        <w:t>4.</w:t>
      </w:r>
      <w:r>
        <w:rPr>
          <w:rFonts w:hint="eastAsia" w:ascii="宋体" w:hAnsi="宋体" w:cs="仿宋"/>
          <w:sz w:val="24"/>
          <w:lang w:val="zh-TW"/>
        </w:rPr>
        <w:t>3</w:t>
      </w:r>
      <w:r>
        <w:rPr>
          <w:rFonts w:hint="eastAsia" w:ascii="宋体" w:hAnsi="宋体" w:cs="仿宋"/>
          <w:sz w:val="24"/>
          <w:lang w:val="zh-TW" w:eastAsia="zh-TW"/>
        </w:rPr>
        <w:t>本合同总价款</w:t>
      </w:r>
      <w:r>
        <w:rPr>
          <w:rFonts w:hint="eastAsia" w:ascii="宋体" w:hAnsi="宋体" w:cs="仿宋"/>
          <w:sz w:val="24"/>
          <w:lang w:val="zh-TW"/>
        </w:rPr>
        <w:t>为含税价</w:t>
      </w:r>
      <w:r>
        <w:rPr>
          <w:rFonts w:hint="eastAsia" w:ascii="宋体" w:hAnsi="宋体" w:cs="仿宋"/>
          <w:sz w:val="24"/>
          <w:lang w:val="zh-TW" w:eastAsia="zh-TW"/>
        </w:rPr>
        <w:t>。</w:t>
      </w:r>
    </w:p>
    <w:p>
      <w:pPr>
        <w:spacing w:line="324" w:lineRule="auto"/>
        <w:ind w:firstLine="480"/>
        <w:rPr>
          <w:rFonts w:ascii="宋体" w:hAnsi="宋体" w:cs="仿宋"/>
          <w:sz w:val="24"/>
          <w:lang w:val="zh-TW" w:eastAsia="zh-TW"/>
        </w:rPr>
      </w:pPr>
      <w:r>
        <w:rPr>
          <w:rFonts w:hint="eastAsia" w:ascii="宋体" w:hAnsi="宋体" w:cs="仿宋"/>
          <w:sz w:val="24"/>
          <w:lang w:val="zh-TW" w:eastAsia="zh-TW"/>
        </w:rPr>
        <w:t>4.</w:t>
      </w:r>
      <w:r>
        <w:rPr>
          <w:rFonts w:hint="eastAsia" w:ascii="宋体" w:hAnsi="宋体" w:cs="仿宋"/>
          <w:sz w:val="24"/>
          <w:lang w:val="zh-TW"/>
        </w:rPr>
        <w:t>4</w:t>
      </w:r>
      <w:r>
        <w:rPr>
          <w:rFonts w:hint="eastAsia" w:ascii="宋体" w:hAnsi="宋体" w:cs="仿宋"/>
          <w:sz w:val="24"/>
          <w:lang w:val="zh-TW" w:eastAsia="zh-TW"/>
        </w:rPr>
        <w:t>结算方式：</w:t>
      </w:r>
    </w:p>
    <w:p>
      <w:pPr>
        <w:spacing w:line="324" w:lineRule="auto"/>
        <w:ind w:right="29" w:firstLine="480" w:firstLineChars="200"/>
        <w:rPr>
          <w:rFonts w:ascii="宋体" w:hAnsi="宋体" w:cs="仿宋"/>
          <w:color w:val="000000"/>
          <w:sz w:val="24"/>
          <w:lang w:val="zh-TW"/>
        </w:rPr>
      </w:pPr>
      <w:r>
        <w:rPr>
          <w:rFonts w:hint="eastAsia" w:ascii="宋体" w:hAnsi="宋体" w:cs="仿宋"/>
          <w:color w:val="000000"/>
          <w:sz w:val="24"/>
          <w:lang w:val="zh-TW"/>
        </w:rPr>
        <w:t>（1）</w:t>
      </w:r>
      <w:r>
        <w:rPr>
          <w:rFonts w:hint="eastAsia" w:ascii="宋体" w:hAnsi="宋体" w:cs="仿宋"/>
          <w:color w:val="000000"/>
          <w:sz w:val="24"/>
          <w:lang w:val="zh-TW" w:eastAsia="zh-TW"/>
        </w:rPr>
        <w:t>工程量清单部分</w:t>
      </w:r>
      <w:r>
        <w:rPr>
          <w:rFonts w:hint="eastAsia" w:ascii="宋体" w:hAnsi="宋体" w:cs="仿宋"/>
          <w:color w:val="000000"/>
          <w:sz w:val="24"/>
          <w:lang w:val="zh-TW"/>
        </w:rPr>
        <w:t>：</w:t>
      </w:r>
      <w:r>
        <w:rPr>
          <w:rFonts w:hint="eastAsia" w:ascii="宋体" w:hAnsi="宋体" w:cs="仿宋"/>
          <w:color w:val="000000"/>
          <w:sz w:val="24"/>
          <w:lang w:val="zh-TW" w:eastAsia="zh-TW"/>
        </w:rPr>
        <w:t>按中标总价及招标文件的有关规定执行。除设计变更、现场签订、工程量的增减等经甲方允许调整的以外不再调整。工程量清单计价应包括按招标文件规定完成工程量清单所列项目的全部费用，超出合同工程量清单以外的工程项目，工程量可增减，单价不调整。</w:t>
      </w:r>
    </w:p>
    <w:p>
      <w:pPr>
        <w:spacing w:line="324" w:lineRule="auto"/>
        <w:ind w:right="29" w:firstLine="480" w:firstLineChars="200"/>
        <w:rPr>
          <w:rFonts w:ascii="宋体" w:hAnsi="宋体" w:cs="仿宋"/>
          <w:color w:val="000000"/>
          <w:sz w:val="24"/>
          <w:lang w:val="zh-TW"/>
        </w:rPr>
      </w:pPr>
      <w:r>
        <w:rPr>
          <w:rFonts w:hint="eastAsia" w:ascii="宋体" w:hAnsi="宋体" w:cs="仿宋"/>
          <w:color w:val="000000"/>
          <w:sz w:val="24"/>
          <w:lang w:val="zh-TW"/>
        </w:rPr>
        <w:t>（2）工程量清单以外部分：单价根据12定额结合市场价确定。</w:t>
      </w:r>
    </w:p>
    <w:p>
      <w:pPr>
        <w:spacing w:line="324" w:lineRule="auto"/>
        <w:ind w:right="29" w:firstLine="480"/>
        <w:rPr>
          <w:rFonts w:ascii="宋体" w:hAnsi="宋体" w:cs="仿宋"/>
          <w:sz w:val="24"/>
          <w:lang w:val="zh-TW" w:eastAsia="zh-TW"/>
        </w:rPr>
      </w:pPr>
      <w:r>
        <w:rPr>
          <w:rFonts w:hint="eastAsia" w:ascii="宋体" w:hAnsi="宋体" w:cs="仿宋"/>
          <w:sz w:val="24"/>
          <w:lang w:val="zh-TW"/>
        </w:rPr>
        <w:t>（3）</w:t>
      </w:r>
      <w:r>
        <w:rPr>
          <w:rFonts w:hint="eastAsia" w:ascii="宋体" w:hAnsi="宋体" w:cs="仿宋"/>
          <w:sz w:val="24"/>
          <w:lang w:val="zh-TW" w:eastAsia="zh-TW"/>
        </w:rPr>
        <w:t>工程决算以甲方指定的有相应资质的审计单位审计后的造价作为工程的最终造价。</w:t>
      </w:r>
    </w:p>
    <w:p>
      <w:pPr>
        <w:spacing w:line="324" w:lineRule="auto"/>
        <w:ind w:right="29" w:firstLine="480"/>
        <w:rPr>
          <w:rFonts w:ascii="宋体" w:hAnsi="宋体" w:cs="仿宋"/>
          <w:sz w:val="24"/>
          <w:lang w:val="zh-TW" w:eastAsia="zh-TW"/>
        </w:rPr>
      </w:pPr>
      <w:r>
        <w:rPr>
          <w:rFonts w:hint="eastAsia" w:ascii="宋体" w:hAnsi="宋体" w:cs="仿宋"/>
          <w:sz w:val="24"/>
          <w:lang w:val="zh-TW"/>
        </w:rPr>
        <w:t>4.5</w:t>
      </w:r>
      <w:r>
        <w:rPr>
          <w:rFonts w:hint="eastAsia" w:ascii="宋体" w:hAnsi="宋体" w:cs="仿宋"/>
          <w:sz w:val="24"/>
          <w:lang w:val="zh-TW" w:eastAsia="zh-TW"/>
        </w:rPr>
        <w:t>工程结算：</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施工过程中如发生主体结构变化，应由设计单位出具《设计变更通知单》，不影响结构及使用功能的，甲、乙双方可用签证的方式控制工程造价，但签证必须是现场发生的真实记录，不可审计时补签。工程变更增量审批由提出人、提出人领导、现场负责人、现场负责人领导</w:t>
      </w:r>
      <w:r>
        <w:rPr>
          <w:rFonts w:hint="eastAsia" w:ascii="宋体" w:hAnsi="宋体" w:cs="仿宋"/>
          <w:sz w:val="24"/>
          <w:lang w:val="zh-TW"/>
        </w:rPr>
        <w:t>、监理单位及设计单位</w:t>
      </w:r>
      <w:r>
        <w:rPr>
          <w:rFonts w:hint="eastAsia" w:ascii="宋体" w:hAnsi="宋体" w:cs="仿宋"/>
          <w:sz w:val="24"/>
          <w:lang w:val="zh-TW" w:eastAsia="zh-TW"/>
        </w:rPr>
        <w:t>等同时签字方可实施，否则不予结算。</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工程结束后，编制“工程决算单”报甲方委托的工程造价事务所或会计师事务所进行审计，以审计后的结果为工程最终价款确定依据。报请审计时需提供（但不限于）如下资料：</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w:t>
      </w:r>
      <w:r>
        <w:rPr>
          <w:rFonts w:hint="eastAsia" w:ascii="宋体" w:hAnsi="宋体" w:cs="仿宋"/>
          <w:sz w:val="24"/>
          <w:lang w:val="zh-TW"/>
        </w:rPr>
        <w:t>1</w:t>
      </w:r>
      <w:r>
        <w:rPr>
          <w:rFonts w:hint="eastAsia" w:ascii="宋体" w:hAnsi="宋体" w:cs="仿宋"/>
          <w:sz w:val="24"/>
          <w:lang w:val="zh-TW" w:eastAsia="zh-TW"/>
        </w:rPr>
        <w:t>）此项工程的招标书、投标书、施工合同书、乙方资质证书等（原件或复印件）</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w:t>
      </w:r>
      <w:r>
        <w:rPr>
          <w:rFonts w:hint="eastAsia" w:ascii="宋体" w:hAnsi="宋体" w:cs="仿宋"/>
          <w:sz w:val="24"/>
          <w:lang w:val="zh-TW"/>
        </w:rPr>
        <w:t>2</w:t>
      </w:r>
      <w:r>
        <w:rPr>
          <w:rFonts w:hint="eastAsia" w:ascii="宋体" w:hAnsi="宋体" w:cs="仿宋"/>
          <w:sz w:val="24"/>
          <w:lang w:val="zh-TW" w:eastAsia="zh-TW"/>
        </w:rPr>
        <w:t>）工程量（价格）变更会议纪要（或工程变更单）</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w:t>
      </w:r>
      <w:r>
        <w:rPr>
          <w:rFonts w:hint="eastAsia" w:ascii="宋体" w:hAnsi="宋体" w:cs="仿宋"/>
          <w:sz w:val="24"/>
          <w:lang w:val="zh-TW"/>
        </w:rPr>
        <w:t>3</w:t>
      </w:r>
      <w:r>
        <w:rPr>
          <w:rFonts w:hint="eastAsia" w:ascii="宋体" w:hAnsi="宋体" w:cs="仿宋"/>
          <w:sz w:val="24"/>
          <w:lang w:val="zh-TW" w:eastAsia="zh-TW"/>
        </w:rPr>
        <w:t>）竣工结算书、招标图纸及竣工图纸、工程完工质量验收单</w:t>
      </w:r>
    </w:p>
    <w:p>
      <w:pPr>
        <w:spacing w:line="324" w:lineRule="auto"/>
        <w:ind w:right="29" w:firstLine="480"/>
        <w:rPr>
          <w:rFonts w:ascii="宋体" w:hAnsi="宋体" w:cs="仿宋"/>
          <w:sz w:val="24"/>
          <w:lang w:val="zh-TW" w:eastAsia="zh-TW"/>
        </w:rPr>
      </w:pPr>
      <w:r>
        <w:rPr>
          <w:rFonts w:hint="eastAsia" w:ascii="宋体" w:hAnsi="宋体" w:cs="仿宋"/>
          <w:sz w:val="24"/>
          <w:lang w:val="zh-TW" w:eastAsia="zh-TW"/>
        </w:rPr>
        <w:t>工程造价事务所或会计师事务所在审计过程中，有权对工程量和单价及变更签证进行重新抽验或普验（如工程变更、实际决算工程量、物料采购价格、人工机械费、取费等级类别等），对高于现行国家标准的部分有权进行调整，重新进行认定。</w:t>
      </w:r>
    </w:p>
    <w:p>
      <w:pPr>
        <w:spacing w:line="324" w:lineRule="auto"/>
        <w:outlineLvl w:val="0"/>
        <w:rPr>
          <w:rFonts w:ascii="宋体" w:hAnsi="宋体" w:cs="仿宋"/>
          <w:b/>
          <w:bCs/>
          <w:color w:val="050606"/>
          <w:sz w:val="24"/>
          <w:lang w:val="zh-TW" w:eastAsia="zh-TW"/>
        </w:rPr>
      </w:pPr>
      <w:r>
        <w:rPr>
          <w:rFonts w:hint="eastAsia" w:ascii="宋体" w:hAnsi="宋体" w:cs="仿宋"/>
          <w:b/>
          <w:bCs/>
          <w:color w:val="050606"/>
          <w:sz w:val="24"/>
          <w:lang w:val="zh-TW" w:eastAsia="zh-TW"/>
        </w:rPr>
        <w:t>第五条付款方式</w:t>
      </w:r>
    </w:p>
    <w:p>
      <w:pPr>
        <w:spacing w:line="324" w:lineRule="auto"/>
        <w:ind w:right="28" w:firstLine="480"/>
        <w:rPr>
          <w:rFonts w:ascii="宋体" w:hAnsi="宋体" w:cs="仿宋"/>
          <w:sz w:val="24"/>
          <w:lang w:val="zh-TW"/>
        </w:rPr>
      </w:pPr>
      <w:r>
        <w:rPr>
          <w:rFonts w:hint="eastAsia" w:ascii="宋体" w:hAnsi="宋体" w:cs="仿宋"/>
          <w:sz w:val="24"/>
          <w:lang w:val="zh-TW" w:eastAsia="zh-TW"/>
        </w:rPr>
        <w:t>5.</w:t>
      </w:r>
      <w:r>
        <w:rPr>
          <w:rFonts w:hint="eastAsia" w:ascii="宋体" w:hAnsi="宋体" w:cs="仿宋"/>
          <w:sz w:val="24"/>
          <w:lang w:val="zh-TW"/>
        </w:rPr>
        <w:t>1双方一致同意采取以下</w:t>
      </w:r>
      <w:r>
        <w:rPr>
          <w:rFonts w:ascii="宋体" w:hAnsi="宋体" w:cs="仿宋"/>
          <w:color w:val="FF0000"/>
          <w:sz w:val="24"/>
          <w:u w:val="single"/>
        </w:rPr>
        <w:t>C</w:t>
      </w:r>
      <w:r>
        <w:rPr>
          <w:rFonts w:hint="eastAsia" w:ascii="宋体" w:hAnsi="宋体" w:cs="仿宋"/>
          <w:color w:val="050606"/>
          <w:sz w:val="24"/>
          <w:lang w:val="zh-TW" w:eastAsia="zh-TW"/>
        </w:rPr>
        <w:t>项</w:t>
      </w:r>
      <w:r>
        <w:rPr>
          <w:rFonts w:hint="eastAsia" w:ascii="宋体" w:hAnsi="宋体" w:cs="仿宋"/>
          <w:sz w:val="24"/>
          <w:lang w:val="zh-TW"/>
        </w:rPr>
        <w:t>付款方式：</w:t>
      </w:r>
    </w:p>
    <w:p>
      <w:pPr>
        <w:spacing w:line="324" w:lineRule="auto"/>
        <w:ind w:right="28" w:firstLine="480"/>
        <w:rPr>
          <w:rFonts w:ascii="宋体" w:hAnsi="宋体" w:cs="仿宋"/>
          <w:color w:val="050606"/>
          <w:sz w:val="24"/>
          <w:lang w:val="zh-TW"/>
        </w:rPr>
      </w:pPr>
      <w:r>
        <w:rPr>
          <w:rFonts w:hint="eastAsia" w:ascii="宋体" w:hAnsi="宋体" w:cs="仿宋"/>
          <w:sz w:val="24"/>
          <w:lang w:val="zh-TW"/>
        </w:rPr>
        <w:t>A、</w:t>
      </w:r>
      <w:r>
        <w:rPr>
          <w:rFonts w:hint="eastAsia" w:ascii="宋体" w:hAnsi="宋体" w:cs="仿宋"/>
          <w:color w:val="050606"/>
          <w:sz w:val="24"/>
          <w:lang w:val="zh-TW" w:eastAsia="zh-TW"/>
        </w:rPr>
        <w:t>项目竣工验收,经过验收合格</w:t>
      </w:r>
      <w:r>
        <w:rPr>
          <w:rFonts w:hint="eastAsia" w:ascii="宋体" w:hAnsi="宋体" w:cs="仿宋"/>
          <w:sz w:val="24"/>
          <w:lang w:val="zh-TW"/>
        </w:rPr>
        <w:t>，出具验收报告后</w:t>
      </w:r>
      <w:r>
        <w:rPr>
          <w:rFonts w:hint="eastAsia" w:ascii="宋体" w:hAnsi="宋体" w:cs="仿宋"/>
          <w:sz w:val="24"/>
          <w:lang w:val="zh-TW" w:eastAsia="zh-TW"/>
        </w:rPr>
        <w:t>付款9</w:t>
      </w:r>
      <w:r>
        <w:rPr>
          <w:rFonts w:hint="eastAsia" w:ascii="宋体" w:hAnsi="宋体" w:cs="仿宋"/>
          <w:sz w:val="24"/>
        </w:rPr>
        <w:t>5</w:t>
      </w:r>
      <w:r>
        <w:rPr>
          <w:rFonts w:hint="eastAsia" w:ascii="宋体" w:hAnsi="宋体" w:cs="仿宋"/>
          <w:sz w:val="24"/>
          <w:lang w:val="zh-TW" w:eastAsia="zh-TW"/>
        </w:rPr>
        <w:t>%。剩余</w:t>
      </w:r>
      <w:r>
        <w:rPr>
          <w:rFonts w:hint="eastAsia" w:ascii="宋体" w:hAnsi="宋体" w:cs="仿宋"/>
          <w:sz w:val="24"/>
        </w:rPr>
        <w:t>5</w:t>
      </w:r>
      <w:r>
        <w:rPr>
          <w:rFonts w:hint="eastAsia" w:ascii="宋体" w:hAnsi="宋体" w:cs="仿宋"/>
          <w:sz w:val="24"/>
          <w:lang w:val="zh-TW" w:eastAsia="zh-TW"/>
        </w:rPr>
        <w:t>％做为质保金</w:t>
      </w:r>
      <w:r>
        <w:rPr>
          <w:rFonts w:hint="eastAsia" w:ascii="宋体" w:hAnsi="宋体" w:cs="仿宋"/>
          <w:color w:val="050606"/>
          <w:sz w:val="24"/>
          <w:lang w:val="zh-TW"/>
        </w:rPr>
        <w:t>，质保期三</w:t>
      </w:r>
      <w:r>
        <w:rPr>
          <w:rFonts w:hint="eastAsia" w:ascii="宋体" w:hAnsi="宋体" w:cs="仿宋"/>
          <w:color w:val="050606"/>
          <w:sz w:val="24"/>
          <w:lang w:val="zh-TW" w:eastAsia="zh-TW"/>
        </w:rPr>
        <w:t>年期满后</w:t>
      </w:r>
      <w:r>
        <w:rPr>
          <w:rFonts w:hint="eastAsia" w:ascii="宋体" w:hAnsi="宋体" w:cs="仿宋"/>
          <w:color w:val="050606"/>
          <w:sz w:val="24"/>
          <w:lang w:val="zh-TW"/>
        </w:rPr>
        <w:t>无质量问题</w:t>
      </w:r>
      <w:r>
        <w:rPr>
          <w:rFonts w:hint="eastAsia" w:ascii="宋体" w:hAnsi="宋体" w:cs="仿宋"/>
          <w:color w:val="050606"/>
          <w:sz w:val="24"/>
          <w:lang w:val="zh-TW" w:eastAsia="zh-TW"/>
        </w:rPr>
        <w:t>无息付清</w:t>
      </w:r>
      <w:r>
        <w:rPr>
          <w:rFonts w:hint="eastAsia" w:ascii="宋体" w:hAnsi="宋体" w:cs="仿宋"/>
          <w:color w:val="050606"/>
          <w:sz w:val="24"/>
          <w:lang w:val="zh-TW"/>
        </w:rPr>
        <w:t>；</w:t>
      </w:r>
    </w:p>
    <w:p>
      <w:pPr>
        <w:spacing w:line="324" w:lineRule="auto"/>
        <w:ind w:right="28" w:firstLine="480"/>
        <w:rPr>
          <w:rFonts w:ascii="宋体" w:hAnsi="宋体" w:cs="仿宋"/>
          <w:color w:val="050606"/>
          <w:sz w:val="24"/>
          <w:lang w:val="zh-TW"/>
        </w:rPr>
      </w:pPr>
      <w:r>
        <w:rPr>
          <w:rFonts w:hint="eastAsia" w:ascii="宋体" w:hAnsi="宋体" w:cs="仿宋"/>
          <w:color w:val="050606"/>
          <w:sz w:val="24"/>
          <w:lang w:val="zh-TW"/>
        </w:rPr>
        <w:t>B、项目竣工验收合格，乙方出具发票后一次性付清；</w:t>
      </w:r>
    </w:p>
    <w:p>
      <w:pPr>
        <w:spacing w:line="324" w:lineRule="auto"/>
        <w:ind w:right="28" w:firstLine="480"/>
        <w:rPr>
          <w:rFonts w:ascii="宋体" w:hAnsi="宋体" w:cs="仿宋"/>
          <w:color w:val="050606"/>
          <w:sz w:val="24"/>
          <w:lang w:val="zh-TW"/>
        </w:rPr>
      </w:pPr>
      <w:r>
        <w:rPr>
          <w:rFonts w:hint="eastAsia" w:ascii="宋体" w:hAnsi="宋体" w:cs="仿宋"/>
          <w:color w:val="050606"/>
          <w:sz w:val="24"/>
          <w:lang w:val="zh-TW"/>
        </w:rPr>
        <w:t>C、项目竣工验收合格，付至合同总价款的70%；</w:t>
      </w:r>
      <w:r>
        <w:rPr>
          <w:rFonts w:hint="eastAsia" w:ascii="宋体" w:hAnsi="宋体" w:cs="仿宋"/>
          <w:sz w:val="24"/>
          <w:lang w:val="zh-TW"/>
        </w:rPr>
        <w:t>报甲方指定的审计单位审计后付至审计价款的9</w:t>
      </w:r>
      <w:r>
        <w:rPr>
          <w:rFonts w:hint="eastAsia" w:ascii="宋体" w:hAnsi="宋体" w:cs="仿宋"/>
          <w:sz w:val="24"/>
        </w:rPr>
        <w:t>7</w:t>
      </w:r>
      <w:r>
        <w:rPr>
          <w:rFonts w:hint="eastAsia" w:ascii="宋体" w:hAnsi="宋体" w:cs="仿宋"/>
          <w:sz w:val="24"/>
          <w:lang w:val="zh-TW"/>
        </w:rPr>
        <w:t>%；剩余</w:t>
      </w:r>
      <w:r>
        <w:rPr>
          <w:rFonts w:hint="eastAsia" w:ascii="宋体" w:hAnsi="宋体" w:cs="仿宋"/>
          <w:sz w:val="24"/>
        </w:rPr>
        <w:t>3</w:t>
      </w:r>
      <w:r>
        <w:rPr>
          <w:rFonts w:hint="eastAsia" w:ascii="宋体" w:hAnsi="宋体" w:cs="仿宋"/>
          <w:sz w:val="24"/>
          <w:lang w:val="zh-TW"/>
        </w:rPr>
        <w:t>%为质保金，</w:t>
      </w:r>
      <w:r>
        <w:rPr>
          <w:rFonts w:hint="eastAsia" w:ascii="宋体" w:hAnsi="宋体" w:cs="仿宋"/>
          <w:color w:val="050606"/>
          <w:sz w:val="24"/>
          <w:lang w:val="zh-TW"/>
        </w:rPr>
        <w:t>待质保期三</w:t>
      </w:r>
      <w:r>
        <w:rPr>
          <w:rFonts w:hint="eastAsia" w:ascii="宋体" w:hAnsi="宋体" w:cs="仿宋"/>
          <w:color w:val="050606"/>
          <w:sz w:val="24"/>
          <w:lang w:val="zh-TW" w:eastAsia="zh-TW"/>
        </w:rPr>
        <w:t>年</w:t>
      </w:r>
      <w:r>
        <w:rPr>
          <w:rFonts w:hint="eastAsia" w:ascii="宋体" w:hAnsi="宋体" w:cs="仿宋"/>
          <w:color w:val="050606"/>
          <w:sz w:val="24"/>
          <w:lang w:val="zh-TW"/>
        </w:rPr>
        <w:t>满后无息付清；</w:t>
      </w:r>
    </w:p>
    <w:p>
      <w:pPr>
        <w:spacing w:line="324" w:lineRule="auto"/>
        <w:ind w:right="28" w:firstLine="480"/>
        <w:rPr>
          <w:rFonts w:ascii="宋体" w:hAnsi="宋体" w:cs="仿宋"/>
          <w:sz w:val="24"/>
          <w:lang w:val="zh-TW"/>
        </w:rPr>
      </w:pPr>
      <w:r>
        <w:rPr>
          <w:rFonts w:hint="eastAsia" w:ascii="宋体" w:hAnsi="宋体" w:cs="仿宋"/>
          <w:color w:val="050606"/>
          <w:sz w:val="24"/>
          <w:lang w:val="zh-TW"/>
        </w:rPr>
        <w:t>D、其他：</w:t>
      </w:r>
    </w:p>
    <w:p>
      <w:pPr>
        <w:spacing w:line="324" w:lineRule="auto"/>
        <w:ind w:right="28" w:firstLine="480"/>
        <w:rPr>
          <w:rFonts w:ascii="宋体" w:hAnsi="宋体" w:cs="仿宋"/>
          <w:color w:val="050606"/>
          <w:sz w:val="24"/>
        </w:rPr>
      </w:pPr>
      <w:r>
        <w:rPr>
          <w:rFonts w:hint="eastAsia" w:ascii="宋体" w:hAnsi="宋体" w:cs="仿宋"/>
          <w:sz w:val="24"/>
        </w:rPr>
        <w:t>5.2</w:t>
      </w:r>
      <w:r>
        <w:rPr>
          <w:rFonts w:hint="eastAsia" w:ascii="宋体" w:hAnsi="宋体" w:cs="仿宋"/>
          <w:sz w:val="24"/>
          <w:lang w:val="zh-TW" w:eastAsia="zh-TW"/>
        </w:rPr>
        <w:t>质保金：合同结算总价款的</w:t>
      </w:r>
      <w:r>
        <w:rPr>
          <w:rFonts w:hint="eastAsia" w:ascii="宋体" w:hAnsi="宋体" w:cs="仿宋"/>
          <w:sz w:val="24"/>
        </w:rPr>
        <w:t>3</w:t>
      </w:r>
      <w:r>
        <w:rPr>
          <w:rFonts w:hint="eastAsia" w:ascii="宋体" w:hAnsi="宋体" w:cs="仿宋"/>
          <w:sz w:val="24"/>
          <w:lang w:val="zh-TW" w:eastAsia="zh-TW"/>
        </w:rPr>
        <w:t>%为质保金，自整体工程验收合格之日起，质保期为</w:t>
      </w:r>
      <w:r>
        <w:rPr>
          <w:rFonts w:hint="eastAsia" w:ascii="宋体" w:hAnsi="宋体" w:cs="仿宋"/>
          <w:sz w:val="24"/>
          <w:lang w:val="zh-TW"/>
        </w:rPr>
        <w:t>三年</w:t>
      </w:r>
      <w:r>
        <w:rPr>
          <w:rFonts w:hint="eastAsia" w:ascii="宋体" w:hAnsi="宋体" w:cs="仿宋"/>
          <w:b/>
          <w:bCs/>
          <w:sz w:val="24"/>
          <w:lang w:val="zh-TW" w:eastAsia="zh-TW"/>
        </w:rPr>
        <w:t>（整机质保两年，压缩机质保三年）。</w:t>
      </w:r>
      <w:r>
        <w:rPr>
          <w:rFonts w:hint="eastAsia" w:ascii="宋体" w:hAnsi="宋体" w:cs="仿宋"/>
          <w:sz w:val="24"/>
          <w:lang w:val="zh-TW" w:eastAsia="zh-TW"/>
        </w:rPr>
        <w:t>期满后30日内甲方向乙方支付合同总价款的</w:t>
      </w:r>
      <w:r>
        <w:rPr>
          <w:rFonts w:hint="eastAsia" w:ascii="宋体" w:hAnsi="宋体" w:cs="仿宋"/>
          <w:sz w:val="24"/>
        </w:rPr>
        <w:t>3</w:t>
      </w:r>
      <w:r>
        <w:rPr>
          <w:rFonts w:hint="eastAsia" w:ascii="宋体" w:hAnsi="宋体" w:cs="仿宋"/>
          <w:sz w:val="24"/>
          <w:lang w:val="zh-TW" w:eastAsia="zh-TW"/>
        </w:rPr>
        <w:t>%（无息）。</w:t>
      </w:r>
      <w:r>
        <w:rPr>
          <w:rFonts w:hint="eastAsia" w:ascii="宋体" w:hAnsi="宋体" w:cs="仿宋"/>
          <w:color w:val="050606"/>
          <w:sz w:val="24"/>
          <w:lang w:val="zh-TW" w:eastAsia="zh-TW"/>
        </w:rPr>
        <w:t>即人民币￥元</w:t>
      </w:r>
      <w:r>
        <w:rPr>
          <w:rFonts w:hint="eastAsia" w:ascii="宋体" w:hAnsi="宋体" w:cs="仿宋"/>
          <w:sz w:val="24"/>
          <w:lang w:val="zh-TW" w:eastAsia="zh-TW"/>
        </w:rPr>
        <w:t>（大写：</w:t>
      </w:r>
      <w:r>
        <w:rPr>
          <w:rFonts w:hint="eastAsia" w:ascii="宋体" w:hAnsi="宋体" w:cs="仿宋"/>
          <w:sz w:val="24"/>
          <w:lang w:val="zh-TW"/>
        </w:rPr>
        <w:t xml:space="preserve">        元整</w:t>
      </w:r>
      <w:r>
        <w:rPr>
          <w:rFonts w:hint="eastAsia" w:ascii="宋体" w:hAnsi="宋体" w:cs="仿宋"/>
          <w:sz w:val="24"/>
          <w:lang w:val="zh-TW" w:eastAsia="zh-TW"/>
        </w:rPr>
        <w:t>）。</w:t>
      </w:r>
    </w:p>
    <w:p>
      <w:pPr>
        <w:pStyle w:val="4"/>
        <w:spacing w:line="324" w:lineRule="auto"/>
        <w:ind w:right="28" w:firstLine="480"/>
        <w:rPr>
          <w:rFonts w:ascii="宋体" w:hAnsi="宋体" w:cs="仿宋"/>
          <w:sz w:val="24"/>
          <w:szCs w:val="24"/>
          <w:lang w:val="zh-TW" w:eastAsia="zh-TW"/>
        </w:rPr>
      </w:pPr>
      <w:r>
        <w:rPr>
          <w:rFonts w:hint="eastAsia" w:ascii="宋体" w:hAnsi="宋体" w:cs="仿宋"/>
          <w:sz w:val="24"/>
          <w:szCs w:val="24"/>
          <w:lang w:val="zh-TW" w:eastAsia="zh-TW"/>
        </w:rPr>
        <w:t>5.</w:t>
      </w:r>
      <w:r>
        <w:rPr>
          <w:rFonts w:hint="eastAsia" w:ascii="宋体" w:hAnsi="宋体" w:cs="仿宋"/>
          <w:sz w:val="24"/>
          <w:szCs w:val="24"/>
          <w:lang w:val="zh-TW"/>
        </w:rPr>
        <w:t>3</w:t>
      </w:r>
      <w:r>
        <w:rPr>
          <w:rFonts w:hint="eastAsia" w:ascii="宋体" w:hAnsi="宋体" w:cs="仿宋"/>
          <w:sz w:val="24"/>
          <w:szCs w:val="24"/>
          <w:lang w:val="zh-TW" w:eastAsia="zh-TW"/>
        </w:rPr>
        <w:t>若在保修期内，乙方不履行保修义务，甲方有权委托第三方进行维修，</w:t>
      </w:r>
      <w:r>
        <w:rPr>
          <w:rFonts w:hint="eastAsia" w:ascii="宋体" w:hAnsi="宋体" w:cs="仿宋"/>
          <w:color w:val="050606"/>
          <w:sz w:val="24"/>
          <w:szCs w:val="24"/>
          <w:lang w:val="zh-TW" w:eastAsia="zh-TW"/>
        </w:rPr>
        <w:t>所发生的维修费用在乙方质保金中扣除，如乙方质保金不足的甲方有权向乙方另行主张。</w:t>
      </w:r>
    </w:p>
    <w:p>
      <w:pPr>
        <w:spacing w:line="324" w:lineRule="auto"/>
        <w:ind w:right="28" w:firstLine="480"/>
        <w:rPr>
          <w:rStyle w:val="11"/>
          <w:rFonts w:ascii="宋体" w:hAnsi="宋体" w:cs="仿宋"/>
          <w:color w:val="050606"/>
          <w:sz w:val="24"/>
        </w:rPr>
      </w:pPr>
      <w:r>
        <w:rPr>
          <w:rFonts w:hint="eastAsia" w:ascii="宋体" w:hAnsi="宋体" w:cs="仿宋"/>
          <w:sz w:val="24"/>
          <w:lang w:val="zh-TW" w:eastAsia="zh-TW"/>
        </w:rPr>
        <w:t>5.</w:t>
      </w:r>
      <w:r>
        <w:rPr>
          <w:rFonts w:hint="eastAsia" w:ascii="宋体" w:hAnsi="宋体" w:cs="仿宋"/>
          <w:sz w:val="24"/>
          <w:lang w:val="zh-TW"/>
        </w:rPr>
        <w:t>4</w:t>
      </w:r>
      <w:r>
        <w:rPr>
          <w:rFonts w:hint="eastAsia" w:ascii="宋体" w:hAnsi="宋体" w:cs="仿宋"/>
          <w:color w:val="050606"/>
          <w:sz w:val="24"/>
          <w:lang w:val="zh-TW" w:eastAsia="zh-TW"/>
        </w:rPr>
        <w:t>付款办法：银行转账，汇至乙方指定账户，每次付款前，乙方按甲方要求开据合法、有效、</w:t>
      </w:r>
      <w:r>
        <w:rPr>
          <w:rFonts w:hint="eastAsia" w:ascii="宋体" w:hAnsi="宋体" w:cs="仿宋"/>
          <w:sz w:val="24"/>
          <w:lang w:val="zh-TW" w:eastAsia="zh-TW"/>
        </w:rPr>
        <w:t>足额的正规增值</w:t>
      </w:r>
      <w:r>
        <w:rPr>
          <w:rFonts w:hint="eastAsia" w:ascii="宋体" w:hAnsi="宋体" w:cs="仿宋"/>
          <w:color w:val="050606"/>
          <w:sz w:val="24"/>
          <w:lang w:val="zh-TW" w:eastAsia="zh-TW"/>
        </w:rPr>
        <w:t>税专用发票</w:t>
      </w:r>
      <w:r>
        <w:rPr>
          <w:rFonts w:hint="eastAsia" w:ascii="宋体" w:hAnsi="宋体" w:cs="仿宋"/>
          <w:color w:val="050606"/>
          <w:sz w:val="24"/>
          <w:lang w:val="zh-TW"/>
        </w:rPr>
        <w:t>（税率：</w:t>
      </w:r>
      <w:r>
        <w:rPr>
          <w:rFonts w:hint="eastAsia" w:ascii="宋体" w:hAnsi="宋体" w:cs="仿宋"/>
          <w:b/>
          <w:bCs/>
          <w:color w:val="050606"/>
          <w:sz w:val="24"/>
          <w:lang w:val="zh-TW"/>
        </w:rPr>
        <w:t>自行填写</w:t>
      </w:r>
      <w:r>
        <w:rPr>
          <w:rFonts w:hint="eastAsia" w:ascii="宋体" w:hAnsi="宋体" w:cs="仿宋"/>
          <w:color w:val="050606"/>
          <w:sz w:val="24"/>
          <w:lang w:val="zh-TW"/>
        </w:rPr>
        <w:t xml:space="preserve"> %）</w:t>
      </w:r>
      <w:r>
        <w:rPr>
          <w:rFonts w:hint="eastAsia" w:ascii="宋体" w:hAnsi="宋体" w:cs="仿宋"/>
          <w:color w:val="050606"/>
          <w:sz w:val="24"/>
          <w:lang w:val="zh-TW" w:eastAsia="zh-TW"/>
        </w:rPr>
        <w:t>。</w:t>
      </w:r>
      <w:r>
        <w:rPr>
          <w:rFonts w:hint="eastAsia" w:ascii="宋体" w:hAnsi="宋体" w:cs="仿宋"/>
          <w:sz w:val="24"/>
          <w:lang w:val="zh-TW" w:eastAsia="zh-TW"/>
        </w:rPr>
        <w:t>付款至9</w:t>
      </w:r>
      <w:r>
        <w:rPr>
          <w:rFonts w:hint="eastAsia" w:ascii="宋体" w:hAnsi="宋体" w:cs="仿宋"/>
          <w:sz w:val="24"/>
        </w:rPr>
        <w:t>7</w:t>
      </w:r>
      <w:r>
        <w:rPr>
          <w:rFonts w:hint="eastAsia" w:ascii="宋体" w:hAnsi="宋体" w:cs="仿宋"/>
          <w:sz w:val="24"/>
          <w:lang w:val="zh-TW" w:eastAsia="zh-TW"/>
        </w:rPr>
        <w:t>%时</w:t>
      </w:r>
      <w:r>
        <w:rPr>
          <w:rFonts w:hint="eastAsia" w:ascii="宋体" w:hAnsi="宋体" w:cs="仿宋"/>
          <w:sz w:val="24"/>
          <w:lang w:val="zh-TW"/>
        </w:rPr>
        <w:t>，</w:t>
      </w:r>
      <w:r>
        <w:rPr>
          <w:rFonts w:hint="eastAsia" w:ascii="宋体" w:hAnsi="宋体" w:cs="仿宋"/>
          <w:sz w:val="24"/>
          <w:lang w:val="zh-TW" w:eastAsia="zh-TW"/>
        </w:rPr>
        <w:t>乙方需要开百分之百增值税发票。否则，甲方有权顺延付款时间且无需承担任何违约责任。</w:t>
      </w:r>
    </w:p>
    <w:p>
      <w:pPr>
        <w:spacing w:line="324" w:lineRule="auto"/>
        <w:outlineLvl w:val="0"/>
        <w:rPr>
          <w:rFonts w:ascii="宋体" w:hAnsi="宋体" w:cs="仿宋"/>
          <w:b/>
          <w:bCs/>
          <w:color w:val="050606"/>
          <w:sz w:val="24"/>
          <w:lang w:val="zh-TW" w:eastAsia="zh-TW"/>
        </w:rPr>
      </w:pPr>
      <w:r>
        <w:rPr>
          <w:rFonts w:hint="eastAsia" w:ascii="宋体" w:hAnsi="宋体" w:cs="仿宋"/>
          <w:b/>
          <w:bCs/>
          <w:color w:val="050606"/>
          <w:sz w:val="24"/>
          <w:lang w:val="zh-TW" w:eastAsia="zh-TW"/>
        </w:rPr>
        <w:t>第六条甲方责任</w:t>
      </w:r>
    </w:p>
    <w:p>
      <w:pPr>
        <w:spacing w:line="324" w:lineRule="auto"/>
        <w:ind w:firstLine="480"/>
        <w:rPr>
          <w:rFonts w:ascii="宋体" w:hAnsi="宋体" w:cs="仿宋"/>
          <w:b/>
          <w:bCs/>
          <w:color w:val="050606"/>
          <w:sz w:val="24"/>
          <w:lang w:val="zh-TW" w:eastAsia="zh-TW"/>
        </w:rPr>
      </w:pPr>
      <w:r>
        <w:rPr>
          <w:rFonts w:hint="eastAsia" w:ascii="宋体" w:hAnsi="宋体" w:cs="仿宋"/>
          <w:sz w:val="24"/>
          <w:lang w:val="zh-TW" w:eastAsia="zh-TW"/>
        </w:rPr>
        <w:t>6.1甲方委派项目人员及时掌握乙方施工质量与工程进度情况。</w:t>
      </w:r>
    </w:p>
    <w:p>
      <w:pPr>
        <w:spacing w:line="324" w:lineRule="auto"/>
        <w:ind w:right="29" w:firstLine="480"/>
        <w:rPr>
          <w:rFonts w:ascii="宋体" w:hAnsi="宋体" w:cs="仿宋"/>
          <w:color w:val="050606"/>
          <w:sz w:val="24"/>
          <w:lang w:val="zh-TW" w:eastAsia="zh-TW"/>
        </w:rPr>
      </w:pPr>
      <w:r>
        <w:rPr>
          <w:rFonts w:hint="eastAsia" w:ascii="宋体" w:hAnsi="宋体" w:cs="仿宋"/>
          <w:color w:val="050606"/>
          <w:sz w:val="24"/>
          <w:lang w:val="zh-TW" w:eastAsia="zh-TW"/>
        </w:rPr>
        <w:t>6.2甲方负责协调施工现场满足设备运输、</w:t>
      </w:r>
      <w:r>
        <w:rPr>
          <w:rFonts w:hint="eastAsia" w:ascii="宋体" w:hAnsi="宋体" w:cs="仿宋"/>
          <w:color w:val="050606"/>
          <w:sz w:val="24"/>
          <w:lang w:val="zh-TW"/>
        </w:rPr>
        <w:t>施工</w:t>
      </w:r>
      <w:r>
        <w:rPr>
          <w:rFonts w:hint="eastAsia" w:ascii="宋体" w:hAnsi="宋体" w:cs="仿宋"/>
          <w:color w:val="050606"/>
          <w:sz w:val="24"/>
          <w:lang w:val="zh-TW" w:eastAsia="zh-TW"/>
        </w:rPr>
        <w:t>要求的通道和空间。</w:t>
      </w:r>
    </w:p>
    <w:p>
      <w:pPr>
        <w:spacing w:line="324" w:lineRule="auto"/>
        <w:ind w:firstLine="480"/>
        <w:rPr>
          <w:rFonts w:ascii="宋体" w:hAnsi="宋体" w:cs="仿宋"/>
          <w:color w:val="050606"/>
          <w:sz w:val="24"/>
          <w:lang w:val="zh-TW" w:eastAsia="zh-TW"/>
        </w:rPr>
      </w:pPr>
      <w:r>
        <w:rPr>
          <w:rFonts w:hint="eastAsia" w:ascii="宋体" w:hAnsi="宋体" w:cs="仿宋"/>
          <w:color w:val="050606"/>
          <w:sz w:val="24"/>
          <w:lang w:val="zh-TW" w:eastAsia="zh-TW"/>
        </w:rPr>
        <w:t>6.3甲方为乙方在项目地设备安装现场协调设备物资堆放场地。</w:t>
      </w:r>
    </w:p>
    <w:p>
      <w:pPr>
        <w:spacing w:line="324" w:lineRule="auto"/>
        <w:ind w:right="29" w:firstLine="480"/>
        <w:rPr>
          <w:rFonts w:ascii="宋体" w:hAnsi="宋体" w:cs="仿宋"/>
          <w:sz w:val="24"/>
          <w:lang w:val="zh-TW"/>
        </w:rPr>
      </w:pPr>
      <w:r>
        <w:rPr>
          <w:rFonts w:hint="eastAsia" w:ascii="宋体" w:hAnsi="宋体" w:cs="仿宋"/>
          <w:color w:val="050606"/>
          <w:sz w:val="24"/>
          <w:lang w:val="zh-TW" w:eastAsia="zh-TW"/>
        </w:rPr>
        <w:t>6.4甲方</w:t>
      </w:r>
      <w:r>
        <w:rPr>
          <w:rFonts w:hint="eastAsia" w:ascii="宋体" w:hAnsi="宋体" w:cs="仿宋"/>
          <w:sz w:val="24"/>
          <w:lang w:val="zh-TW" w:eastAsia="zh-TW"/>
        </w:rPr>
        <w:t>协助乙方提供施工用水用电，水表、电表的安装费及水、电使用费由乙方负责。</w:t>
      </w:r>
    </w:p>
    <w:p>
      <w:pPr>
        <w:spacing w:line="324" w:lineRule="auto"/>
        <w:ind w:right="29" w:firstLine="480"/>
        <w:rPr>
          <w:rFonts w:ascii="宋体" w:hAnsi="宋体" w:cs="仿宋"/>
          <w:sz w:val="24"/>
          <w:lang w:val="zh-TW" w:eastAsia="zh-TW"/>
        </w:rPr>
      </w:pPr>
      <w:r>
        <w:rPr>
          <w:rFonts w:hint="eastAsia" w:ascii="宋体" w:hAnsi="宋体" w:cs="仿宋"/>
          <w:color w:val="050606"/>
          <w:sz w:val="24"/>
          <w:lang w:val="zh-TW" w:eastAsia="zh-TW"/>
        </w:rPr>
        <w:t>6.5</w:t>
      </w:r>
      <w:r>
        <w:rPr>
          <w:rFonts w:hint="eastAsia" w:ascii="宋体" w:hAnsi="宋体" w:cs="仿宋"/>
          <w:sz w:val="24"/>
          <w:lang w:val="zh-TW" w:eastAsia="zh-TW"/>
        </w:rPr>
        <w:t>如果对乙方所派工作人员不满意，甲方有权提出更换人员，乙方应及时更换。</w:t>
      </w:r>
    </w:p>
    <w:p>
      <w:pPr>
        <w:spacing w:line="324" w:lineRule="auto"/>
        <w:ind w:right="29" w:firstLine="480"/>
        <w:rPr>
          <w:rFonts w:ascii="宋体" w:hAnsi="宋体" w:cs="仿宋"/>
          <w:sz w:val="24"/>
          <w:lang w:val="zh-TW"/>
        </w:rPr>
      </w:pPr>
      <w:r>
        <w:rPr>
          <w:rFonts w:hint="eastAsia" w:ascii="宋体" w:hAnsi="宋体" w:cs="仿宋"/>
          <w:sz w:val="24"/>
          <w:lang w:val="zh-TW" w:eastAsia="zh-TW"/>
        </w:rPr>
        <w:t>6.6如乙方不按合同进行施工，甲方可勒令乙方暂停施工，待整改完毕后报甲方验收并同意后方可复工，工期不顺延，由此造成的损失由乙方负责。</w:t>
      </w:r>
    </w:p>
    <w:p>
      <w:pPr>
        <w:spacing w:line="324" w:lineRule="auto"/>
        <w:ind w:right="29" w:firstLine="480"/>
        <w:rPr>
          <w:rFonts w:ascii="宋体" w:hAnsi="宋体" w:cs="仿宋"/>
          <w:sz w:val="24"/>
          <w:lang w:val="zh-TW"/>
        </w:rPr>
      </w:pPr>
      <w:r>
        <w:rPr>
          <w:rFonts w:hint="eastAsia" w:ascii="宋体" w:hAnsi="宋体" w:cs="仿宋"/>
          <w:sz w:val="24"/>
          <w:lang w:val="zh-TW"/>
        </w:rPr>
        <w:t>6.7</w:t>
      </w:r>
      <w:r>
        <w:rPr>
          <w:rFonts w:hint="eastAsia" w:ascii="宋体" w:hAnsi="宋体" w:cs="仿宋"/>
          <w:sz w:val="24"/>
        </w:rPr>
        <w:t>甲方</w:t>
      </w:r>
      <w:r>
        <w:rPr>
          <w:rFonts w:hint="eastAsia" w:ascii="宋体" w:hAnsi="宋体" w:cs="仿宋"/>
          <w:sz w:val="24"/>
          <w:lang w:val="zh-TW"/>
        </w:rPr>
        <w:t>有权对样板工程进行检查，对无法满足图纸及甲方需求的样板工程甲方有权另选施工单位完成该局部分项工程施工，施工费用﹙以甲方计算为准﹚由甲方从乙方处扣回，同时追究乙方违约责任。</w:t>
      </w:r>
    </w:p>
    <w:p>
      <w:pPr>
        <w:spacing w:line="324" w:lineRule="auto"/>
        <w:ind w:right="29" w:firstLine="480"/>
        <w:rPr>
          <w:rFonts w:ascii="宋体" w:hAnsi="宋体" w:cs="仿宋"/>
          <w:sz w:val="24"/>
          <w:lang w:val="zh-TW"/>
        </w:rPr>
      </w:pPr>
      <w:r>
        <w:rPr>
          <w:rFonts w:hint="eastAsia" w:ascii="宋体" w:hAnsi="宋体" w:cs="仿宋"/>
          <w:sz w:val="24"/>
          <w:lang w:val="zh-TW"/>
        </w:rPr>
        <w:t>6.8当出现变更、漏项等新增工程项目内容时，乙方参照合同结算原则进行施工。同时，甲方有权安排他人施工变更、漏项等新增工程项目内容，发生费用按合同结算原则执行。</w:t>
      </w:r>
    </w:p>
    <w:p>
      <w:pPr>
        <w:spacing w:line="324" w:lineRule="auto"/>
        <w:ind w:right="29" w:firstLine="480"/>
        <w:rPr>
          <w:rFonts w:ascii="宋体" w:hAnsi="宋体" w:cs="仿宋"/>
          <w:sz w:val="24"/>
          <w:lang w:val="zh-TW"/>
        </w:rPr>
      </w:pPr>
      <w:r>
        <w:rPr>
          <w:rFonts w:hint="eastAsia" w:ascii="宋体" w:hAnsi="宋体" w:cs="仿宋"/>
          <w:sz w:val="24"/>
          <w:lang w:val="zh-TW"/>
        </w:rPr>
        <w:t>6.9当乙方不能按施工计划按时完成阶段施工的，甲方有权安排他人施工，施工费用﹙以甲方计算为准﹚由甲方从乙方处扣回，同时追究乙方违约责任。</w:t>
      </w:r>
    </w:p>
    <w:p>
      <w:pPr>
        <w:spacing w:line="324" w:lineRule="auto"/>
        <w:ind w:right="29" w:firstLine="480"/>
        <w:rPr>
          <w:rFonts w:ascii="宋体" w:hAnsi="宋体" w:cs="仿宋"/>
          <w:color w:val="050606"/>
          <w:sz w:val="24"/>
          <w:lang w:eastAsia="zh-TW"/>
        </w:rPr>
      </w:pPr>
      <w:r>
        <w:rPr>
          <w:rFonts w:hint="eastAsia" w:ascii="宋体" w:hAnsi="宋体" w:cs="仿宋"/>
          <w:sz w:val="24"/>
          <w:lang w:val="zh-TW"/>
        </w:rPr>
        <w:t>6.10甲方指派本项目的负责人为：</w:t>
      </w:r>
      <w:r>
        <w:rPr>
          <w:rFonts w:hint="eastAsia" w:ascii="宋体" w:hAnsi="宋体" w:cs="仿宋"/>
          <w:color w:val="050606"/>
          <w:sz w:val="24"/>
          <w:u w:val="single" w:color="050606"/>
        </w:rPr>
        <w:t xml:space="preserve">       联系电话：     。</w:t>
      </w:r>
      <w:r>
        <w:rPr>
          <w:rFonts w:hint="eastAsia" w:ascii="宋体" w:hAnsi="宋体" w:cs="仿宋"/>
          <w:color w:val="050606"/>
          <w:sz w:val="24"/>
          <w:lang w:val="zh-TW" w:eastAsia="zh-TW"/>
        </w:rPr>
        <w:t>负责合同履行，对工程质量、进度进行监督检查。并可在任何时候撤回这种委派，委派与撤回均应提前五天通知乙方。甲方代表按合同规定及时向乙方提供所需指令、批准、图纸并履行其他约定的义务。</w:t>
      </w:r>
    </w:p>
    <w:p>
      <w:pPr>
        <w:spacing w:line="324" w:lineRule="auto"/>
        <w:outlineLvl w:val="0"/>
        <w:rPr>
          <w:rFonts w:ascii="宋体" w:hAnsi="宋体" w:cs="仿宋"/>
          <w:color w:val="050606"/>
          <w:sz w:val="24"/>
          <w:lang w:val="zh-TW" w:eastAsia="zh-TW"/>
        </w:rPr>
      </w:pPr>
      <w:r>
        <w:rPr>
          <w:rFonts w:hint="eastAsia" w:ascii="宋体" w:hAnsi="宋体" w:cs="仿宋"/>
          <w:b/>
          <w:bCs/>
          <w:color w:val="050606"/>
          <w:sz w:val="24"/>
          <w:lang w:val="zh-TW" w:eastAsia="zh-TW"/>
        </w:rPr>
        <w:t>第七条乙方责任</w:t>
      </w:r>
    </w:p>
    <w:p>
      <w:pPr>
        <w:spacing w:line="324" w:lineRule="auto"/>
        <w:ind w:right="28" w:firstLine="480"/>
        <w:rPr>
          <w:rFonts w:ascii="宋体" w:hAnsi="宋体" w:cs="仿宋"/>
          <w:sz w:val="24"/>
        </w:rPr>
      </w:pPr>
      <w:r>
        <w:rPr>
          <w:rFonts w:hint="eastAsia" w:ascii="宋体" w:hAnsi="宋体" w:cs="仿宋"/>
          <w:sz w:val="24"/>
          <w:lang w:val="zh-TW" w:eastAsia="zh-TW"/>
        </w:rPr>
        <w:t>7.1乙方必须严格按照</w:t>
      </w:r>
      <w:r>
        <w:rPr>
          <w:rFonts w:hint="eastAsia" w:ascii="宋体" w:hAnsi="宋体" w:cs="仿宋"/>
          <w:sz w:val="24"/>
          <w:lang w:val="zh-TW"/>
        </w:rPr>
        <w:t>本项目相关的</w:t>
      </w:r>
      <w:r>
        <w:rPr>
          <w:rFonts w:hint="eastAsia" w:ascii="宋体" w:hAnsi="宋体" w:cs="仿宋"/>
          <w:sz w:val="24"/>
          <w:lang w:val="zh-TW" w:eastAsia="zh-TW"/>
        </w:rPr>
        <w:t>国家</w:t>
      </w:r>
      <w:r>
        <w:rPr>
          <w:rFonts w:hint="eastAsia" w:ascii="宋体" w:hAnsi="宋体" w:cs="仿宋"/>
          <w:sz w:val="24"/>
          <w:lang w:val="zh-TW"/>
        </w:rPr>
        <w:t>及地方法律、法规、行业标准</w:t>
      </w:r>
      <w:r>
        <w:rPr>
          <w:rFonts w:hint="eastAsia" w:ascii="宋体" w:hAnsi="宋体" w:cs="仿宋"/>
          <w:sz w:val="24"/>
          <w:shd w:val="clear" w:color="auto" w:fill="FFFFFF"/>
          <w:lang w:val="zh-TW"/>
        </w:rPr>
        <w:t>等</w:t>
      </w:r>
      <w:r>
        <w:rPr>
          <w:rFonts w:hint="eastAsia" w:ascii="宋体" w:hAnsi="宋体" w:cs="仿宋"/>
          <w:sz w:val="24"/>
          <w:lang w:val="zh-TW" w:eastAsia="zh-TW"/>
        </w:rPr>
        <w:t>进行施工，确保工程质量。</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7.2乙方在施工过程中，要严格遵守甲方、监理方的有关管理规定，服从甲方、监理方的管理，保证施工现场的正常工作秩序和安全。</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7.3乙方必须服从</w:t>
      </w:r>
      <w:r>
        <w:rPr>
          <w:rFonts w:hint="eastAsia" w:ascii="宋体" w:hAnsi="宋体" w:cs="仿宋"/>
          <w:sz w:val="24"/>
          <w:lang w:val="zh-TW"/>
        </w:rPr>
        <w:t>甲方</w:t>
      </w:r>
      <w:r>
        <w:rPr>
          <w:rFonts w:hint="eastAsia" w:ascii="宋体" w:hAnsi="宋体" w:cs="仿宋"/>
          <w:sz w:val="24"/>
          <w:lang w:val="zh-TW" w:eastAsia="zh-TW"/>
        </w:rPr>
        <w:t>管理，合理安排施工进度，做好施工配合工作。</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7.4乙方应严格按安全规章制度执行，做好安全防护工作。由于乙方原因及其施工人员造成的一切损失（包括但不限于给</w:t>
      </w:r>
      <w:r>
        <w:rPr>
          <w:rFonts w:hint="eastAsia" w:ascii="宋体" w:hAnsi="宋体" w:cs="仿宋"/>
          <w:sz w:val="24"/>
          <w:lang w:val="zh-TW"/>
        </w:rPr>
        <w:t>甲方</w:t>
      </w:r>
      <w:r>
        <w:rPr>
          <w:rFonts w:hint="eastAsia" w:ascii="宋体" w:hAnsi="宋体" w:cs="仿宋"/>
          <w:sz w:val="24"/>
          <w:lang w:val="zh-TW" w:eastAsia="zh-TW"/>
        </w:rPr>
        <w:t>或第三方造成的人身及财产损失），均由乙方负责，甲方不负任何责任。</w:t>
      </w:r>
    </w:p>
    <w:p>
      <w:pPr>
        <w:spacing w:line="324" w:lineRule="auto"/>
        <w:ind w:right="28" w:firstLine="480"/>
        <w:rPr>
          <w:rFonts w:ascii="宋体" w:hAnsi="宋体" w:cs="仿宋"/>
          <w:b/>
          <w:color w:val="FF0000"/>
          <w:sz w:val="24"/>
        </w:rPr>
      </w:pPr>
      <w:r>
        <w:rPr>
          <w:rFonts w:hint="eastAsia" w:ascii="宋体" w:hAnsi="宋体" w:cs="仿宋"/>
          <w:b/>
          <w:color w:val="FF0000"/>
          <w:sz w:val="24"/>
        </w:rPr>
        <w:t>7.5乙方不得恶意拖欠农民工工资，必须严格遵守《保障农名工工资支付条例》，实施月结工资制度并按照工资支付周期编制书面工资支付台账。</w:t>
      </w:r>
    </w:p>
    <w:p>
      <w:pPr>
        <w:spacing w:line="324" w:lineRule="auto"/>
        <w:ind w:right="28" w:firstLine="480"/>
        <w:rPr>
          <w:rFonts w:ascii="宋体" w:hAnsi="宋体" w:cs="仿宋"/>
          <w:b/>
          <w:sz w:val="24"/>
          <w:lang w:val="zh-TW" w:eastAsia="zh-TW"/>
        </w:rPr>
      </w:pPr>
      <w:r>
        <w:rPr>
          <w:rFonts w:hint="eastAsia" w:ascii="宋体" w:hAnsi="宋体" w:cs="仿宋"/>
          <w:b/>
          <w:color w:val="FF0000"/>
          <w:sz w:val="24"/>
        </w:rPr>
        <w:t>7.6乙方应向甲方提供农民工用工协议，并在递交70%工程款付款申请时提供农名工工资支付证明、工资台账等。</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w:t>
      </w:r>
      <w:r>
        <w:rPr>
          <w:rFonts w:hint="eastAsia" w:ascii="宋体" w:hAnsi="宋体" w:cs="仿宋"/>
          <w:sz w:val="24"/>
        </w:rPr>
        <w:t>7</w:t>
      </w:r>
      <w:r>
        <w:rPr>
          <w:rFonts w:hint="eastAsia" w:ascii="宋体" w:hAnsi="宋体" w:cs="仿宋"/>
          <w:sz w:val="24"/>
          <w:lang w:val="zh-TW" w:eastAsia="zh-TW"/>
        </w:rPr>
        <w:t>乙方在工程竣工后，须对</w:t>
      </w:r>
      <w:r>
        <w:rPr>
          <w:rFonts w:hint="eastAsia" w:ascii="宋体" w:hAnsi="宋体" w:cs="仿宋"/>
          <w:sz w:val="24"/>
          <w:lang w:val="zh-TW"/>
        </w:rPr>
        <w:t>甲方进行保养知识的培训</w:t>
      </w:r>
      <w:r>
        <w:rPr>
          <w:rFonts w:hint="eastAsia" w:ascii="宋体" w:hAnsi="宋体" w:cs="仿宋"/>
          <w:sz w:val="24"/>
          <w:lang w:val="zh-TW" w:eastAsia="zh-TW"/>
        </w:rPr>
        <w:t>。</w:t>
      </w:r>
    </w:p>
    <w:p>
      <w:pPr>
        <w:spacing w:line="324" w:lineRule="auto"/>
        <w:ind w:right="28" w:firstLine="480"/>
        <w:rPr>
          <w:rFonts w:ascii="宋体" w:hAnsi="宋体" w:cs="仿宋"/>
          <w:b/>
          <w:bCs/>
          <w:sz w:val="24"/>
          <w:lang w:val="zh-TW" w:eastAsia="zh-TW"/>
        </w:rPr>
      </w:pPr>
      <w:r>
        <w:rPr>
          <w:rFonts w:hint="eastAsia" w:ascii="宋体" w:hAnsi="宋体" w:cs="仿宋"/>
          <w:sz w:val="24"/>
          <w:lang w:val="zh-TW" w:eastAsia="zh-TW"/>
        </w:rPr>
        <w:t>7.</w:t>
      </w:r>
      <w:r>
        <w:rPr>
          <w:rFonts w:hint="eastAsia" w:ascii="宋体" w:hAnsi="宋体" w:cs="仿宋"/>
          <w:sz w:val="24"/>
        </w:rPr>
        <w:t>8</w:t>
      </w:r>
      <w:r>
        <w:rPr>
          <w:rFonts w:hint="eastAsia" w:ascii="宋体" w:hAnsi="宋体" w:cs="仿宋"/>
          <w:sz w:val="24"/>
          <w:lang w:val="zh-TW" w:eastAsia="zh-TW"/>
        </w:rPr>
        <w:t>乙方须负责材料设备的运输和保护，材料设备和工程成品毁损、灭失的风险自工程全部竣工，该系统工程验收合格并移交甲方使用之日起转移给甲方。</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w:t>
      </w:r>
      <w:r>
        <w:rPr>
          <w:rFonts w:hint="eastAsia" w:ascii="宋体" w:hAnsi="宋体" w:cs="仿宋"/>
          <w:sz w:val="24"/>
        </w:rPr>
        <w:t>9</w:t>
      </w:r>
      <w:r>
        <w:rPr>
          <w:rFonts w:hint="eastAsia" w:ascii="宋体" w:hAnsi="宋体" w:cs="仿宋"/>
          <w:sz w:val="24"/>
          <w:lang w:val="zh-TW" w:eastAsia="zh-TW"/>
        </w:rPr>
        <w:t>乙方须保证交付</w:t>
      </w:r>
      <w:r>
        <w:rPr>
          <w:rFonts w:hint="eastAsia" w:ascii="宋体" w:hAnsi="宋体" w:cs="仿宋"/>
          <w:sz w:val="24"/>
          <w:lang w:val="zh-TW"/>
        </w:rPr>
        <w:t>工程</w:t>
      </w:r>
      <w:r>
        <w:rPr>
          <w:rFonts w:hint="eastAsia" w:ascii="宋体" w:hAnsi="宋体" w:cs="仿宋"/>
          <w:sz w:val="24"/>
          <w:lang w:val="zh-TW" w:eastAsia="zh-TW"/>
        </w:rPr>
        <w:t>的产品质量符合合同约定的标准以及相关国家、地方与行业标准。存在多个标准的，应保证符合最高标准。</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7.</w:t>
      </w:r>
      <w:r>
        <w:rPr>
          <w:rFonts w:hint="eastAsia" w:ascii="宋体" w:hAnsi="宋体" w:cs="仿宋"/>
          <w:sz w:val="24"/>
        </w:rPr>
        <w:t>10</w:t>
      </w:r>
      <w:r>
        <w:rPr>
          <w:rFonts w:hint="eastAsia" w:ascii="宋体" w:hAnsi="宋体" w:cs="仿宋"/>
          <w:sz w:val="24"/>
          <w:lang w:val="zh-TW" w:eastAsia="zh-TW"/>
        </w:rPr>
        <w:t>乙方须保证所提供产品无国家或地区不合格抽检记录，生产所需的材料、元器件来源可靠、产品生产规范，无材料、元器件掺假等行为。</w:t>
      </w:r>
    </w:p>
    <w:p>
      <w:pPr>
        <w:spacing w:line="324" w:lineRule="auto"/>
        <w:ind w:right="28" w:firstLine="480"/>
        <w:rPr>
          <w:rFonts w:ascii="宋体" w:hAnsi="宋体" w:cs="仿宋"/>
          <w:sz w:val="24"/>
          <w:lang w:val="zh-TW"/>
        </w:rPr>
      </w:pPr>
      <w:r>
        <w:rPr>
          <w:rFonts w:hint="eastAsia" w:ascii="宋体" w:hAnsi="宋体" w:cs="仿宋"/>
          <w:sz w:val="24"/>
          <w:lang w:val="zh-TW" w:eastAsia="zh-TW"/>
        </w:rPr>
        <w:t>7.</w:t>
      </w:r>
      <w:r>
        <w:rPr>
          <w:rFonts w:hint="eastAsia" w:ascii="宋体" w:hAnsi="宋体" w:cs="仿宋"/>
          <w:sz w:val="24"/>
        </w:rPr>
        <w:t>11</w:t>
      </w:r>
      <w:r>
        <w:rPr>
          <w:rFonts w:hint="eastAsia" w:ascii="宋体" w:hAnsi="宋体" w:cs="仿宋"/>
          <w:sz w:val="24"/>
          <w:lang w:val="zh-TW" w:eastAsia="zh-TW"/>
        </w:rPr>
        <w:t>工程竣工未交付甲方之前，乙方负责现场的一切已完成工程的成品保护工作，保护期间发生损坏，乙方自费予以修复。</w:t>
      </w:r>
      <w:r>
        <w:rPr>
          <w:rFonts w:hint="eastAsia" w:ascii="宋体" w:hAnsi="宋体" w:cs="仿宋"/>
          <w:sz w:val="24"/>
          <w:lang w:val="zh-TW" w:eastAsia="zh-TW"/>
        </w:rPr>
        <w:tab/>
      </w:r>
    </w:p>
    <w:p>
      <w:pPr>
        <w:spacing w:line="324" w:lineRule="auto"/>
        <w:ind w:right="28" w:firstLine="480"/>
        <w:rPr>
          <w:rFonts w:ascii="宋体" w:hAnsi="宋体" w:cs="仿宋"/>
          <w:sz w:val="24"/>
          <w:lang w:val="zh-TW"/>
        </w:rPr>
      </w:pPr>
      <w:r>
        <w:rPr>
          <w:rFonts w:hint="eastAsia" w:ascii="宋体" w:hAnsi="宋体" w:cs="仿宋"/>
          <w:sz w:val="24"/>
          <w:lang w:val="zh-TW"/>
        </w:rPr>
        <w:t>7.1</w:t>
      </w:r>
      <w:r>
        <w:rPr>
          <w:rFonts w:hint="eastAsia" w:ascii="宋体" w:hAnsi="宋体" w:cs="仿宋"/>
          <w:sz w:val="24"/>
        </w:rPr>
        <w:t>2</w:t>
      </w:r>
      <w:r>
        <w:rPr>
          <w:rFonts w:hint="eastAsia" w:ascii="宋体" w:hAnsi="宋体" w:cs="仿宋"/>
          <w:sz w:val="24"/>
          <w:lang w:val="zh-TW"/>
        </w:rPr>
        <w:t>隐蔽工程必须经甲方及监理派驻代表检查后，方可进行下一道工序。</w:t>
      </w:r>
    </w:p>
    <w:p>
      <w:pPr>
        <w:spacing w:line="324" w:lineRule="auto"/>
        <w:ind w:right="28" w:firstLine="480"/>
        <w:rPr>
          <w:rFonts w:ascii="宋体" w:hAnsi="宋体" w:cs="仿宋"/>
          <w:sz w:val="24"/>
          <w:lang w:val="zh-TW"/>
        </w:rPr>
      </w:pPr>
      <w:r>
        <w:rPr>
          <w:rFonts w:hint="eastAsia" w:ascii="宋体" w:hAnsi="宋体" w:cs="仿宋"/>
          <w:sz w:val="24"/>
          <w:lang w:val="zh-TW"/>
        </w:rPr>
        <w:t>7.1</w:t>
      </w:r>
      <w:r>
        <w:rPr>
          <w:rFonts w:hint="eastAsia" w:ascii="宋体" w:hAnsi="宋体" w:cs="仿宋"/>
          <w:sz w:val="24"/>
        </w:rPr>
        <w:t>3</w:t>
      </w:r>
      <w:r>
        <w:rPr>
          <w:rFonts w:hint="eastAsia" w:ascii="宋体" w:hAnsi="宋体" w:cs="仿宋"/>
          <w:sz w:val="24"/>
          <w:lang w:val="zh-TW" w:eastAsia="zh-TW"/>
        </w:rPr>
        <w:t>无论</w:t>
      </w:r>
      <w:r>
        <w:rPr>
          <w:rFonts w:hint="eastAsia" w:ascii="宋体" w:hAnsi="宋体" w:cs="仿宋"/>
          <w:sz w:val="24"/>
          <w:lang w:val="zh-TW"/>
        </w:rPr>
        <w:t>甲方</w:t>
      </w:r>
      <w:r>
        <w:rPr>
          <w:rFonts w:hint="eastAsia" w:ascii="宋体" w:hAnsi="宋体" w:cs="仿宋"/>
          <w:sz w:val="24"/>
          <w:lang w:val="zh-TW" w:eastAsia="zh-TW"/>
        </w:rPr>
        <w:t>是否进行并通过了各项检验，均不能解除</w:t>
      </w:r>
      <w:r>
        <w:rPr>
          <w:rFonts w:hint="eastAsia" w:ascii="宋体" w:hAnsi="宋体" w:cs="仿宋"/>
          <w:sz w:val="24"/>
          <w:lang w:val="zh-TW"/>
        </w:rPr>
        <w:t>乙方</w:t>
      </w:r>
      <w:r>
        <w:rPr>
          <w:rFonts w:hint="eastAsia" w:ascii="宋体" w:hAnsi="宋体" w:cs="仿宋"/>
          <w:sz w:val="24"/>
          <w:lang w:val="zh-TW" w:eastAsia="zh-TW"/>
        </w:rPr>
        <w:t>对自己承包工程的质量所负的责任，保修期内由于施工质量所造成的商品、人员损失由</w:t>
      </w:r>
      <w:r>
        <w:rPr>
          <w:rFonts w:hint="eastAsia" w:ascii="宋体" w:hAnsi="宋体" w:cs="仿宋"/>
          <w:sz w:val="24"/>
          <w:lang w:val="zh-TW"/>
        </w:rPr>
        <w:t>乙方</w:t>
      </w:r>
      <w:r>
        <w:rPr>
          <w:rFonts w:hint="eastAsia" w:ascii="宋体" w:hAnsi="宋体" w:cs="仿宋"/>
          <w:sz w:val="24"/>
          <w:lang w:val="zh-TW" w:eastAsia="zh-TW"/>
        </w:rPr>
        <w:t>负责。</w:t>
      </w:r>
    </w:p>
    <w:p>
      <w:pPr>
        <w:spacing w:line="324" w:lineRule="auto"/>
        <w:ind w:right="28" w:firstLine="480"/>
        <w:rPr>
          <w:rStyle w:val="11"/>
          <w:rFonts w:ascii="宋体" w:hAnsi="宋体" w:cs="仿宋"/>
          <w:sz w:val="24"/>
        </w:rPr>
      </w:pPr>
      <w:r>
        <w:rPr>
          <w:rFonts w:hint="eastAsia" w:ascii="宋体" w:hAnsi="宋体" w:cs="仿宋"/>
          <w:sz w:val="24"/>
          <w:lang w:val="zh-TW"/>
        </w:rPr>
        <w:t>7.1</w:t>
      </w:r>
      <w:r>
        <w:rPr>
          <w:rFonts w:hint="eastAsia" w:ascii="宋体" w:hAnsi="宋体" w:cs="仿宋"/>
          <w:sz w:val="24"/>
        </w:rPr>
        <w:t>4</w:t>
      </w:r>
      <w:r>
        <w:rPr>
          <w:rFonts w:hint="eastAsia" w:ascii="宋体" w:hAnsi="宋体" w:cs="仿宋"/>
          <w:sz w:val="24"/>
          <w:lang w:val="zh-TW"/>
        </w:rPr>
        <w:t>乙方指派本项目的负责人为</w:t>
      </w:r>
      <w:r>
        <w:rPr>
          <w:rFonts w:hint="eastAsia" w:ascii="宋体" w:hAnsi="宋体" w:cs="仿宋"/>
          <w:color w:val="050606"/>
          <w:sz w:val="24"/>
          <w:u w:val="single" w:color="050606"/>
        </w:rPr>
        <w:t>，    联系电话：    。</w:t>
      </w:r>
      <w:r>
        <w:rPr>
          <w:rFonts w:hint="eastAsia" w:ascii="宋体" w:hAnsi="宋体" w:cs="仿宋"/>
          <w:sz w:val="24"/>
          <w:lang w:val="zh-TW" w:eastAsia="zh-TW"/>
        </w:rPr>
        <w:t>负责合同履行，按要求组织施工，保质、保量、按期完成施工任务，解决由乙方负责的各种事宜，乙方代表易人应提前五天通知甲方，后任继续承担前任应负的责任。</w:t>
      </w:r>
    </w:p>
    <w:p>
      <w:pPr>
        <w:spacing w:line="324" w:lineRule="auto"/>
        <w:ind w:right="29"/>
        <w:outlineLvl w:val="0"/>
        <w:rPr>
          <w:rFonts w:ascii="宋体" w:hAnsi="宋体" w:cs="仿宋"/>
          <w:b/>
          <w:bCs/>
          <w:sz w:val="24"/>
          <w:lang w:val="zh-TW"/>
        </w:rPr>
      </w:pPr>
      <w:r>
        <w:rPr>
          <w:rFonts w:hint="eastAsia" w:ascii="宋体" w:hAnsi="宋体" w:cs="仿宋"/>
          <w:b/>
          <w:bCs/>
          <w:sz w:val="24"/>
          <w:lang w:val="zh-TW" w:eastAsia="zh-TW"/>
        </w:rPr>
        <w:t>第</w:t>
      </w:r>
      <w:r>
        <w:rPr>
          <w:rFonts w:hint="eastAsia" w:ascii="宋体" w:hAnsi="宋体" w:cs="仿宋"/>
          <w:b/>
          <w:bCs/>
          <w:sz w:val="24"/>
          <w:lang w:val="zh-TW"/>
        </w:rPr>
        <w:t>八</w:t>
      </w:r>
      <w:r>
        <w:rPr>
          <w:rFonts w:hint="eastAsia" w:ascii="宋体" w:hAnsi="宋体" w:cs="仿宋"/>
          <w:b/>
          <w:bCs/>
          <w:sz w:val="24"/>
          <w:lang w:val="zh-TW" w:eastAsia="zh-TW"/>
        </w:rPr>
        <w:t>条材料设备供应</w:t>
      </w:r>
    </w:p>
    <w:p>
      <w:pPr>
        <w:spacing w:line="324" w:lineRule="auto"/>
        <w:ind w:right="28" w:firstLine="480"/>
        <w:rPr>
          <w:rFonts w:ascii="宋体" w:hAnsi="宋体" w:cs="仿宋"/>
          <w:sz w:val="24"/>
          <w:lang w:val="zh-TW"/>
        </w:rPr>
      </w:pPr>
      <w:r>
        <w:rPr>
          <w:rFonts w:hint="eastAsia" w:ascii="宋体" w:hAnsi="宋体" w:cs="仿宋"/>
          <w:sz w:val="24"/>
        </w:rPr>
        <w:t>8.</w:t>
      </w:r>
      <w:r>
        <w:rPr>
          <w:rFonts w:hint="eastAsia" w:ascii="宋体" w:hAnsi="宋体" w:cs="仿宋"/>
          <w:sz w:val="24"/>
          <w:lang w:val="zh-TW" w:eastAsia="zh-TW"/>
        </w:rPr>
        <w:t>1、</w:t>
      </w:r>
      <w:r>
        <w:rPr>
          <w:rFonts w:hint="eastAsia" w:ascii="宋体" w:hAnsi="宋体" w:cs="仿宋"/>
          <w:sz w:val="24"/>
          <w:lang w:val="zh-TW"/>
        </w:rPr>
        <w:t>甲方</w:t>
      </w:r>
      <w:r>
        <w:rPr>
          <w:rFonts w:hint="eastAsia" w:ascii="宋体" w:hAnsi="宋体" w:cs="仿宋"/>
          <w:sz w:val="24"/>
          <w:lang w:val="zh-TW" w:eastAsia="zh-TW"/>
        </w:rPr>
        <w:t>供应的材料设备：</w:t>
      </w:r>
      <w:r>
        <w:rPr>
          <w:rFonts w:hint="eastAsia" w:ascii="宋体" w:hAnsi="宋体" w:cs="仿宋"/>
          <w:sz w:val="24"/>
          <w:lang w:val="zh-TW"/>
        </w:rPr>
        <w:t>无</w:t>
      </w:r>
    </w:p>
    <w:p>
      <w:pPr>
        <w:spacing w:line="324" w:lineRule="auto"/>
        <w:ind w:right="28" w:firstLine="480"/>
        <w:rPr>
          <w:rFonts w:ascii="宋体" w:hAnsi="宋体" w:cs="仿宋"/>
          <w:sz w:val="24"/>
          <w:lang w:val="zh-TW" w:eastAsia="zh-TW"/>
        </w:rPr>
      </w:pPr>
      <w:r>
        <w:rPr>
          <w:rFonts w:hint="eastAsia" w:ascii="宋体" w:hAnsi="宋体" w:cs="仿宋"/>
          <w:sz w:val="24"/>
          <w:lang w:val="zh-TW"/>
        </w:rPr>
        <w:t>8.2</w:t>
      </w:r>
      <w:r>
        <w:rPr>
          <w:rFonts w:hint="eastAsia" w:ascii="宋体" w:hAnsi="宋体" w:cs="仿宋"/>
          <w:sz w:val="24"/>
          <w:lang w:val="zh-TW" w:eastAsia="zh-TW"/>
        </w:rPr>
        <w:t>、</w:t>
      </w:r>
      <w:r>
        <w:rPr>
          <w:rFonts w:hint="eastAsia" w:ascii="宋体" w:hAnsi="宋体" w:cs="仿宋"/>
          <w:sz w:val="24"/>
          <w:lang w:val="zh-TW"/>
        </w:rPr>
        <w:t>乙方</w:t>
      </w:r>
      <w:r>
        <w:rPr>
          <w:rFonts w:hint="eastAsia" w:ascii="宋体" w:hAnsi="宋体" w:cs="仿宋"/>
          <w:sz w:val="24"/>
          <w:lang w:val="zh-TW" w:eastAsia="zh-TW"/>
        </w:rPr>
        <w:t>采购材料设备</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①除</w:t>
      </w:r>
      <w:r>
        <w:rPr>
          <w:rFonts w:hint="eastAsia" w:ascii="宋体" w:hAnsi="宋体" w:cs="仿宋"/>
          <w:sz w:val="24"/>
          <w:lang w:val="zh-TW"/>
        </w:rPr>
        <w:t>甲方</w:t>
      </w:r>
      <w:r>
        <w:rPr>
          <w:rFonts w:hint="eastAsia" w:ascii="宋体" w:hAnsi="宋体" w:cs="仿宋"/>
          <w:sz w:val="24"/>
          <w:lang w:val="zh-TW" w:eastAsia="zh-TW"/>
        </w:rPr>
        <w:t>供应的材料外，其它全部材料一律由</w:t>
      </w:r>
      <w:r>
        <w:rPr>
          <w:rFonts w:hint="eastAsia" w:ascii="宋体" w:hAnsi="宋体" w:cs="仿宋"/>
          <w:sz w:val="24"/>
          <w:lang w:val="zh-TW"/>
        </w:rPr>
        <w:t>乙方</w:t>
      </w:r>
      <w:r>
        <w:rPr>
          <w:rFonts w:hint="eastAsia" w:ascii="宋体" w:hAnsi="宋体" w:cs="仿宋"/>
          <w:sz w:val="24"/>
          <w:lang w:val="zh-TW" w:eastAsia="zh-TW"/>
        </w:rPr>
        <w:t>按照</w:t>
      </w:r>
      <w:r>
        <w:rPr>
          <w:rFonts w:hint="eastAsia" w:ascii="宋体" w:hAnsi="宋体" w:cs="仿宋"/>
          <w:sz w:val="24"/>
          <w:lang w:val="zh-TW"/>
        </w:rPr>
        <w:t>甲方</w:t>
      </w:r>
      <w:r>
        <w:rPr>
          <w:rFonts w:hint="eastAsia" w:ascii="宋体" w:hAnsi="宋体" w:cs="仿宋"/>
          <w:sz w:val="24"/>
          <w:lang w:val="zh-TW" w:eastAsia="zh-TW"/>
        </w:rPr>
        <w:t>要求供应。</w:t>
      </w:r>
      <w:r>
        <w:rPr>
          <w:rFonts w:hint="eastAsia" w:ascii="宋体" w:hAnsi="宋体" w:cs="仿宋"/>
          <w:sz w:val="24"/>
          <w:lang w:val="zh-TW"/>
        </w:rPr>
        <w:t>甲方</w:t>
      </w:r>
      <w:r>
        <w:rPr>
          <w:rFonts w:hint="eastAsia" w:ascii="宋体" w:hAnsi="宋体" w:cs="仿宋"/>
          <w:sz w:val="24"/>
          <w:lang w:val="zh-TW" w:eastAsia="zh-TW"/>
        </w:rPr>
        <w:t>指定品牌和厂家的材料，</w:t>
      </w:r>
      <w:r>
        <w:rPr>
          <w:rFonts w:hint="eastAsia" w:ascii="宋体" w:hAnsi="宋体" w:cs="仿宋"/>
          <w:sz w:val="24"/>
          <w:lang w:val="zh-TW"/>
        </w:rPr>
        <w:t>乙方</w:t>
      </w:r>
      <w:r>
        <w:rPr>
          <w:rFonts w:hint="eastAsia" w:ascii="宋体" w:hAnsi="宋体" w:cs="仿宋"/>
          <w:sz w:val="24"/>
          <w:lang w:val="zh-TW" w:eastAsia="zh-TW"/>
        </w:rPr>
        <w:t>必须严格按</w:t>
      </w:r>
      <w:r>
        <w:rPr>
          <w:rFonts w:hint="eastAsia" w:ascii="宋体" w:hAnsi="宋体" w:cs="仿宋"/>
          <w:sz w:val="24"/>
          <w:lang w:val="zh-TW"/>
        </w:rPr>
        <w:t>甲方</w:t>
      </w:r>
      <w:r>
        <w:rPr>
          <w:rFonts w:hint="eastAsia" w:ascii="宋体" w:hAnsi="宋体" w:cs="仿宋"/>
          <w:sz w:val="24"/>
          <w:lang w:val="zh-TW" w:eastAsia="zh-TW"/>
        </w:rPr>
        <w:t>要求采购，</w:t>
      </w:r>
      <w:r>
        <w:rPr>
          <w:rFonts w:hint="eastAsia" w:ascii="宋体" w:hAnsi="宋体" w:cs="仿宋"/>
          <w:sz w:val="24"/>
          <w:lang w:val="zh-TW"/>
        </w:rPr>
        <w:t>甲方</w:t>
      </w:r>
      <w:r>
        <w:rPr>
          <w:rFonts w:hint="eastAsia" w:ascii="宋体" w:hAnsi="宋体" w:cs="仿宋"/>
          <w:sz w:val="24"/>
          <w:lang w:val="zh-TW" w:eastAsia="zh-TW"/>
        </w:rPr>
        <w:t>未指定品牌和厂家的材料，要求</w:t>
      </w:r>
      <w:r>
        <w:rPr>
          <w:rFonts w:hint="eastAsia" w:ascii="宋体" w:hAnsi="宋体" w:cs="仿宋"/>
          <w:sz w:val="24"/>
          <w:lang w:val="zh-TW"/>
        </w:rPr>
        <w:t>乙方</w:t>
      </w:r>
      <w:r>
        <w:rPr>
          <w:rFonts w:hint="eastAsia" w:ascii="宋体" w:hAnsi="宋体" w:cs="仿宋"/>
          <w:sz w:val="24"/>
          <w:lang w:val="zh-TW" w:eastAsia="zh-TW"/>
        </w:rPr>
        <w:t>采用不低于投标品牌优等级的材料，使用前</w:t>
      </w:r>
      <w:r>
        <w:rPr>
          <w:rFonts w:hint="eastAsia" w:ascii="宋体" w:hAnsi="宋体" w:cs="仿宋"/>
          <w:sz w:val="24"/>
          <w:lang w:val="zh-TW"/>
        </w:rPr>
        <w:t>乙方</w:t>
      </w:r>
      <w:r>
        <w:rPr>
          <w:rFonts w:hint="eastAsia" w:ascii="宋体" w:hAnsi="宋体" w:cs="仿宋"/>
          <w:sz w:val="24"/>
          <w:lang w:val="zh-TW" w:eastAsia="zh-TW"/>
        </w:rPr>
        <w:t>须报请</w:t>
      </w:r>
      <w:r>
        <w:rPr>
          <w:rFonts w:hint="eastAsia" w:ascii="宋体" w:hAnsi="宋体" w:cs="仿宋"/>
          <w:sz w:val="24"/>
          <w:lang w:val="zh-TW"/>
        </w:rPr>
        <w:t>甲方</w:t>
      </w:r>
      <w:r>
        <w:rPr>
          <w:rFonts w:hint="eastAsia" w:ascii="宋体" w:hAnsi="宋体" w:cs="仿宋"/>
          <w:sz w:val="24"/>
          <w:lang w:val="zh-TW" w:eastAsia="zh-TW"/>
        </w:rPr>
        <w:t>物业处长审批并封样。</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②</w:t>
      </w:r>
      <w:r>
        <w:rPr>
          <w:rFonts w:hint="eastAsia" w:ascii="宋体" w:hAnsi="宋体" w:cs="仿宋"/>
          <w:sz w:val="24"/>
          <w:lang w:val="zh-TW"/>
        </w:rPr>
        <w:t>乙方</w:t>
      </w:r>
      <w:r>
        <w:rPr>
          <w:rFonts w:hint="eastAsia" w:ascii="宋体" w:hAnsi="宋体" w:cs="仿宋"/>
          <w:sz w:val="24"/>
          <w:lang w:val="zh-TW" w:eastAsia="zh-TW"/>
        </w:rPr>
        <w:t>提供样品、封样，中途不允许更换；不允许使用积压库存材料。</w:t>
      </w:r>
    </w:p>
    <w:p>
      <w:pPr>
        <w:spacing w:line="324" w:lineRule="auto"/>
        <w:ind w:right="28" w:firstLine="480"/>
        <w:rPr>
          <w:rFonts w:ascii="宋体" w:hAnsi="宋体" w:cs="仿宋"/>
          <w:sz w:val="24"/>
          <w:lang w:val="zh-TW"/>
        </w:rPr>
      </w:pPr>
      <w:r>
        <w:rPr>
          <w:rFonts w:hint="eastAsia" w:ascii="宋体" w:hAnsi="宋体" w:cs="仿宋"/>
          <w:sz w:val="24"/>
          <w:lang w:val="zh-TW"/>
        </w:rPr>
        <w:t>③</w:t>
      </w:r>
      <w:r>
        <w:rPr>
          <w:rFonts w:hint="eastAsia" w:ascii="宋体" w:hAnsi="宋体" w:cs="仿宋"/>
          <w:sz w:val="24"/>
          <w:lang w:val="zh-TW" w:eastAsia="zh-TW"/>
        </w:rPr>
        <w:t>所有用于本工程的材料都必须符合设计要求和国家规定的质量标准</w:t>
      </w:r>
      <w:r>
        <w:rPr>
          <w:rFonts w:hint="eastAsia" w:ascii="宋体" w:hAnsi="宋体" w:cs="仿宋"/>
          <w:sz w:val="24"/>
          <w:lang w:val="zh-TW"/>
        </w:rPr>
        <w:t>及环保要求</w:t>
      </w:r>
      <w:r>
        <w:rPr>
          <w:rFonts w:hint="eastAsia" w:ascii="宋体" w:hAnsi="宋体" w:cs="仿宋"/>
          <w:sz w:val="24"/>
          <w:lang w:val="zh-TW" w:eastAsia="zh-TW"/>
        </w:rPr>
        <w:t>，并附有出厂合格证与质量检测报告</w:t>
      </w:r>
      <w:r>
        <w:rPr>
          <w:rFonts w:hint="eastAsia" w:ascii="宋体" w:hAnsi="宋体" w:cs="仿宋"/>
          <w:sz w:val="24"/>
          <w:lang w:val="zh-TW"/>
        </w:rPr>
        <w:t>。</w:t>
      </w:r>
    </w:p>
    <w:p>
      <w:pPr>
        <w:spacing w:line="324" w:lineRule="auto"/>
        <w:ind w:right="28" w:firstLine="480"/>
        <w:rPr>
          <w:rFonts w:ascii="宋体" w:hAnsi="宋体" w:cs="仿宋"/>
          <w:sz w:val="24"/>
          <w:lang w:val="zh-TW"/>
        </w:rPr>
      </w:pPr>
      <w:r>
        <w:rPr>
          <w:rFonts w:hint="eastAsia" w:ascii="宋体" w:hAnsi="宋体" w:cs="仿宋"/>
          <w:sz w:val="24"/>
        </w:rPr>
        <w:t>④</w:t>
      </w:r>
      <w:r>
        <w:rPr>
          <w:rFonts w:hint="eastAsia" w:ascii="宋体" w:hAnsi="宋体" w:cs="仿宋"/>
          <w:sz w:val="24"/>
          <w:lang w:val="zh-TW" w:eastAsia="zh-TW"/>
        </w:rPr>
        <w:t>所有的材料在使用前必须征得监理单位和</w:t>
      </w:r>
      <w:r>
        <w:rPr>
          <w:rFonts w:hint="eastAsia" w:ascii="宋体" w:hAnsi="宋体" w:cs="仿宋"/>
          <w:sz w:val="24"/>
          <w:lang w:val="zh-TW"/>
        </w:rPr>
        <w:t>甲方</w:t>
      </w:r>
      <w:r>
        <w:rPr>
          <w:rFonts w:hint="eastAsia" w:ascii="宋体" w:hAnsi="宋体" w:cs="仿宋"/>
          <w:sz w:val="24"/>
          <w:lang w:val="zh-TW" w:eastAsia="zh-TW"/>
        </w:rPr>
        <w:t>的共同认可。</w:t>
      </w:r>
      <w:r>
        <w:rPr>
          <w:rFonts w:hint="eastAsia" w:ascii="宋体" w:hAnsi="宋体" w:cs="仿宋"/>
          <w:sz w:val="24"/>
          <w:lang w:val="zh-TW"/>
        </w:rPr>
        <w:t>如</w:t>
      </w:r>
      <w:r>
        <w:rPr>
          <w:rFonts w:hint="eastAsia" w:ascii="宋体" w:hAnsi="宋体" w:cs="仿宋"/>
          <w:sz w:val="24"/>
        </w:rPr>
        <w:t>,</w:t>
      </w:r>
      <w:r>
        <w:rPr>
          <w:rFonts w:hint="eastAsia" w:ascii="宋体" w:hAnsi="宋体" w:cs="仿宋"/>
          <w:sz w:val="24"/>
          <w:lang w:val="zh-TW"/>
        </w:rPr>
        <w:t>所有地砖在切割时要采用精细工艺，不得出现绷瓷现象。</w:t>
      </w:r>
      <w:r>
        <w:rPr>
          <w:rFonts w:hint="eastAsia" w:ascii="宋体" w:hAnsi="宋体" w:cs="仿宋"/>
          <w:sz w:val="24"/>
          <w:lang w:val="zh-TW" w:eastAsia="zh-TW"/>
        </w:rPr>
        <w:t>未经认可</w:t>
      </w:r>
      <w:r>
        <w:rPr>
          <w:rFonts w:hint="eastAsia" w:ascii="宋体" w:hAnsi="宋体" w:cs="仿宋"/>
          <w:sz w:val="24"/>
          <w:lang w:val="zh-TW"/>
        </w:rPr>
        <w:t>的材料</w:t>
      </w:r>
      <w:r>
        <w:rPr>
          <w:rFonts w:hint="eastAsia" w:ascii="宋体" w:hAnsi="宋体" w:cs="仿宋"/>
          <w:sz w:val="24"/>
          <w:lang w:val="zh-TW" w:eastAsia="zh-TW"/>
        </w:rPr>
        <w:t>不得使用。</w:t>
      </w:r>
    </w:p>
    <w:p>
      <w:pPr>
        <w:spacing w:line="324" w:lineRule="auto"/>
        <w:ind w:right="28" w:firstLine="480"/>
        <w:rPr>
          <w:rFonts w:ascii="宋体" w:hAnsi="宋体" w:cs="仿宋"/>
          <w:sz w:val="24"/>
        </w:rPr>
      </w:pPr>
      <w:r>
        <w:rPr>
          <w:rFonts w:hint="eastAsia" w:ascii="宋体" w:hAnsi="宋体" w:cs="仿宋"/>
          <w:sz w:val="24"/>
          <w:lang w:val="zh-TW"/>
        </w:rPr>
        <w:t>8</w:t>
      </w:r>
      <w:r>
        <w:rPr>
          <w:rFonts w:hint="eastAsia" w:ascii="宋体" w:hAnsi="宋体" w:cs="仿宋"/>
          <w:sz w:val="24"/>
          <w:lang w:val="zh-TW" w:eastAsia="zh-TW"/>
        </w:rPr>
        <w:t>.</w:t>
      </w:r>
      <w:r>
        <w:rPr>
          <w:rFonts w:hint="eastAsia" w:ascii="宋体" w:hAnsi="宋体" w:cs="仿宋"/>
          <w:sz w:val="24"/>
          <w:lang w:val="zh-TW"/>
        </w:rPr>
        <w:t>3</w:t>
      </w:r>
      <w:r>
        <w:rPr>
          <w:rFonts w:hint="eastAsia" w:ascii="宋体" w:hAnsi="宋体" w:cs="仿宋"/>
          <w:sz w:val="24"/>
          <w:lang w:val="zh-TW" w:eastAsia="zh-TW"/>
        </w:rPr>
        <w:t>合同范围内所有设备、材料为乙方供应，乙方必须按照投标文件中承诺的产品品牌及型号等供货</w:t>
      </w:r>
      <w:r>
        <w:rPr>
          <w:rFonts w:hint="eastAsia" w:ascii="宋体" w:hAnsi="宋体" w:cs="仿宋"/>
          <w:sz w:val="24"/>
          <w:lang w:val="zh-TW"/>
        </w:rPr>
        <w:t>，</w:t>
      </w:r>
      <w:r>
        <w:rPr>
          <w:rFonts w:hint="eastAsia" w:ascii="宋体" w:hAnsi="宋体" w:cs="仿宋"/>
          <w:sz w:val="24"/>
          <w:lang w:val="zh-TW" w:eastAsia="zh-TW"/>
        </w:rPr>
        <w:t>乙方购买的设备、材料必须为达到国家和行业颁布的相关技术标准和规范的合格产品。未经甲方同意，乙方私自更改设备与材料品牌或型号等，</w:t>
      </w:r>
      <w:r>
        <w:rPr>
          <w:rFonts w:hint="eastAsia" w:ascii="宋体" w:hAnsi="宋体" w:cs="仿宋"/>
          <w:sz w:val="24"/>
          <w:lang w:val="zh-TW"/>
        </w:rPr>
        <w:t>或者乙方使用不合格的设备、材料的，</w:t>
      </w:r>
      <w:r>
        <w:rPr>
          <w:rFonts w:hint="eastAsia" w:ascii="宋体" w:hAnsi="宋体" w:cs="仿宋"/>
          <w:sz w:val="24"/>
          <w:lang w:val="zh-TW" w:eastAsia="zh-TW"/>
        </w:rPr>
        <w:t>一经发现，乙方应无条件按照甲方要求返工重做，并向甲方支付</w:t>
      </w:r>
      <w:r>
        <w:rPr>
          <w:rFonts w:hint="eastAsia" w:ascii="宋体" w:hAnsi="宋体" w:cs="仿宋"/>
          <w:sz w:val="24"/>
          <w:u w:val="single"/>
          <w:lang w:val="zh-TW" w:eastAsia="zh-TW"/>
        </w:rPr>
        <w:t>￥</w:t>
      </w:r>
      <w:r>
        <w:rPr>
          <w:rFonts w:hint="eastAsia" w:ascii="宋体" w:hAnsi="宋体" w:cs="仿宋"/>
          <w:sz w:val="24"/>
          <w:u w:val="single"/>
          <w:lang w:val="zh-TW"/>
        </w:rPr>
        <w:t>2</w:t>
      </w:r>
      <w:r>
        <w:rPr>
          <w:rFonts w:hint="eastAsia" w:ascii="宋体" w:hAnsi="宋体" w:cs="仿宋"/>
          <w:sz w:val="24"/>
          <w:u w:val="single"/>
          <w:lang w:val="zh-TW" w:eastAsia="zh-TW"/>
        </w:rPr>
        <w:t>000元/次</w:t>
      </w:r>
      <w:r>
        <w:rPr>
          <w:rFonts w:hint="eastAsia" w:ascii="宋体" w:hAnsi="宋体" w:cs="仿宋"/>
          <w:sz w:val="24"/>
          <w:lang w:val="zh-TW" w:eastAsia="zh-TW"/>
        </w:rPr>
        <w:t>的违约金，由此给甲方造成的一切损失均由乙方承担。</w:t>
      </w:r>
    </w:p>
    <w:p>
      <w:pPr>
        <w:spacing w:line="324" w:lineRule="auto"/>
        <w:ind w:right="28" w:firstLine="480"/>
        <w:rPr>
          <w:rFonts w:ascii="宋体" w:hAnsi="宋体" w:cs="仿宋"/>
          <w:sz w:val="24"/>
          <w:lang w:val="zh-TW" w:eastAsia="zh-TW"/>
        </w:rPr>
      </w:pPr>
      <w:r>
        <w:rPr>
          <w:rFonts w:hint="eastAsia" w:ascii="宋体" w:hAnsi="宋体" w:cs="仿宋"/>
          <w:sz w:val="24"/>
          <w:lang w:val="zh-TW"/>
        </w:rPr>
        <w:t>8</w:t>
      </w:r>
      <w:r>
        <w:rPr>
          <w:rFonts w:hint="eastAsia" w:ascii="宋体" w:hAnsi="宋体" w:cs="仿宋"/>
          <w:sz w:val="24"/>
          <w:lang w:val="zh-TW" w:eastAsia="zh-TW"/>
        </w:rPr>
        <w:t>.</w:t>
      </w:r>
      <w:r>
        <w:rPr>
          <w:rFonts w:hint="eastAsia" w:ascii="宋体" w:hAnsi="宋体" w:cs="仿宋"/>
          <w:sz w:val="24"/>
          <w:lang w:val="zh-TW"/>
        </w:rPr>
        <w:t>4</w:t>
      </w:r>
      <w:r>
        <w:rPr>
          <w:rFonts w:hint="eastAsia" w:ascii="宋体" w:hAnsi="宋体" w:cs="仿宋"/>
          <w:sz w:val="24"/>
          <w:lang w:val="zh-TW" w:eastAsia="zh-TW"/>
        </w:rPr>
        <w:t>设备及材料进场后，乙方应及时请甲方管理人员进行</w:t>
      </w:r>
      <w:r>
        <w:rPr>
          <w:rFonts w:hint="eastAsia" w:ascii="宋体" w:hAnsi="宋体" w:cs="仿宋"/>
          <w:sz w:val="24"/>
          <w:lang w:val="zh-TW"/>
        </w:rPr>
        <w:t>材料</w:t>
      </w:r>
      <w:r>
        <w:rPr>
          <w:rFonts w:hint="eastAsia" w:ascii="宋体" w:hAnsi="宋体" w:cs="仿宋"/>
          <w:sz w:val="24"/>
          <w:lang w:val="zh-TW" w:eastAsia="zh-TW"/>
        </w:rPr>
        <w:t>检查，提交相关检验报告及其他必要证明文件给甲方，待甲方审核完毕后方可安装，否则，乙方应无条件将已安装设备拆除并承担由此产生的一切费用与工期损失。</w:t>
      </w:r>
    </w:p>
    <w:p>
      <w:pPr>
        <w:tabs>
          <w:tab w:val="center" w:pos="4804"/>
        </w:tabs>
        <w:spacing w:line="324" w:lineRule="auto"/>
        <w:ind w:right="29"/>
        <w:outlineLvl w:val="0"/>
        <w:rPr>
          <w:rFonts w:ascii="宋体" w:hAnsi="宋体" w:cs="仿宋"/>
          <w:b/>
          <w:bCs/>
          <w:sz w:val="24"/>
          <w:lang w:val="zh-TW" w:eastAsia="zh-TW"/>
        </w:rPr>
      </w:pPr>
      <w:r>
        <w:rPr>
          <w:rFonts w:hint="eastAsia" w:ascii="宋体" w:hAnsi="宋体" w:cs="仿宋"/>
          <w:b/>
          <w:bCs/>
          <w:sz w:val="24"/>
          <w:lang w:val="zh-TW" w:eastAsia="zh-TW"/>
        </w:rPr>
        <w:t>第</w:t>
      </w:r>
      <w:r>
        <w:rPr>
          <w:rFonts w:hint="eastAsia" w:ascii="宋体" w:hAnsi="宋体" w:cs="仿宋"/>
          <w:b/>
          <w:bCs/>
          <w:sz w:val="24"/>
          <w:lang w:val="zh-TW"/>
        </w:rPr>
        <w:t>九</w:t>
      </w:r>
      <w:r>
        <w:rPr>
          <w:rFonts w:hint="eastAsia" w:ascii="宋体" w:hAnsi="宋体" w:cs="仿宋"/>
          <w:b/>
          <w:bCs/>
          <w:sz w:val="24"/>
          <w:lang w:val="zh-TW" w:eastAsia="zh-TW"/>
        </w:rPr>
        <w:t>条施工安全</w:t>
      </w:r>
      <w:r>
        <w:rPr>
          <w:rFonts w:hint="eastAsia" w:ascii="宋体" w:hAnsi="宋体" w:cs="仿宋"/>
          <w:sz w:val="24"/>
          <w:lang w:val="zh-TW" w:eastAsia="zh-TW"/>
        </w:rPr>
        <w:t>、</w:t>
      </w:r>
      <w:r>
        <w:rPr>
          <w:rFonts w:hint="eastAsia" w:ascii="宋体" w:hAnsi="宋体" w:cs="仿宋"/>
          <w:b/>
          <w:bCs/>
          <w:sz w:val="24"/>
          <w:lang w:val="zh-TW" w:eastAsia="zh-TW"/>
        </w:rPr>
        <w:t>环境与职业健康安全</w:t>
      </w:r>
      <w:r>
        <w:rPr>
          <w:rFonts w:hint="eastAsia" w:ascii="宋体" w:hAnsi="宋体" w:cs="仿宋"/>
          <w:b/>
          <w:bCs/>
          <w:sz w:val="24"/>
          <w:lang w:val="zh-TW" w:eastAsia="zh-TW"/>
        </w:rPr>
        <w:tab/>
      </w:r>
    </w:p>
    <w:p>
      <w:pPr>
        <w:spacing w:line="324" w:lineRule="auto"/>
        <w:ind w:right="28" w:firstLine="480"/>
        <w:rPr>
          <w:rFonts w:ascii="宋体" w:hAnsi="宋体" w:cs="仿宋"/>
          <w:sz w:val="24"/>
          <w:lang w:val="zh-TW" w:eastAsia="zh-TW"/>
        </w:rPr>
      </w:pPr>
      <w:r>
        <w:rPr>
          <w:rFonts w:hint="eastAsia" w:ascii="宋体" w:hAnsi="宋体" w:cs="仿宋"/>
          <w:sz w:val="24"/>
          <w:lang w:val="zh-TW"/>
        </w:rPr>
        <w:t>9</w:t>
      </w:r>
      <w:r>
        <w:rPr>
          <w:rFonts w:hint="eastAsia" w:ascii="宋体" w:hAnsi="宋体" w:cs="仿宋"/>
          <w:sz w:val="24"/>
          <w:lang w:val="zh-TW" w:eastAsia="zh-TW"/>
        </w:rPr>
        <w:t>.1 安全文明施工，杜绝死亡、重伤事故发生。如发生伤亡等事故乙方承担所有损失。</w:t>
      </w:r>
    </w:p>
    <w:p>
      <w:pPr>
        <w:spacing w:line="324" w:lineRule="auto"/>
        <w:ind w:right="28" w:firstLine="480"/>
        <w:rPr>
          <w:rFonts w:ascii="宋体" w:hAnsi="宋体" w:cs="仿宋"/>
          <w:sz w:val="24"/>
          <w:lang w:val="zh-TW" w:eastAsia="zh-TW"/>
        </w:rPr>
      </w:pPr>
      <w:r>
        <w:rPr>
          <w:rFonts w:hint="eastAsia" w:ascii="宋体" w:hAnsi="宋体" w:cs="仿宋"/>
          <w:sz w:val="24"/>
          <w:lang w:val="zh-TW"/>
        </w:rPr>
        <w:t>9</w:t>
      </w:r>
      <w:r>
        <w:rPr>
          <w:rFonts w:hint="eastAsia" w:ascii="宋体" w:hAnsi="宋体" w:cs="仿宋"/>
          <w:sz w:val="24"/>
          <w:lang w:val="zh-TW" w:eastAsia="zh-TW"/>
        </w:rPr>
        <w:t>.2 贯彻执行“安全第一，预防为主”的方针，做好各项防护工作，安全生产做到经常化、制度化、规范化。</w:t>
      </w:r>
    </w:p>
    <w:p>
      <w:pPr>
        <w:spacing w:line="324" w:lineRule="auto"/>
        <w:ind w:right="28" w:firstLine="480"/>
        <w:rPr>
          <w:rFonts w:ascii="宋体" w:hAnsi="宋体" w:cs="仿宋"/>
          <w:sz w:val="24"/>
          <w:lang w:val="zh-TW" w:eastAsia="zh-TW"/>
        </w:rPr>
      </w:pPr>
      <w:r>
        <w:rPr>
          <w:rFonts w:hint="eastAsia" w:ascii="宋体" w:hAnsi="宋体" w:cs="仿宋"/>
          <w:sz w:val="24"/>
          <w:lang w:val="zh-TW"/>
        </w:rPr>
        <w:t>9</w:t>
      </w:r>
      <w:r>
        <w:rPr>
          <w:rFonts w:hint="eastAsia" w:ascii="宋体" w:hAnsi="宋体" w:cs="仿宋"/>
          <w:sz w:val="24"/>
          <w:lang w:val="zh-TW" w:eastAsia="zh-TW"/>
        </w:rPr>
        <w:t>.3 认真落实各项安全管理制度，坚决杜绝违章指挥和违章作业，乙方应对其员工进行安全教育，并及时检查，发现隐患及时排除。</w:t>
      </w:r>
    </w:p>
    <w:p>
      <w:pPr>
        <w:spacing w:line="324" w:lineRule="auto"/>
        <w:ind w:right="28" w:firstLine="480"/>
        <w:rPr>
          <w:rFonts w:ascii="宋体" w:hAnsi="宋体" w:cs="仿宋"/>
          <w:sz w:val="24"/>
          <w:lang w:val="zh-TW" w:eastAsia="zh-TW"/>
        </w:rPr>
      </w:pPr>
      <w:r>
        <w:rPr>
          <w:rFonts w:hint="eastAsia" w:ascii="宋体" w:hAnsi="宋体" w:cs="仿宋"/>
          <w:sz w:val="24"/>
          <w:lang w:val="zh-TW"/>
        </w:rPr>
        <w:t>9</w:t>
      </w:r>
      <w:r>
        <w:rPr>
          <w:rFonts w:hint="eastAsia" w:ascii="宋体" w:hAnsi="宋体" w:cs="仿宋"/>
          <w:sz w:val="24"/>
          <w:lang w:val="zh-TW" w:eastAsia="zh-TW"/>
        </w:rPr>
        <w:t>.4 乙方严格执行国家和本公司关于环境与职业健康安全管理的有关法律法规，在施工中采取严格的安全防护及防范措施，承担由于自身安全防护及防范措施不力而造成事故的一切责任和因此发生的一切费用。</w:t>
      </w:r>
    </w:p>
    <w:p>
      <w:pPr>
        <w:spacing w:line="324" w:lineRule="auto"/>
        <w:ind w:right="28" w:firstLine="480"/>
        <w:rPr>
          <w:rStyle w:val="11"/>
          <w:rFonts w:ascii="宋体" w:hAnsi="宋体" w:cs="仿宋"/>
          <w:sz w:val="24"/>
        </w:rPr>
      </w:pPr>
      <w:r>
        <w:rPr>
          <w:rFonts w:hint="eastAsia" w:ascii="宋体" w:hAnsi="宋体" w:cs="仿宋"/>
          <w:sz w:val="24"/>
          <w:lang w:val="zh-TW"/>
        </w:rPr>
        <w:t>9</w:t>
      </w:r>
      <w:r>
        <w:rPr>
          <w:rFonts w:hint="eastAsia" w:ascii="宋体" w:hAnsi="宋体" w:cs="仿宋"/>
          <w:sz w:val="24"/>
          <w:lang w:val="zh-TW" w:eastAsia="zh-TW"/>
        </w:rPr>
        <w:t>.5 按工程进展情况，配合甲方搞好现场的环境与职业健康安全管理，材料堆放整齐,节约用料,做到工完场清，节约水电。</w:t>
      </w:r>
    </w:p>
    <w:p>
      <w:pPr>
        <w:spacing w:line="324" w:lineRule="auto"/>
        <w:outlineLvl w:val="0"/>
        <w:rPr>
          <w:rFonts w:ascii="宋体" w:hAnsi="宋体" w:cs="仿宋"/>
          <w:sz w:val="24"/>
          <w:lang w:val="zh-TW" w:eastAsia="zh-TW"/>
        </w:rPr>
      </w:pPr>
      <w:r>
        <w:rPr>
          <w:rFonts w:hint="eastAsia" w:ascii="宋体" w:hAnsi="宋体" w:cs="仿宋"/>
          <w:b/>
          <w:bCs/>
          <w:sz w:val="24"/>
          <w:lang w:val="zh-TW" w:eastAsia="zh-TW"/>
        </w:rPr>
        <w:t>第十条履约保证金</w:t>
      </w:r>
    </w:p>
    <w:p>
      <w:pPr>
        <w:spacing w:line="324" w:lineRule="auto"/>
        <w:ind w:firstLine="480"/>
        <w:rPr>
          <w:rFonts w:ascii="宋体" w:hAnsi="宋体" w:cs="仿宋"/>
          <w:sz w:val="24"/>
          <w:lang w:val="zh-TW"/>
        </w:rPr>
      </w:pPr>
      <w:r>
        <w:rPr>
          <w:rFonts w:hint="eastAsia" w:ascii="宋体" w:hAnsi="宋体" w:cs="仿宋"/>
          <w:sz w:val="24"/>
          <w:lang w:val="zh-TW" w:eastAsia="zh-TW"/>
        </w:rPr>
        <w:t>1</w:t>
      </w:r>
      <w:r>
        <w:rPr>
          <w:rFonts w:hint="eastAsia" w:ascii="宋体" w:hAnsi="宋体" w:cs="仿宋"/>
          <w:sz w:val="24"/>
          <w:lang w:val="zh-TW"/>
        </w:rPr>
        <w:t>0</w:t>
      </w:r>
      <w:r>
        <w:rPr>
          <w:rFonts w:hint="eastAsia" w:ascii="宋体" w:hAnsi="宋体" w:cs="仿宋"/>
          <w:sz w:val="24"/>
          <w:lang w:val="zh-TW" w:eastAsia="zh-TW"/>
        </w:rPr>
        <w:t>.1合同生效后乙方</w:t>
      </w:r>
      <w:r>
        <w:rPr>
          <w:rFonts w:hint="eastAsia" w:ascii="宋体" w:hAnsi="宋体" w:cs="仿宋"/>
          <w:sz w:val="24"/>
          <w:lang w:val="zh-TW"/>
        </w:rPr>
        <w:t>在投标时提供的投标保证金自动转</w:t>
      </w:r>
      <w:r>
        <w:rPr>
          <w:rFonts w:hint="eastAsia" w:ascii="宋体" w:hAnsi="宋体" w:cs="仿宋"/>
          <w:sz w:val="24"/>
          <w:lang w:val="zh-TW" w:eastAsia="zh-TW"/>
        </w:rPr>
        <w:t>为履约保证金，即为人民币</w:t>
      </w:r>
      <w:r>
        <w:rPr>
          <w:rFonts w:hint="eastAsia" w:ascii="宋体" w:hAnsi="宋体" w:cs="仿宋"/>
          <w:sz w:val="24"/>
          <w:u w:val="single"/>
          <w:lang w:val="zh-TW" w:eastAsia="zh-TW"/>
        </w:rPr>
        <w:t>￥</w:t>
      </w:r>
      <w:r>
        <w:rPr>
          <w:rFonts w:ascii="宋体" w:hAnsi="宋体" w:cs="仿宋"/>
          <w:sz w:val="24"/>
          <w:u w:val="single"/>
        </w:rPr>
        <w:t>20000</w:t>
      </w:r>
      <w:r>
        <w:rPr>
          <w:rFonts w:hint="eastAsia" w:ascii="宋体" w:hAnsi="宋体" w:cs="仿宋"/>
          <w:sz w:val="24"/>
          <w:lang w:val="zh-TW" w:eastAsia="zh-TW"/>
        </w:rPr>
        <w:t>元（大写：</w:t>
      </w:r>
      <w:r>
        <w:rPr>
          <w:rFonts w:hint="eastAsia" w:ascii="宋体" w:hAnsi="宋体" w:cs="仿宋"/>
          <w:sz w:val="24"/>
          <w:lang w:val="zh-TW"/>
        </w:rPr>
        <w:t xml:space="preserve">贰万元整 </w:t>
      </w:r>
      <w:r>
        <w:rPr>
          <w:rFonts w:hint="eastAsia" w:ascii="宋体" w:hAnsi="宋体" w:cs="仿宋"/>
          <w:sz w:val="24"/>
          <w:lang w:val="zh-TW" w:eastAsia="zh-TW"/>
        </w:rPr>
        <w:t>人民币）。</w:t>
      </w:r>
    </w:p>
    <w:p>
      <w:pPr>
        <w:spacing w:line="324" w:lineRule="auto"/>
        <w:ind w:firstLine="480"/>
        <w:rPr>
          <w:rFonts w:ascii="宋体" w:hAnsi="宋体" w:cs="仿宋"/>
          <w:sz w:val="24"/>
          <w:lang w:val="zh-TW" w:eastAsia="zh-TW"/>
        </w:rPr>
      </w:pPr>
      <w:r>
        <w:rPr>
          <w:rFonts w:hint="eastAsia" w:ascii="宋体" w:hAnsi="宋体" w:cs="仿宋"/>
          <w:sz w:val="24"/>
          <w:lang w:val="zh-TW" w:eastAsia="zh-TW"/>
        </w:rPr>
        <w:t>1</w:t>
      </w:r>
      <w:r>
        <w:rPr>
          <w:rFonts w:hint="eastAsia" w:ascii="宋体" w:hAnsi="宋体" w:cs="仿宋"/>
          <w:sz w:val="24"/>
          <w:lang w:val="zh-TW"/>
        </w:rPr>
        <w:t>0</w:t>
      </w:r>
      <w:r>
        <w:rPr>
          <w:rFonts w:hint="eastAsia" w:ascii="宋体" w:hAnsi="宋体" w:cs="仿宋"/>
          <w:sz w:val="24"/>
          <w:lang w:val="zh-TW" w:eastAsia="zh-TW"/>
        </w:rPr>
        <w:t>.2履约保证金（不计利息）在</w:t>
      </w:r>
      <w:r>
        <w:rPr>
          <w:rFonts w:hint="eastAsia" w:ascii="宋体" w:hAnsi="宋体" w:cs="仿宋"/>
          <w:sz w:val="24"/>
          <w:lang w:val="zh-TW"/>
        </w:rPr>
        <w:t>施工完毕</w:t>
      </w:r>
      <w:r>
        <w:rPr>
          <w:rFonts w:hint="eastAsia" w:ascii="宋体" w:hAnsi="宋体" w:cs="仿宋"/>
          <w:sz w:val="24"/>
          <w:lang w:val="zh-TW" w:eastAsia="zh-TW"/>
        </w:rPr>
        <w:t>验收合格后</w:t>
      </w:r>
      <w:r>
        <w:rPr>
          <w:rFonts w:hint="eastAsia" w:ascii="宋体" w:hAnsi="宋体" w:cs="仿宋"/>
          <w:sz w:val="24"/>
          <w:u w:val="single"/>
          <w:lang w:val="zh-TW"/>
        </w:rPr>
        <w:t xml:space="preserve"> 1  </w:t>
      </w:r>
      <w:r>
        <w:rPr>
          <w:rFonts w:hint="eastAsia" w:ascii="宋体" w:hAnsi="宋体" w:cs="仿宋"/>
          <w:sz w:val="24"/>
          <w:lang w:val="zh-TW" w:eastAsia="zh-TW"/>
        </w:rPr>
        <w:t>个月届满之日起</w:t>
      </w:r>
      <w:r>
        <w:rPr>
          <w:rFonts w:hint="eastAsia" w:ascii="宋体" w:hAnsi="宋体" w:cs="仿宋"/>
          <w:sz w:val="24"/>
          <w:lang w:val="zh-TW"/>
        </w:rPr>
        <w:t>5</w:t>
      </w:r>
      <w:r>
        <w:rPr>
          <w:rFonts w:hint="eastAsia" w:ascii="宋体" w:hAnsi="宋体" w:cs="仿宋"/>
          <w:sz w:val="24"/>
          <w:lang w:val="zh-TW" w:eastAsia="zh-TW"/>
        </w:rPr>
        <w:t>个工作日内退还乙方。</w:t>
      </w:r>
    </w:p>
    <w:p>
      <w:pPr>
        <w:spacing w:line="324" w:lineRule="auto"/>
        <w:ind w:firstLine="480"/>
        <w:rPr>
          <w:rStyle w:val="11"/>
          <w:rFonts w:ascii="宋体" w:hAnsi="宋体" w:cs="仿宋"/>
          <w:sz w:val="24"/>
        </w:rPr>
      </w:pPr>
      <w:r>
        <w:rPr>
          <w:rFonts w:hint="eastAsia" w:ascii="宋体" w:hAnsi="宋体" w:cs="仿宋"/>
          <w:sz w:val="24"/>
          <w:lang w:val="zh-TW" w:eastAsia="zh-TW"/>
        </w:rPr>
        <w:t>1</w:t>
      </w:r>
      <w:r>
        <w:rPr>
          <w:rFonts w:hint="eastAsia" w:ascii="宋体" w:hAnsi="宋体" w:cs="仿宋"/>
          <w:sz w:val="24"/>
          <w:lang w:val="zh-TW"/>
        </w:rPr>
        <w:t>0</w:t>
      </w:r>
      <w:r>
        <w:rPr>
          <w:rFonts w:hint="eastAsia" w:ascii="宋体" w:hAnsi="宋体" w:cs="仿宋"/>
          <w:sz w:val="24"/>
          <w:lang w:val="zh-TW" w:eastAsia="zh-TW"/>
        </w:rPr>
        <w:t>.3 如果乙方未能按合同规定履行其义务，甲方有权从履约保证金取得补偿。</w:t>
      </w:r>
    </w:p>
    <w:p>
      <w:pPr>
        <w:spacing w:line="324" w:lineRule="auto"/>
        <w:rPr>
          <w:rFonts w:ascii="宋体" w:hAnsi="宋体" w:cs="仿宋"/>
          <w:b/>
          <w:bCs/>
          <w:sz w:val="24"/>
          <w:lang w:val="zh-TW" w:eastAsia="zh-TW"/>
        </w:rPr>
      </w:pPr>
      <w:r>
        <w:rPr>
          <w:rFonts w:hint="eastAsia" w:ascii="宋体" w:hAnsi="宋体" w:cs="仿宋"/>
          <w:b/>
          <w:bCs/>
          <w:sz w:val="24"/>
          <w:lang w:val="zh-TW" w:eastAsia="zh-TW"/>
        </w:rPr>
        <w:t>第十</w:t>
      </w:r>
      <w:r>
        <w:rPr>
          <w:rFonts w:hint="eastAsia" w:ascii="宋体" w:hAnsi="宋体" w:cs="仿宋"/>
          <w:b/>
          <w:bCs/>
          <w:sz w:val="24"/>
          <w:lang w:val="zh-TW"/>
        </w:rPr>
        <w:t>一</w:t>
      </w:r>
      <w:r>
        <w:rPr>
          <w:rFonts w:hint="eastAsia" w:ascii="宋体" w:hAnsi="宋体" w:cs="仿宋"/>
          <w:b/>
          <w:bCs/>
          <w:sz w:val="24"/>
          <w:lang w:val="zh-TW" w:eastAsia="zh-TW"/>
        </w:rPr>
        <w:t>条质量保修</w:t>
      </w:r>
    </w:p>
    <w:p>
      <w:pPr>
        <w:spacing w:line="324" w:lineRule="auto"/>
        <w:ind w:right="28" w:firstLine="480"/>
        <w:rPr>
          <w:rStyle w:val="11"/>
          <w:rFonts w:ascii="宋体" w:hAnsi="宋体" w:cs="仿宋"/>
          <w:sz w:val="24"/>
        </w:rPr>
      </w:pPr>
      <w:r>
        <w:rPr>
          <w:rFonts w:hint="eastAsia" w:ascii="宋体" w:hAnsi="宋体" w:cs="仿宋"/>
          <w:sz w:val="24"/>
          <w:lang w:val="zh-TW" w:eastAsia="zh-TW"/>
        </w:rPr>
        <w:t>1</w:t>
      </w:r>
      <w:r>
        <w:rPr>
          <w:rFonts w:hint="eastAsia" w:ascii="宋体" w:hAnsi="宋体" w:cs="仿宋"/>
          <w:sz w:val="24"/>
          <w:lang w:val="zh-TW"/>
        </w:rPr>
        <w:t>1</w:t>
      </w:r>
      <w:r>
        <w:rPr>
          <w:rFonts w:hint="eastAsia" w:ascii="宋体" w:hAnsi="宋体" w:cs="仿宋"/>
          <w:sz w:val="24"/>
          <w:lang w:val="zh-TW" w:eastAsia="zh-TW"/>
        </w:rPr>
        <w:t>.</w:t>
      </w:r>
      <w:r>
        <w:rPr>
          <w:rFonts w:hint="eastAsia" w:ascii="宋体" w:hAnsi="宋体" w:cs="仿宋"/>
          <w:sz w:val="24"/>
          <w:lang w:val="zh-TW"/>
        </w:rPr>
        <w:t>1</w:t>
      </w:r>
      <w:r>
        <w:rPr>
          <w:rFonts w:hint="eastAsia" w:ascii="宋体" w:hAnsi="宋体" w:cs="仿宋"/>
          <w:sz w:val="24"/>
          <w:lang w:val="zh-TW" w:eastAsia="zh-TW"/>
        </w:rPr>
        <w:t>在质保期内如因质量原因，乙方免费维修。</w:t>
      </w:r>
      <w:r>
        <w:rPr>
          <w:rFonts w:hint="eastAsia" w:ascii="宋体" w:hAnsi="宋体" w:cs="仿宋"/>
          <w:sz w:val="24"/>
          <w:lang w:val="zh-TW"/>
        </w:rPr>
        <w:t>乙方应在收到甲方维修通知后立即反馈、12小时到场维修，逾期甲方有权另行委托他人维修，维修费由乙方承担，甲方有权从质保金中扣除。</w:t>
      </w:r>
      <w:r>
        <w:rPr>
          <w:rFonts w:hint="eastAsia" w:ascii="宋体" w:hAnsi="宋体" w:cs="仿宋"/>
          <w:sz w:val="24"/>
          <w:lang w:val="zh-TW" w:eastAsia="zh-TW"/>
        </w:rPr>
        <w:t>超过保修期的，乙方须以</w:t>
      </w:r>
      <w:r>
        <w:rPr>
          <w:rFonts w:hint="eastAsia" w:ascii="宋体" w:hAnsi="宋体" w:cs="仿宋"/>
          <w:sz w:val="24"/>
          <w:lang w:val="zh-TW"/>
        </w:rPr>
        <w:t>成本</w:t>
      </w:r>
      <w:r>
        <w:rPr>
          <w:rFonts w:hint="eastAsia" w:ascii="宋体" w:hAnsi="宋体" w:cs="仿宋"/>
          <w:sz w:val="24"/>
          <w:lang w:val="zh-TW" w:eastAsia="zh-TW"/>
        </w:rPr>
        <w:t>价格为甲方提供维修维护服务，并终身为甲方提供持续完善的售后服务。</w:t>
      </w:r>
    </w:p>
    <w:p>
      <w:pPr>
        <w:spacing w:line="324" w:lineRule="auto"/>
        <w:outlineLvl w:val="0"/>
        <w:rPr>
          <w:rFonts w:ascii="宋体" w:hAnsi="宋体" w:cs="仿宋"/>
          <w:b/>
          <w:bCs/>
          <w:color w:val="050606"/>
          <w:sz w:val="24"/>
          <w:lang w:val="zh-TW" w:eastAsia="zh-TW"/>
        </w:rPr>
      </w:pPr>
      <w:r>
        <w:rPr>
          <w:rFonts w:hint="eastAsia" w:ascii="宋体" w:hAnsi="宋体" w:cs="仿宋"/>
          <w:b/>
          <w:bCs/>
          <w:sz w:val="24"/>
          <w:lang w:val="zh-TW" w:eastAsia="zh-TW"/>
        </w:rPr>
        <w:t>第十</w:t>
      </w:r>
      <w:r>
        <w:rPr>
          <w:rFonts w:hint="eastAsia" w:ascii="宋体" w:hAnsi="宋体" w:cs="仿宋"/>
          <w:b/>
          <w:bCs/>
          <w:sz w:val="24"/>
          <w:lang w:val="zh-TW"/>
        </w:rPr>
        <w:t>二</w:t>
      </w:r>
      <w:r>
        <w:rPr>
          <w:rFonts w:hint="eastAsia" w:ascii="宋体" w:hAnsi="宋体" w:cs="仿宋"/>
          <w:b/>
          <w:bCs/>
          <w:sz w:val="24"/>
          <w:lang w:val="zh-TW" w:eastAsia="zh-TW"/>
        </w:rPr>
        <w:t>条违约</w:t>
      </w:r>
      <w:r>
        <w:rPr>
          <w:rFonts w:hint="eastAsia" w:ascii="宋体" w:hAnsi="宋体" w:cs="仿宋"/>
          <w:b/>
          <w:bCs/>
          <w:color w:val="050606"/>
          <w:sz w:val="24"/>
          <w:lang w:val="zh-TW" w:eastAsia="zh-TW"/>
        </w:rPr>
        <w:t>与索赔</w:t>
      </w:r>
    </w:p>
    <w:p>
      <w:pPr>
        <w:spacing w:line="324" w:lineRule="auto"/>
        <w:ind w:firstLine="480"/>
        <w:rPr>
          <w:rFonts w:ascii="宋体" w:hAnsi="宋体" w:cs="仿宋"/>
          <w:sz w:val="24"/>
          <w:lang w:val="zh-TW" w:eastAsia="zh-TW"/>
        </w:rPr>
      </w:pPr>
      <w:r>
        <w:rPr>
          <w:rFonts w:hint="eastAsia" w:ascii="宋体" w:hAnsi="宋体" w:cs="仿宋"/>
          <w:sz w:val="24"/>
          <w:lang w:val="zh-TW" w:eastAsia="zh-TW"/>
        </w:rPr>
        <w:t>当发生下列情况之一时，视为乙方违约：</w:t>
      </w:r>
    </w:p>
    <w:p>
      <w:pPr>
        <w:spacing w:line="324" w:lineRule="auto"/>
        <w:ind w:right="29" w:firstLine="480"/>
        <w:rPr>
          <w:rFonts w:ascii="宋体" w:hAnsi="宋体" w:cs="仿宋"/>
          <w:sz w:val="24"/>
          <w:lang w:val="zh-TW"/>
        </w:rPr>
      </w:pPr>
      <w:r>
        <w:rPr>
          <w:rFonts w:hint="eastAsia" w:ascii="宋体" w:hAnsi="宋体" w:cs="仿宋"/>
          <w:sz w:val="24"/>
        </w:rPr>
        <w:t>12.</w:t>
      </w:r>
      <w:r>
        <w:rPr>
          <w:rFonts w:hint="eastAsia" w:ascii="宋体" w:hAnsi="宋体" w:cs="仿宋"/>
          <w:sz w:val="24"/>
          <w:lang w:val="zh-TW" w:eastAsia="zh-TW"/>
        </w:rPr>
        <w:t>1、若因乙方原因，乙方未能在合同约定的期限完工，每逾期一天完工，按合同总价款的</w:t>
      </w:r>
      <w:r>
        <w:rPr>
          <w:rFonts w:hint="eastAsia" w:ascii="宋体" w:hAnsi="宋体" w:cs="仿宋"/>
          <w:sz w:val="24"/>
          <w:u w:val="single"/>
          <w:lang w:val="zh-TW"/>
        </w:rPr>
        <w:t xml:space="preserve"> 2%  </w:t>
      </w:r>
      <w:r>
        <w:rPr>
          <w:rFonts w:hint="eastAsia" w:ascii="宋体" w:hAnsi="宋体" w:cs="仿宋"/>
          <w:sz w:val="24"/>
          <w:lang w:val="zh-TW" w:eastAsia="zh-TW"/>
        </w:rPr>
        <w:t>付给甲方违约金，若非甲方原因或非不可抗力造成工期延误超过</w:t>
      </w:r>
      <w:r>
        <w:rPr>
          <w:rFonts w:hint="eastAsia" w:ascii="宋体" w:hAnsi="宋体" w:cs="仿宋"/>
          <w:sz w:val="24"/>
          <w:lang w:val="zh-TW"/>
        </w:rPr>
        <w:t>3</w:t>
      </w:r>
      <w:r>
        <w:rPr>
          <w:rFonts w:hint="eastAsia" w:ascii="宋体" w:hAnsi="宋体" w:cs="仿宋"/>
          <w:sz w:val="24"/>
          <w:lang w:val="zh-TW" w:eastAsia="zh-TW"/>
        </w:rPr>
        <w:t>天时，甲方有权</w:t>
      </w:r>
      <w:r>
        <w:rPr>
          <w:rFonts w:hint="eastAsia" w:ascii="宋体" w:hAnsi="宋体" w:cs="仿宋"/>
          <w:sz w:val="24"/>
          <w:lang w:val="zh-TW"/>
        </w:rPr>
        <w:t>解除合同并要求乙方</w:t>
      </w:r>
      <w:r>
        <w:rPr>
          <w:rFonts w:hint="eastAsia" w:ascii="宋体" w:hAnsi="宋体" w:cs="仿宋"/>
          <w:sz w:val="24"/>
          <w:lang w:val="zh-TW" w:eastAsia="zh-TW"/>
        </w:rPr>
        <w:t>按照合同总额的</w:t>
      </w:r>
      <w:r>
        <w:rPr>
          <w:rFonts w:hint="eastAsia" w:ascii="宋体" w:hAnsi="宋体" w:cs="仿宋"/>
          <w:sz w:val="24"/>
          <w:lang w:val="zh-TW"/>
        </w:rPr>
        <w:t>10</w:t>
      </w:r>
      <w:r>
        <w:rPr>
          <w:rFonts w:hint="eastAsia" w:ascii="宋体" w:hAnsi="宋体" w:cs="仿宋"/>
          <w:sz w:val="24"/>
          <w:lang w:val="zh-TW" w:eastAsia="zh-TW"/>
        </w:rPr>
        <w:t>%支付违约金</w:t>
      </w:r>
      <w:r>
        <w:rPr>
          <w:rFonts w:hint="eastAsia" w:ascii="宋体" w:hAnsi="宋体" w:cs="仿宋"/>
          <w:sz w:val="24"/>
          <w:lang w:val="zh-TW"/>
        </w:rPr>
        <w:t>，</w:t>
      </w:r>
      <w:r>
        <w:rPr>
          <w:rFonts w:hint="eastAsia" w:ascii="宋体" w:hAnsi="宋体" w:cs="仿宋"/>
          <w:sz w:val="24"/>
          <w:lang w:val="zh-TW" w:eastAsia="zh-TW"/>
        </w:rPr>
        <w:t>赔偿因此给甲方造成的损失</w:t>
      </w:r>
      <w:r>
        <w:rPr>
          <w:rFonts w:hint="eastAsia" w:ascii="宋体" w:hAnsi="宋体" w:cs="仿宋"/>
          <w:sz w:val="24"/>
          <w:lang w:val="zh-TW"/>
        </w:rPr>
        <w:t>;</w:t>
      </w:r>
    </w:p>
    <w:p>
      <w:pPr>
        <w:spacing w:line="324" w:lineRule="auto"/>
        <w:ind w:right="29" w:firstLine="480"/>
        <w:rPr>
          <w:rFonts w:ascii="宋体" w:hAnsi="宋体" w:cs="仿宋"/>
          <w:sz w:val="24"/>
          <w:lang w:val="zh-TW"/>
        </w:rPr>
      </w:pPr>
      <w:r>
        <w:rPr>
          <w:rFonts w:hint="eastAsia" w:ascii="宋体" w:hAnsi="宋体" w:cs="仿宋"/>
          <w:sz w:val="24"/>
          <w:lang w:val="zh-TW"/>
        </w:rPr>
        <w:t>若因乙方原因，乙方未能按照履行本合同过程中双方认可的工期进度表完成施工的，甲方有权解除合同并要求乙方按照合同总额的10%支付违约金，赔偿因此给甲方造成的损失。</w:t>
      </w:r>
    </w:p>
    <w:p>
      <w:pPr>
        <w:spacing w:line="324" w:lineRule="auto"/>
        <w:ind w:right="29" w:firstLine="480"/>
        <w:rPr>
          <w:rFonts w:ascii="宋体" w:hAnsi="宋体" w:cs="仿宋"/>
          <w:sz w:val="24"/>
          <w:lang w:val="zh-TW"/>
        </w:rPr>
      </w:pPr>
      <w:r>
        <w:rPr>
          <w:rFonts w:hint="eastAsia" w:ascii="宋体" w:hAnsi="宋体" w:cs="仿宋"/>
          <w:sz w:val="24"/>
        </w:rPr>
        <w:t>12.</w:t>
      </w:r>
      <w:r>
        <w:rPr>
          <w:rFonts w:hint="eastAsia" w:ascii="宋体" w:hAnsi="宋体" w:cs="仿宋"/>
          <w:sz w:val="24"/>
          <w:lang w:val="zh-TW" w:eastAsia="zh-TW"/>
        </w:rPr>
        <w:t>2、乙方不得将工程转包给他人或未经甲方同意肢解分包工程，否则，乙方将依法承担相应责任，由此给甲方造成的损失由乙方承担，同时甲方有权解除本合同；</w:t>
      </w:r>
    </w:p>
    <w:p>
      <w:pPr>
        <w:spacing w:line="324" w:lineRule="auto"/>
        <w:ind w:right="29" w:firstLine="480"/>
        <w:rPr>
          <w:rFonts w:ascii="宋体" w:hAnsi="宋体" w:cs="仿宋"/>
          <w:sz w:val="24"/>
          <w:lang w:val="zh-TW"/>
        </w:rPr>
      </w:pPr>
      <w:r>
        <w:rPr>
          <w:rFonts w:hint="eastAsia" w:ascii="宋体" w:hAnsi="宋体" w:cs="仿宋"/>
          <w:sz w:val="24"/>
        </w:rPr>
        <w:t>12</w:t>
      </w:r>
      <w:r>
        <w:rPr>
          <w:rFonts w:hint="eastAsia" w:ascii="宋体" w:hAnsi="宋体" w:cs="仿宋"/>
          <w:sz w:val="24"/>
          <w:lang w:val="zh-TW"/>
        </w:rPr>
        <w:t>.3、乙方指派的负责人不听甲方人员的监督建议超过三次的，甲方有权要求更换负责人，乙方于收到甲方更换负责人的通知三日内仍不更换的，甲方有权解除合同，乙方应按照合同总额的10%支付违约金并赔偿因此给甲方造成的损失；</w:t>
      </w:r>
    </w:p>
    <w:p>
      <w:pPr>
        <w:spacing w:line="324" w:lineRule="auto"/>
        <w:ind w:right="29" w:firstLine="480"/>
        <w:rPr>
          <w:rFonts w:ascii="宋体" w:hAnsi="宋体" w:cs="仿宋"/>
          <w:sz w:val="24"/>
          <w:lang w:val="zh-TW"/>
        </w:rPr>
      </w:pPr>
      <w:r>
        <w:rPr>
          <w:rFonts w:hint="eastAsia" w:ascii="宋体" w:hAnsi="宋体" w:cs="仿宋"/>
          <w:sz w:val="24"/>
        </w:rPr>
        <w:t>12.</w:t>
      </w:r>
      <w:r>
        <w:rPr>
          <w:rFonts w:hint="eastAsia" w:ascii="宋体" w:hAnsi="宋体" w:cs="仿宋"/>
          <w:sz w:val="24"/>
          <w:lang w:val="zh-TW"/>
        </w:rPr>
        <w:t>4</w:t>
      </w:r>
      <w:r>
        <w:rPr>
          <w:rFonts w:hint="eastAsia" w:ascii="宋体" w:hAnsi="宋体" w:cs="仿宋"/>
          <w:sz w:val="24"/>
          <w:lang w:val="zh-TW" w:eastAsia="zh-TW"/>
        </w:rPr>
        <w:t>、因乙方原因导致合同无法实际履行或者乙方拒绝履行合同，甲方有权解除合同，并承担由此给甲方带来的一切损失。</w:t>
      </w:r>
    </w:p>
    <w:p>
      <w:pPr>
        <w:spacing w:line="324" w:lineRule="auto"/>
        <w:ind w:right="28" w:firstLine="480"/>
        <w:rPr>
          <w:rFonts w:ascii="宋体" w:hAnsi="宋体" w:cs="仿宋"/>
          <w:sz w:val="24"/>
          <w:lang w:val="zh-TW"/>
        </w:rPr>
      </w:pPr>
      <w:r>
        <w:rPr>
          <w:rFonts w:hint="eastAsia" w:ascii="宋体" w:hAnsi="宋体" w:cs="仿宋"/>
          <w:sz w:val="24"/>
          <w:lang w:val="zh-TW"/>
        </w:rPr>
        <w:t>12.5</w:t>
      </w:r>
      <w:r>
        <w:rPr>
          <w:rFonts w:hint="eastAsia" w:ascii="宋体" w:hAnsi="宋体" w:cs="仿宋"/>
          <w:sz w:val="24"/>
          <w:lang w:val="zh-TW" w:eastAsia="zh-TW"/>
        </w:rPr>
        <w:t>无证无资质人员上岗特殊岗位工种，每发现一次，</w:t>
      </w:r>
      <w:r>
        <w:rPr>
          <w:rFonts w:hint="eastAsia" w:ascii="宋体" w:hAnsi="宋体" w:cs="仿宋"/>
          <w:sz w:val="24"/>
          <w:lang w:val="zh-TW"/>
        </w:rPr>
        <w:t>乙方向甲方支付违约金5</w:t>
      </w:r>
      <w:r>
        <w:rPr>
          <w:rFonts w:hint="eastAsia" w:ascii="宋体" w:hAnsi="宋体" w:cs="仿宋"/>
          <w:sz w:val="24"/>
          <w:lang w:val="zh-TW" w:eastAsia="zh-TW"/>
        </w:rPr>
        <w:t>00元/人次。</w:t>
      </w:r>
    </w:p>
    <w:p>
      <w:pPr>
        <w:spacing w:line="324" w:lineRule="auto"/>
        <w:ind w:right="28" w:firstLine="480"/>
        <w:rPr>
          <w:rFonts w:ascii="宋体" w:hAnsi="宋体" w:cs="仿宋"/>
          <w:sz w:val="24"/>
          <w:lang w:val="zh-TW"/>
        </w:rPr>
      </w:pPr>
      <w:r>
        <w:rPr>
          <w:rFonts w:hint="eastAsia" w:ascii="宋体" w:hAnsi="宋体" w:cs="仿宋"/>
          <w:sz w:val="24"/>
          <w:lang w:val="zh-TW"/>
        </w:rPr>
        <w:t>12.6</w:t>
      </w:r>
      <w:r>
        <w:rPr>
          <w:rFonts w:hint="eastAsia" w:ascii="宋体" w:hAnsi="宋体" w:cs="仿宋"/>
          <w:sz w:val="24"/>
          <w:lang w:val="zh-TW" w:eastAsia="zh-TW"/>
        </w:rPr>
        <w:t>在施工过程中，质量不符合标准要求，乙方必须在指定的时间内返工修理，并</w:t>
      </w:r>
      <w:r>
        <w:rPr>
          <w:rFonts w:hint="eastAsia" w:ascii="宋体" w:hAnsi="宋体" w:cs="仿宋"/>
          <w:sz w:val="24"/>
          <w:lang w:val="zh-TW"/>
        </w:rPr>
        <w:t>乙方</w:t>
      </w:r>
      <w:r>
        <w:rPr>
          <w:rFonts w:hint="eastAsia" w:ascii="宋体" w:hAnsi="宋体" w:cs="仿宋"/>
          <w:sz w:val="24"/>
          <w:lang w:val="zh-TW" w:eastAsia="zh-TW"/>
        </w:rPr>
        <w:t>每次</w:t>
      </w:r>
      <w:r>
        <w:rPr>
          <w:rFonts w:hint="eastAsia" w:ascii="宋体" w:hAnsi="宋体" w:cs="仿宋"/>
          <w:sz w:val="24"/>
          <w:lang w:val="zh-TW"/>
        </w:rPr>
        <w:t>支付违约金</w:t>
      </w:r>
      <w:r>
        <w:rPr>
          <w:rFonts w:hint="eastAsia" w:ascii="宋体" w:hAnsi="宋体" w:cs="仿宋"/>
          <w:sz w:val="24"/>
          <w:lang w:val="zh-TW" w:eastAsia="zh-TW"/>
        </w:rPr>
        <w:t>1000元；连续两次检查，不能保证质量，甲方可以选择终止合同，</w:t>
      </w:r>
      <w:r>
        <w:rPr>
          <w:rFonts w:hint="eastAsia" w:ascii="宋体" w:hAnsi="宋体" w:cs="仿宋"/>
          <w:sz w:val="24"/>
          <w:lang w:val="zh-TW"/>
        </w:rPr>
        <w:t>乙方支付合同价款10%的违约金，并赔偿甲方损失。</w:t>
      </w:r>
    </w:p>
    <w:p>
      <w:pPr>
        <w:spacing w:line="324" w:lineRule="auto"/>
        <w:ind w:right="28" w:firstLine="480"/>
        <w:rPr>
          <w:rFonts w:ascii="宋体" w:hAnsi="宋体" w:cs="仿宋"/>
          <w:sz w:val="24"/>
          <w:lang w:val="zh-TW"/>
        </w:rPr>
      </w:pPr>
      <w:r>
        <w:rPr>
          <w:rFonts w:hint="eastAsia" w:ascii="宋体" w:hAnsi="宋体" w:cs="仿宋"/>
          <w:sz w:val="24"/>
          <w:lang w:val="zh-TW"/>
        </w:rPr>
        <w:t>12.7</w:t>
      </w:r>
      <w:r>
        <w:rPr>
          <w:rFonts w:hint="eastAsia" w:ascii="宋体" w:hAnsi="宋体" w:cs="仿宋"/>
          <w:sz w:val="24"/>
          <w:lang w:val="zh-TW" w:eastAsia="zh-TW"/>
        </w:rPr>
        <w:t>若乙方拒绝执行甲方的合理指令，或当出现变更等新增工程项目内容时拒绝施工，甲方将有权安排他人施工，</w:t>
      </w:r>
      <w:r>
        <w:rPr>
          <w:rFonts w:hint="eastAsia" w:ascii="宋体" w:hAnsi="宋体" w:cs="仿宋"/>
          <w:sz w:val="24"/>
          <w:lang w:val="zh-TW"/>
        </w:rPr>
        <w:t>费用</w:t>
      </w:r>
      <w:r>
        <w:rPr>
          <w:rFonts w:hint="eastAsia" w:ascii="宋体" w:hAnsi="宋体" w:cs="仿宋"/>
          <w:sz w:val="24"/>
          <w:lang w:val="zh-TW" w:eastAsia="zh-TW"/>
        </w:rPr>
        <w:t>将从乙方工程款中扣回，</w:t>
      </w:r>
      <w:r>
        <w:rPr>
          <w:rFonts w:hint="eastAsia" w:ascii="宋体" w:hAnsi="宋体" w:cs="仿宋"/>
          <w:sz w:val="24"/>
          <w:lang w:val="zh-TW"/>
        </w:rPr>
        <w:t>乙方支付</w:t>
      </w:r>
      <w:r>
        <w:rPr>
          <w:rFonts w:hint="eastAsia" w:ascii="宋体" w:hAnsi="宋体" w:cs="仿宋"/>
          <w:sz w:val="24"/>
          <w:lang w:val="zh-TW" w:eastAsia="zh-TW"/>
        </w:rPr>
        <w:t>该项发生费用价款额的</w:t>
      </w:r>
      <w:r>
        <w:rPr>
          <w:rFonts w:hint="eastAsia" w:ascii="宋体" w:hAnsi="宋体" w:cs="仿宋"/>
          <w:sz w:val="24"/>
          <w:lang w:val="zh-TW"/>
        </w:rPr>
        <w:t>1</w:t>
      </w:r>
      <w:r>
        <w:rPr>
          <w:rFonts w:hint="eastAsia" w:ascii="宋体" w:hAnsi="宋体" w:cs="仿宋"/>
          <w:sz w:val="24"/>
          <w:lang w:val="zh-TW" w:eastAsia="zh-TW"/>
        </w:rPr>
        <w:t>0%</w:t>
      </w:r>
      <w:r>
        <w:rPr>
          <w:rFonts w:hint="eastAsia" w:ascii="宋体" w:hAnsi="宋体" w:cs="仿宋"/>
          <w:sz w:val="24"/>
          <w:lang w:val="zh-TW"/>
        </w:rPr>
        <w:t>的违约金</w:t>
      </w:r>
      <w:r>
        <w:rPr>
          <w:rFonts w:hint="eastAsia" w:ascii="宋体" w:hAnsi="宋体" w:cs="仿宋"/>
          <w:sz w:val="24"/>
          <w:lang w:val="zh-TW" w:eastAsia="zh-TW"/>
        </w:rPr>
        <w:t>。</w:t>
      </w:r>
    </w:p>
    <w:p>
      <w:pPr>
        <w:spacing w:line="324" w:lineRule="auto"/>
        <w:ind w:right="28" w:firstLine="480"/>
        <w:rPr>
          <w:rFonts w:ascii="宋体" w:hAnsi="宋体" w:cs="仿宋"/>
          <w:sz w:val="24"/>
          <w:lang w:val="zh-TW" w:eastAsia="zh-TW"/>
        </w:rPr>
      </w:pPr>
      <w:r>
        <w:rPr>
          <w:rFonts w:hint="eastAsia" w:ascii="宋体" w:hAnsi="宋体" w:cs="仿宋"/>
          <w:sz w:val="24"/>
          <w:lang w:val="zh-TW"/>
        </w:rPr>
        <w:t>12.8</w:t>
      </w:r>
      <w:r>
        <w:rPr>
          <w:rFonts w:hint="eastAsia" w:ascii="宋体" w:hAnsi="宋体" w:cs="仿宋"/>
          <w:sz w:val="24"/>
          <w:lang w:val="zh-TW" w:eastAsia="zh-TW"/>
        </w:rPr>
        <w:t>乙方人员必须</w:t>
      </w:r>
      <w:r>
        <w:rPr>
          <w:rFonts w:hint="eastAsia" w:ascii="宋体" w:hAnsi="宋体" w:cs="仿宋"/>
          <w:sz w:val="24"/>
          <w:lang w:val="zh-TW"/>
        </w:rPr>
        <w:t>遵守</w:t>
      </w:r>
      <w:r>
        <w:rPr>
          <w:rFonts w:hint="eastAsia" w:ascii="宋体" w:hAnsi="宋体" w:cs="仿宋"/>
          <w:sz w:val="24"/>
          <w:lang w:val="zh-TW" w:eastAsia="zh-TW"/>
        </w:rPr>
        <w:t>甲方的管理制度，严禁在施工现场和</w:t>
      </w:r>
      <w:r>
        <w:rPr>
          <w:rFonts w:hint="eastAsia" w:ascii="宋体" w:hAnsi="宋体" w:cs="仿宋"/>
          <w:sz w:val="24"/>
          <w:lang w:val="zh-TW"/>
        </w:rPr>
        <w:t>甲方</w:t>
      </w:r>
      <w:r>
        <w:rPr>
          <w:rFonts w:hint="eastAsia" w:ascii="宋体" w:hAnsi="宋体" w:cs="仿宋"/>
          <w:sz w:val="24"/>
          <w:lang w:val="zh-TW" w:eastAsia="zh-TW"/>
        </w:rPr>
        <w:t>其他区域吸烟，</w:t>
      </w:r>
      <w:r>
        <w:rPr>
          <w:rFonts w:hint="eastAsia" w:ascii="宋体" w:hAnsi="宋体" w:cs="仿宋"/>
          <w:sz w:val="24"/>
          <w:lang w:val="zh-TW"/>
        </w:rPr>
        <w:t>一经发现乙方支付1000元/次的违约金</w:t>
      </w:r>
      <w:r>
        <w:rPr>
          <w:rFonts w:hint="eastAsia" w:ascii="宋体" w:hAnsi="宋体" w:cs="仿宋"/>
          <w:sz w:val="24"/>
          <w:lang w:val="zh-TW" w:eastAsia="zh-TW"/>
        </w:rPr>
        <w:t>；</w:t>
      </w:r>
    </w:p>
    <w:p>
      <w:pPr>
        <w:spacing w:line="324" w:lineRule="auto"/>
        <w:ind w:right="28" w:firstLine="480"/>
        <w:rPr>
          <w:rFonts w:ascii="宋体" w:hAnsi="宋体" w:cs="仿宋"/>
          <w:sz w:val="24"/>
          <w:lang w:val="zh-TW"/>
        </w:rPr>
      </w:pPr>
      <w:r>
        <w:rPr>
          <w:rFonts w:hint="eastAsia" w:ascii="宋体" w:hAnsi="宋体" w:cs="仿宋"/>
          <w:sz w:val="24"/>
          <w:lang w:val="zh-TW"/>
        </w:rPr>
        <w:t>12.9</w:t>
      </w:r>
      <w:r>
        <w:rPr>
          <w:rFonts w:hint="eastAsia" w:ascii="宋体" w:hAnsi="宋体" w:cs="仿宋"/>
          <w:sz w:val="24"/>
          <w:lang w:val="zh-TW" w:eastAsia="zh-TW"/>
        </w:rPr>
        <w:t>发生一次一般安全事故</w:t>
      </w:r>
      <w:r>
        <w:rPr>
          <w:rFonts w:hint="eastAsia" w:ascii="宋体" w:hAnsi="宋体" w:cs="仿宋"/>
          <w:sz w:val="24"/>
          <w:lang w:val="zh-TW"/>
        </w:rPr>
        <w:t>乙方支付违约金</w:t>
      </w:r>
      <w:r>
        <w:rPr>
          <w:rFonts w:hint="eastAsia" w:ascii="宋体" w:hAnsi="宋体" w:cs="仿宋"/>
          <w:sz w:val="24"/>
          <w:lang w:val="zh-TW" w:eastAsia="zh-TW"/>
        </w:rPr>
        <w:t>3000元，发生火灾或重大安全事故</w:t>
      </w:r>
      <w:r>
        <w:rPr>
          <w:rFonts w:hint="eastAsia" w:ascii="宋体" w:hAnsi="宋体" w:cs="仿宋"/>
          <w:sz w:val="24"/>
          <w:lang w:val="zh-TW"/>
        </w:rPr>
        <w:t>乙方支付违约金</w:t>
      </w:r>
      <w:r>
        <w:rPr>
          <w:rFonts w:hint="eastAsia" w:ascii="宋体" w:hAnsi="宋体" w:cs="仿宋"/>
          <w:sz w:val="24"/>
          <w:lang w:val="zh-TW" w:eastAsia="zh-TW"/>
        </w:rPr>
        <w:t>10000元，并赔偿因此造成的一切损失</w:t>
      </w:r>
      <w:r>
        <w:rPr>
          <w:rFonts w:hint="eastAsia" w:ascii="宋体" w:hAnsi="宋体" w:cs="仿宋"/>
          <w:sz w:val="24"/>
          <w:lang w:val="zh-TW"/>
        </w:rPr>
        <w:t>，甲方享有合同解除权。</w:t>
      </w:r>
    </w:p>
    <w:p>
      <w:pPr>
        <w:spacing w:line="324" w:lineRule="auto"/>
        <w:ind w:right="28" w:firstLine="480"/>
        <w:rPr>
          <w:rFonts w:ascii="宋体" w:hAnsi="宋体" w:cs="仿宋"/>
          <w:sz w:val="24"/>
          <w:lang w:val="zh-TW"/>
        </w:rPr>
      </w:pPr>
      <w:r>
        <w:rPr>
          <w:rFonts w:hint="eastAsia" w:ascii="宋体" w:hAnsi="宋体" w:cs="仿宋"/>
          <w:sz w:val="24"/>
          <w:lang w:val="zh-TW"/>
        </w:rPr>
        <w:t>12.10</w:t>
      </w:r>
      <w:r>
        <w:rPr>
          <w:rFonts w:hint="eastAsia" w:ascii="宋体" w:hAnsi="宋体" w:cs="仿宋"/>
          <w:sz w:val="24"/>
          <w:lang w:val="zh-TW" w:eastAsia="zh-TW"/>
        </w:rPr>
        <w:t>发生乙方拆除，影响营业环境、污染或损坏已完成品，</w:t>
      </w:r>
      <w:r>
        <w:rPr>
          <w:rFonts w:hint="eastAsia" w:ascii="宋体" w:hAnsi="宋体" w:cs="仿宋"/>
          <w:sz w:val="24"/>
          <w:lang w:val="zh-TW"/>
        </w:rPr>
        <w:t>乙方支付</w:t>
      </w:r>
      <w:r>
        <w:rPr>
          <w:rFonts w:hint="eastAsia" w:ascii="宋体" w:hAnsi="宋体" w:cs="仿宋"/>
          <w:sz w:val="24"/>
          <w:lang w:val="zh-TW" w:eastAsia="zh-TW"/>
        </w:rPr>
        <w:t>3000元</w:t>
      </w:r>
      <w:r>
        <w:rPr>
          <w:rFonts w:hint="eastAsia" w:ascii="宋体" w:hAnsi="宋体" w:cs="仿宋"/>
          <w:sz w:val="24"/>
          <w:lang w:val="zh-TW"/>
        </w:rPr>
        <w:t>/次的违约金，</w:t>
      </w:r>
      <w:r>
        <w:rPr>
          <w:rFonts w:hint="eastAsia" w:ascii="宋体" w:hAnsi="宋体" w:cs="仿宋"/>
          <w:sz w:val="24"/>
          <w:lang w:val="zh-TW" w:eastAsia="zh-TW"/>
        </w:rPr>
        <w:t>并承担相应清理和修复费用。</w:t>
      </w:r>
    </w:p>
    <w:p>
      <w:pPr>
        <w:spacing w:line="324" w:lineRule="auto"/>
        <w:ind w:right="28" w:firstLine="480"/>
        <w:rPr>
          <w:rFonts w:ascii="宋体" w:hAnsi="宋体" w:cs="仿宋"/>
          <w:sz w:val="24"/>
          <w:lang w:val="zh-TW"/>
        </w:rPr>
      </w:pPr>
      <w:r>
        <w:rPr>
          <w:rFonts w:hint="eastAsia" w:ascii="宋体" w:hAnsi="宋体" w:cs="仿宋"/>
          <w:sz w:val="24"/>
          <w:lang w:val="zh-TW"/>
        </w:rPr>
        <w:t>12.11</w:t>
      </w:r>
      <w:r>
        <w:rPr>
          <w:rFonts w:hint="eastAsia" w:ascii="宋体" w:hAnsi="宋体" w:cs="仿宋"/>
          <w:sz w:val="24"/>
        </w:rPr>
        <w:t>甲方</w:t>
      </w:r>
      <w:r>
        <w:rPr>
          <w:rFonts w:hint="eastAsia" w:ascii="宋体" w:hAnsi="宋体" w:cs="仿宋"/>
          <w:sz w:val="24"/>
          <w:lang w:val="zh-TW"/>
        </w:rPr>
        <w:t>有权随机对产品或材料抽样，送交国家级检测机构作产品全性能检测，如检测结果认为该产品不合格，甲方有权解除合同，并追究乙方违约责任。</w:t>
      </w:r>
    </w:p>
    <w:p>
      <w:pPr>
        <w:spacing w:line="324" w:lineRule="auto"/>
        <w:ind w:right="28" w:firstLine="480"/>
        <w:rPr>
          <w:rStyle w:val="11"/>
          <w:rFonts w:ascii="宋体" w:hAnsi="宋体" w:cs="仿宋"/>
          <w:sz w:val="24"/>
        </w:rPr>
      </w:pPr>
      <w:r>
        <w:rPr>
          <w:rFonts w:hint="eastAsia" w:ascii="宋体" w:hAnsi="宋体" w:cs="仿宋"/>
          <w:sz w:val="24"/>
          <w:lang w:val="zh-TW"/>
        </w:rPr>
        <w:t>12.12</w:t>
      </w:r>
      <w:r>
        <w:rPr>
          <w:rFonts w:hint="eastAsia" w:ascii="宋体" w:hAnsi="宋体" w:cs="仿宋"/>
          <w:sz w:val="24"/>
          <w:lang w:val="zh-TW" w:eastAsia="zh-TW"/>
        </w:rPr>
        <w:t>乙方在接到</w:t>
      </w:r>
      <w:r>
        <w:rPr>
          <w:rFonts w:hint="eastAsia" w:ascii="宋体" w:hAnsi="宋体" w:cs="仿宋"/>
          <w:sz w:val="24"/>
          <w:lang w:val="zh-TW"/>
        </w:rPr>
        <w:t>支付违约金</w:t>
      </w:r>
      <w:r>
        <w:rPr>
          <w:rFonts w:hint="eastAsia" w:ascii="宋体" w:hAnsi="宋体" w:cs="仿宋"/>
          <w:sz w:val="24"/>
          <w:lang w:val="zh-TW" w:eastAsia="zh-TW"/>
        </w:rPr>
        <w:t>通知后必须在24小时内以现金方式交甲方财务部门，否则甲方</w:t>
      </w:r>
      <w:r>
        <w:rPr>
          <w:rFonts w:hint="eastAsia" w:ascii="宋体" w:hAnsi="宋体" w:cs="仿宋"/>
          <w:sz w:val="24"/>
          <w:lang w:val="zh-TW"/>
        </w:rPr>
        <w:t>有权</w:t>
      </w:r>
      <w:r>
        <w:rPr>
          <w:rFonts w:hint="eastAsia" w:ascii="宋体" w:hAnsi="宋体" w:cs="仿宋"/>
          <w:sz w:val="24"/>
          <w:lang w:val="zh-TW" w:eastAsia="zh-TW"/>
        </w:rPr>
        <w:t>从乙方结算款中加倍扣除。</w:t>
      </w:r>
    </w:p>
    <w:p>
      <w:pPr>
        <w:spacing w:line="324" w:lineRule="auto"/>
        <w:ind w:right="29"/>
        <w:outlineLvl w:val="0"/>
        <w:rPr>
          <w:rFonts w:ascii="宋体" w:hAnsi="宋体" w:cs="仿宋"/>
          <w:b/>
          <w:bCs/>
          <w:sz w:val="24"/>
          <w:lang w:val="zh-TW" w:eastAsia="zh-TW"/>
        </w:rPr>
      </w:pPr>
      <w:r>
        <w:rPr>
          <w:rFonts w:hint="eastAsia" w:ascii="宋体" w:hAnsi="宋体" w:cs="仿宋"/>
          <w:b/>
          <w:bCs/>
          <w:sz w:val="24"/>
          <w:lang w:val="zh-TW" w:eastAsia="zh-TW"/>
        </w:rPr>
        <w:t>第十</w:t>
      </w:r>
      <w:r>
        <w:rPr>
          <w:rFonts w:hint="eastAsia" w:ascii="宋体" w:hAnsi="宋体" w:cs="仿宋"/>
          <w:b/>
          <w:bCs/>
          <w:sz w:val="24"/>
          <w:lang w:val="zh-TW"/>
        </w:rPr>
        <w:t>三</w:t>
      </w:r>
      <w:r>
        <w:rPr>
          <w:rFonts w:hint="eastAsia" w:ascii="宋体" w:hAnsi="宋体" w:cs="仿宋"/>
          <w:b/>
          <w:bCs/>
          <w:sz w:val="24"/>
          <w:lang w:val="zh-TW" w:eastAsia="zh-TW"/>
        </w:rPr>
        <w:t>条争议的解决</w:t>
      </w:r>
    </w:p>
    <w:p>
      <w:pPr>
        <w:spacing w:line="324" w:lineRule="auto"/>
        <w:ind w:right="28" w:firstLine="480"/>
        <w:rPr>
          <w:rFonts w:ascii="宋体" w:hAnsi="宋体" w:cs="仿宋"/>
          <w:sz w:val="24"/>
          <w:lang w:val="zh-TW" w:eastAsia="zh-TW"/>
        </w:rPr>
      </w:pPr>
      <w:r>
        <w:rPr>
          <w:rFonts w:hint="eastAsia" w:ascii="宋体" w:hAnsi="宋体" w:cs="仿宋"/>
          <w:color w:val="050606"/>
          <w:sz w:val="24"/>
          <w:lang w:val="zh-TW" w:eastAsia="zh-TW"/>
        </w:rPr>
        <w:t>1</w:t>
      </w:r>
      <w:r>
        <w:rPr>
          <w:rFonts w:hint="eastAsia" w:ascii="宋体" w:hAnsi="宋体" w:cs="仿宋"/>
          <w:color w:val="050606"/>
          <w:sz w:val="24"/>
          <w:lang w:val="zh-TW"/>
        </w:rPr>
        <w:t>3</w:t>
      </w:r>
      <w:r>
        <w:rPr>
          <w:rFonts w:hint="eastAsia" w:ascii="宋体" w:hAnsi="宋体" w:cs="仿宋"/>
          <w:color w:val="050606"/>
          <w:sz w:val="24"/>
          <w:lang w:val="zh-TW" w:eastAsia="zh-TW"/>
        </w:rPr>
        <w:t>.1本合同的订立、效力、履行、解释、终止、解除和争议解决均适用中华人民共和国法律法规。</w:t>
      </w:r>
    </w:p>
    <w:p>
      <w:pPr>
        <w:spacing w:line="324" w:lineRule="auto"/>
        <w:ind w:right="28" w:firstLine="480"/>
        <w:rPr>
          <w:rStyle w:val="11"/>
          <w:rFonts w:ascii="宋体" w:hAnsi="宋体" w:cs="仿宋"/>
          <w:sz w:val="24"/>
        </w:rPr>
      </w:pPr>
      <w:r>
        <w:rPr>
          <w:rFonts w:hint="eastAsia" w:ascii="宋体" w:hAnsi="宋体" w:cs="仿宋"/>
          <w:sz w:val="24"/>
          <w:lang w:val="zh-TW" w:eastAsia="zh-TW"/>
        </w:rPr>
        <w:t>1</w:t>
      </w:r>
      <w:r>
        <w:rPr>
          <w:rFonts w:hint="eastAsia" w:ascii="宋体" w:hAnsi="宋体" w:cs="仿宋"/>
          <w:sz w:val="24"/>
          <w:lang w:val="zh-TW"/>
        </w:rPr>
        <w:t>3</w:t>
      </w:r>
      <w:r>
        <w:rPr>
          <w:rFonts w:hint="eastAsia" w:ascii="宋体" w:hAnsi="宋体" w:cs="仿宋"/>
          <w:sz w:val="24"/>
          <w:lang w:val="zh-TW" w:eastAsia="zh-TW"/>
        </w:rPr>
        <w:t>.2甲方、乙方在履行合同时发生争议，双方应友好协商，协商不成的双方均应向</w:t>
      </w:r>
      <w:r>
        <w:rPr>
          <w:rFonts w:hint="eastAsia" w:ascii="宋体" w:hAnsi="宋体" w:cs="仿宋"/>
          <w:sz w:val="24"/>
          <w:u w:val="single"/>
          <w:lang w:val="zh-TW" w:eastAsia="zh-TW"/>
        </w:rPr>
        <w:t>项目所在地</w:t>
      </w:r>
      <w:r>
        <w:rPr>
          <w:rFonts w:hint="eastAsia" w:ascii="宋体" w:hAnsi="宋体" w:cs="仿宋"/>
          <w:sz w:val="24"/>
          <w:lang w:val="zh-TW" w:eastAsia="zh-TW"/>
        </w:rPr>
        <w:t>人民法院起诉。</w:t>
      </w:r>
    </w:p>
    <w:p>
      <w:pPr>
        <w:spacing w:line="324" w:lineRule="auto"/>
        <w:ind w:right="29"/>
        <w:outlineLvl w:val="0"/>
        <w:rPr>
          <w:rFonts w:ascii="宋体" w:hAnsi="宋体" w:cs="仿宋"/>
          <w:b/>
          <w:bCs/>
          <w:sz w:val="24"/>
          <w:lang w:val="zh-TW" w:eastAsia="zh-TW"/>
        </w:rPr>
      </w:pPr>
      <w:r>
        <w:rPr>
          <w:rFonts w:hint="eastAsia" w:ascii="宋体" w:hAnsi="宋体" w:cs="仿宋"/>
          <w:b/>
          <w:bCs/>
          <w:sz w:val="24"/>
          <w:lang w:val="zh-TW" w:eastAsia="zh-TW"/>
        </w:rPr>
        <w:t>第十</w:t>
      </w:r>
      <w:r>
        <w:rPr>
          <w:rFonts w:hint="eastAsia" w:ascii="宋体" w:hAnsi="宋体" w:cs="仿宋"/>
          <w:b/>
          <w:bCs/>
          <w:sz w:val="24"/>
          <w:lang w:val="zh-TW"/>
        </w:rPr>
        <w:t>四</w:t>
      </w:r>
      <w:r>
        <w:rPr>
          <w:rFonts w:hint="eastAsia" w:ascii="宋体" w:hAnsi="宋体" w:cs="仿宋"/>
          <w:b/>
          <w:bCs/>
          <w:sz w:val="24"/>
          <w:lang w:val="zh-TW" w:eastAsia="zh-TW"/>
        </w:rPr>
        <w:t>条合同生效与终止</w:t>
      </w:r>
    </w:p>
    <w:p>
      <w:pPr>
        <w:spacing w:line="324" w:lineRule="auto"/>
        <w:ind w:right="28" w:firstLine="480"/>
        <w:rPr>
          <w:rFonts w:ascii="宋体" w:hAnsi="宋体" w:cs="仿宋"/>
          <w:sz w:val="24"/>
          <w:lang w:val="zh-TW" w:eastAsia="zh-TW"/>
        </w:rPr>
      </w:pPr>
      <w:r>
        <w:rPr>
          <w:rFonts w:hint="eastAsia" w:ascii="宋体" w:hAnsi="宋体" w:cs="仿宋"/>
          <w:sz w:val="24"/>
          <w:lang w:val="zh-TW" w:eastAsia="zh-TW"/>
        </w:rPr>
        <w:t>甲方、乙方在本合同书中约定合同生效方式：双方</w:t>
      </w:r>
      <w:r>
        <w:rPr>
          <w:rFonts w:hint="eastAsia" w:ascii="宋体" w:hAnsi="宋体" w:cs="仿宋"/>
          <w:sz w:val="24"/>
          <w:lang w:val="zh-TW"/>
        </w:rPr>
        <w:t>签字</w:t>
      </w:r>
      <w:r>
        <w:rPr>
          <w:rFonts w:hint="eastAsia" w:ascii="宋体" w:hAnsi="宋体" w:cs="仿宋"/>
          <w:sz w:val="24"/>
          <w:lang w:val="zh-TW" w:eastAsia="zh-TW"/>
        </w:rPr>
        <w:t>盖章后生效，合同附件与本合同具有同等法律效力。</w:t>
      </w:r>
    </w:p>
    <w:p>
      <w:pPr>
        <w:spacing w:line="324" w:lineRule="auto"/>
        <w:ind w:right="28" w:firstLine="480"/>
        <w:rPr>
          <w:rStyle w:val="11"/>
          <w:rFonts w:ascii="宋体" w:hAnsi="宋体" w:cs="仿宋"/>
          <w:sz w:val="24"/>
        </w:rPr>
      </w:pPr>
      <w:r>
        <w:rPr>
          <w:rFonts w:hint="eastAsia" w:ascii="宋体" w:hAnsi="宋体" w:cs="仿宋"/>
          <w:sz w:val="24"/>
          <w:lang w:val="zh-TW" w:eastAsia="zh-TW"/>
        </w:rPr>
        <w:t>甲方、乙方履行合同全部义务，本合同即告终止。</w:t>
      </w:r>
    </w:p>
    <w:p>
      <w:pPr>
        <w:spacing w:line="324" w:lineRule="auto"/>
        <w:outlineLvl w:val="0"/>
        <w:rPr>
          <w:rFonts w:ascii="宋体" w:hAnsi="宋体" w:cs="仿宋"/>
          <w:b/>
          <w:bCs/>
          <w:color w:val="050606"/>
          <w:sz w:val="24"/>
          <w:lang w:val="zh-TW" w:eastAsia="zh-TW"/>
        </w:rPr>
      </w:pPr>
      <w:r>
        <w:rPr>
          <w:rFonts w:hint="eastAsia" w:ascii="宋体" w:hAnsi="宋体" w:cs="仿宋"/>
          <w:b/>
          <w:bCs/>
          <w:color w:val="050606"/>
          <w:sz w:val="24"/>
          <w:lang w:val="zh-TW" w:eastAsia="zh-TW"/>
        </w:rPr>
        <w:t>第十</w:t>
      </w:r>
      <w:r>
        <w:rPr>
          <w:rFonts w:hint="eastAsia" w:ascii="宋体" w:hAnsi="宋体" w:cs="仿宋"/>
          <w:b/>
          <w:bCs/>
          <w:color w:val="050606"/>
          <w:sz w:val="24"/>
          <w:lang w:val="zh-TW"/>
        </w:rPr>
        <w:t>五</w:t>
      </w:r>
      <w:r>
        <w:rPr>
          <w:rFonts w:hint="eastAsia" w:ascii="宋体" w:hAnsi="宋体" w:cs="仿宋"/>
          <w:b/>
          <w:bCs/>
          <w:color w:val="050606"/>
          <w:sz w:val="24"/>
          <w:lang w:val="zh-TW" w:eastAsia="zh-TW"/>
        </w:rPr>
        <w:t>条不可抗力</w:t>
      </w:r>
    </w:p>
    <w:p>
      <w:pPr>
        <w:spacing w:line="324" w:lineRule="auto"/>
        <w:ind w:firstLine="480"/>
        <w:rPr>
          <w:rFonts w:ascii="宋体" w:hAnsi="宋体" w:cs="仿宋"/>
          <w:color w:val="050606"/>
          <w:sz w:val="24"/>
          <w:lang w:val="zh-TW" w:eastAsia="zh-TW"/>
        </w:rPr>
      </w:pPr>
      <w:r>
        <w:rPr>
          <w:rFonts w:hint="eastAsia" w:ascii="宋体" w:hAnsi="宋体" w:cs="仿宋"/>
          <w:color w:val="050606"/>
          <w:sz w:val="24"/>
          <w:lang w:val="zh-TW" w:eastAsia="zh-TW"/>
        </w:rPr>
        <w:t>1</w:t>
      </w:r>
      <w:r>
        <w:rPr>
          <w:rFonts w:hint="eastAsia" w:ascii="宋体" w:hAnsi="宋体" w:cs="仿宋"/>
          <w:color w:val="050606"/>
          <w:sz w:val="24"/>
          <w:lang w:val="zh-TW"/>
        </w:rPr>
        <w:t>5</w:t>
      </w:r>
      <w:r>
        <w:rPr>
          <w:rFonts w:hint="eastAsia" w:ascii="宋体" w:hAnsi="宋体" w:cs="仿宋"/>
          <w:color w:val="050606"/>
          <w:sz w:val="24"/>
          <w:lang w:val="zh-TW" w:eastAsia="zh-TW"/>
        </w:rPr>
        <w:t>.1合同执行过程中如发生不可抗力事件，该事件妨碍、影响或延误任何一方根据合同履行其全部或部分义务的，双方均可免除因不可抗力造成的违约责任。</w:t>
      </w:r>
    </w:p>
    <w:p>
      <w:pPr>
        <w:spacing w:line="324" w:lineRule="auto"/>
        <w:ind w:firstLine="480"/>
        <w:rPr>
          <w:rFonts w:ascii="宋体" w:hAnsi="宋体" w:cs="仿宋"/>
          <w:color w:val="050606"/>
          <w:sz w:val="24"/>
          <w:lang w:val="zh-TW" w:eastAsia="zh-TW"/>
        </w:rPr>
      </w:pPr>
      <w:r>
        <w:rPr>
          <w:rFonts w:hint="eastAsia" w:ascii="宋体" w:hAnsi="宋体" w:cs="仿宋"/>
          <w:color w:val="050606"/>
          <w:sz w:val="24"/>
          <w:lang w:val="zh-TW" w:eastAsia="zh-TW"/>
        </w:rPr>
        <w:t>1</w:t>
      </w:r>
      <w:r>
        <w:rPr>
          <w:rFonts w:hint="eastAsia" w:ascii="宋体" w:hAnsi="宋体" w:cs="仿宋"/>
          <w:color w:val="050606"/>
          <w:sz w:val="24"/>
        </w:rPr>
        <w:t>5</w:t>
      </w:r>
      <w:r>
        <w:rPr>
          <w:rFonts w:hint="eastAsia" w:ascii="宋体" w:hAnsi="宋体" w:cs="仿宋"/>
          <w:color w:val="050606"/>
          <w:sz w:val="24"/>
          <w:lang w:val="zh-TW" w:eastAsia="zh-TW"/>
        </w:rPr>
        <w:t>.2如发生以上不可抗力事件，视该不可抗力事件对本合同履行的影响程度，由双方协商决定本合同延迟履行、中止履行或者终止履行。</w:t>
      </w:r>
    </w:p>
    <w:p>
      <w:pPr>
        <w:spacing w:line="324" w:lineRule="auto"/>
        <w:ind w:right="29" w:firstLine="120" w:firstLineChars="50"/>
        <w:outlineLvl w:val="0"/>
        <w:rPr>
          <w:rFonts w:ascii="宋体" w:hAnsi="宋体" w:cs="仿宋"/>
          <w:sz w:val="24"/>
          <w:lang w:val="zh-TW" w:eastAsia="zh-TW"/>
        </w:rPr>
      </w:pPr>
      <w:r>
        <w:rPr>
          <w:rFonts w:hint="eastAsia" w:ascii="宋体" w:hAnsi="宋体" w:cs="仿宋"/>
          <w:b/>
          <w:bCs/>
          <w:sz w:val="24"/>
          <w:lang w:val="zh-TW" w:eastAsia="zh-TW"/>
        </w:rPr>
        <w:t>第十</w:t>
      </w:r>
      <w:r>
        <w:rPr>
          <w:rFonts w:hint="eastAsia" w:ascii="宋体" w:hAnsi="宋体" w:cs="仿宋"/>
          <w:b/>
          <w:bCs/>
          <w:sz w:val="24"/>
          <w:lang w:val="zh-TW"/>
        </w:rPr>
        <w:t>六</w:t>
      </w:r>
      <w:r>
        <w:rPr>
          <w:rFonts w:hint="eastAsia" w:ascii="宋体" w:hAnsi="宋体" w:cs="仿宋"/>
          <w:b/>
          <w:bCs/>
          <w:sz w:val="24"/>
          <w:lang w:val="zh-TW" w:eastAsia="zh-TW"/>
        </w:rPr>
        <w:t>条其他内容</w:t>
      </w:r>
    </w:p>
    <w:p>
      <w:pPr>
        <w:spacing w:line="324" w:lineRule="auto"/>
        <w:ind w:right="28" w:firstLine="480"/>
        <w:rPr>
          <w:rFonts w:ascii="宋体" w:hAnsi="宋体" w:cs="仿宋"/>
          <w:sz w:val="24"/>
          <w:lang w:val="zh-TW" w:eastAsia="zh-TW"/>
        </w:rPr>
      </w:pPr>
      <w:r>
        <w:rPr>
          <w:rFonts w:hint="eastAsia" w:ascii="宋体" w:hAnsi="宋体" w:cs="仿宋"/>
          <w:sz w:val="24"/>
        </w:rPr>
        <w:t>16</w:t>
      </w:r>
      <w:r>
        <w:rPr>
          <w:rFonts w:hint="eastAsia" w:ascii="宋体" w:hAnsi="宋体" w:cs="仿宋"/>
          <w:sz w:val="24"/>
          <w:lang w:val="zh-TW" w:eastAsia="zh-TW"/>
        </w:rPr>
        <w:t>.</w:t>
      </w:r>
      <w:r>
        <w:rPr>
          <w:rFonts w:hint="eastAsia" w:ascii="宋体" w:hAnsi="宋体" w:cs="仿宋"/>
          <w:sz w:val="24"/>
        </w:rPr>
        <w:t>1</w:t>
      </w:r>
      <w:r>
        <w:rPr>
          <w:rFonts w:hint="eastAsia" w:ascii="宋体" w:hAnsi="宋体" w:cs="仿宋"/>
          <w:sz w:val="24"/>
          <w:lang w:val="zh-TW" w:eastAsia="zh-TW"/>
        </w:rPr>
        <w:t>本合同未尽事宜，甲乙双方可友好协商并形成补充文件，经双方签署的补充文件与本合同具有同等法律效力。</w:t>
      </w:r>
    </w:p>
    <w:p>
      <w:pPr>
        <w:spacing w:line="324" w:lineRule="auto"/>
        <w:ind w:right="28" w:firstLine="480"/>
        <w:rPr>
          <w:rFonts w:ascii="宋体" w:hAnsi="宋体" w:cs="仿宋"/>
          <w:sz w:val="24"/>
          <w:lang w:val="zh-TW"/>
        </w:rPr>
      </w:pPr>
      <w:r>
        <w:rPr>
          <w:rFonts w:hint="eastAsia" w:ascii="宋体" w:hAnsi="宋体" w:cs="仿宋"/>
          <w:sz w:val="24"/>
        </w:rPr>
        <w:t>16</w:t>
      </w:r>
      <w:r>
        <w:rPr>
          <w:rFonts w:hint="eastAsia" w:ascii="宋体" w:hAnsi="宋体" w:cs="仿宋"/>
          <w:sz w:val="24"/>
          <w:lang w:val="zh-TW" w:eastAsia="zh-TW"/>
        </w:rPr>
        <w:t>.</w:t>
      </w:r>
      <w:r>
        <w:rPr>
          <w:rFonts w:hint="eastAsia" w:ascii="宋体" w:hAnsi="宋体" w:cs="仿宋"/>
          <w:sz w:val="24"/>
        </w:rPr>
        <w:t>2</w:t>
      </w:r>
      <w:r>
        <w:rPr>
          <w:rFonts w:hint="eastAsia" w:ascii="宋体" w:hAnsi="宋体" w:cs="仿宋"/>
          <w:sz w:val="24"/>
          <w:lang w:val="zh-TW" w:eastAsia="zh-TW"/>
        </w:rPr>
        <w:t>本合同一式</w:t>
      </w:r>
      <w:r>
        <w:rPr>
          <w:rFonts w:hint="eastAsia" w:ascii="宋体" w:hAnsi="宋体" w:cs="仿宋"/>
          <w:sz w:val="24"/>
          <w:u w:val="single"/>
          <w:lang w:val="zh-TW"/>
        </w:rPr>
        <w:t>肆</w:t>
      </w:r>
      <w:r>
        <w:rPr>
          <w:rFonts w:hint="eastAsia" w:ascii="宋体" w:hAnsi="宋体" w:cs="仿宋"/>
          <w:sz w:val="24"/>
          <w:lang w:val="zh-TW" w:eastAsia="zh-TW"/>
        </w:rPr>
        <w:t>份，甲方执</w:t>
      </w:r>
      <w:r>
        <w:rPr>
          <w:rFonts w:hint="eastAsia" w:ascii="宋体" w:hAnsi="宋体" w:cs="仿宋"/>
          <w:sz w:val="24"/>
          <w:u w:val="single"/>
          <w:lang w:val="zh-TW"/>
        </w:rPr>
        <w:t>贰</w:t>
      </w:r>
      <w:r>
        <w:rPr>
          <w:rFonts w:hint="eastAsia" w:ascii="宋体" w:hAnsi="宋体" w:cs="仿宋"/>
          <w:sz w:val="24"/>
          <w:lang w:val="zh-TW" w:eastAsia="zh-TW"/>
        </w:rPr>
        <w:t>份、乙方执</w:t>
      </w:r>
      <w:r>
        <w:rPr>
          <w:rFonts w:hint="eastAsia" w:ascii="宋体" w:hAnsi="宋体" w:cs="仿宋"/>
          <w:sz w:val="24"/>
          <w:u w:val="single"/>
          <w:lang w:val="zh-TW"/>
        </w:rPr>
        <w:t>贰</w:t>
      </w:r>
      <w:r>
        <w:rPr>
          <w:rFonts w:hint="eastAsia" w:ascii="宋体" w:hAnsi="宋体" w:cs="仿宋"/>
          <w:sz w:val="24"/>
          <w:lang w:val="zh-TW" w:eastAsia="zh-TW"/>
        </w:rPr>
        <w:t>份，具有同等法律效力。</w:t>
      </w:r>
      <w:r>
        <w:rPr>
          <w:rFonts w:hint="eastAsia" w:ascii="宋体" w:hAnsi="宋体" w:cs="仿宋"/>
          <w:sz w:val="24"/>
          <w:lang w:val="zh-TW"/>
        </w:rPr>
        <w:t>传真件有效。</w:t>
      </w:r>
    </w:p>
    <w:p>
      <w:pPr>
        <w:spacing w:line="324" w:lineRule="auto"/>
        <w:ind w:right="28"/>
        <w:rPr>
          <w:rFonts w:ascii="宋体" w:hAnsi="宋体" w:cs="仿宋"/>
          <w:sz w:val="24"/>
          <w:lang w:val="zh-TW"/>
        </w:rPr>
      </w:pPr>
    </w:p>
    <w:p>
      <w:pPr>
        <w:tabs>
          <w:tab w:val="left" w:pos="460"/>
        </w:tabs>
        <w:spacing w:line="400" w:lineRule="exact"/>
        <w:ind w:right="28"/>
        <w:rPr>
          <w:rFonts w:ascii="宋体" w:hAnsi="宋体" w:cs="仿宋"/>
          <w:sz w:val="24"/>
          <w:lang w:eastAsia="zh-TW"/>
        </w:rPr>
      </w:pPr>
      <w:r>
        <w:rPr>
          <w:rFonts w:hint="eastAsia" w:ascii="宋体" w:hAnsi="宋体" w:cs="仿宋"/>
          <w:sz w:val="24"/>
          <w:lang w:val="zh-TW" w:eastAsia="zh-TW"/>
        </w:rPr>
        <w:t>甲方：（章）                          乙方：（章）</w:t>
      </w:r>
    </w:p>
    <w:p>
      <w:pPr>
        <w:tabs>
          <w:tab w:val="left" w:pos="460"/>
        </w:tabs>
        <w:spacing w:line="400" w:lineRule="exact"/>
        <w:ind w:right="28"/>
        <w:rPr>
          <w:rFonts w:ascii="宋体" w:hAnsi="宋体" w:cs="仿宋"/>
          <w:sz w:val="24"/>
        </w:rPr>
      </w:pPr>
      <w:r>
        <w:rPr>
          <w:rFonts w:hint="eastAsia" w:ascii="宋体" w:hAnsi="宋体" w:cs="仿宋"/>
          <w:sz w:val="24"/>
          <w:lang w:val="zh-TW" w:eastAsia="zh-TW"/>
        </w:rPr>
        <w:t>法定代表人（或委托代理人）：          法定代表人（或委托代理人）：</w:t>
      </w:r>
    </w:p>
    <w:p>
      <w:pPr>
        <w:spacing w:line="400" w:lineRule="exact"/>
        <w:ind w:right="28"/>
        <w:rPr>
          <w:rFonts w:ascii="宋体" w:hAnsi="宋体" w:cs="仿宋"/>
          <w:sz w:val="24"/>
        </w:rPr>
      </w:pPr>
      <w:r>
        <w:rPr>
          <w:rFonts w:hint="eastAsia" w:ascii="宋体" w:hAnsi="宋体" w:cs="仿宋"/>
          <w:sz w:val="24"/>
          <w:lang w:val="zh-TW" w:eastAsia="zh-TW"/>
        </w:rPr>
        <w:t>地址：地址：</w:t>
      </w:r>
    </w:p>
    <w:p>
      <w:pPr>
        <w:tabs>
          <w:tab w:val="left" w:pos="410"/>
        </w:tabs>
        <w:spacing w:line="400" w:lineRule="exact"/>
        <w:ind w:right="28"/>
        <w:rPr>
          <w:rFonts w:ascii="宋体" w:hAnsi="宋体" w:cs="仿宋"/>
          <w:sz w:val="24"/>
        </w:rPr>
      </w:pPr>
      <w:r>
        <w:rPr>
          <w:rFonts w:hint="eastAsia" w:ascii="宋体" w:hAnsi="宋体" w:cs="仿宋"/>
          <w:sz w:val="24"/>
          <w:lang w:val="zh-TW" w:eastAsia="zh-TW"/>
        </w:rPr>
        <w:t>电话：电话：</w:t>
      </w:r>
    </w:p>
    <w:p>
      <w:pPr>
        <w:tabs>
          <w:tab w:val="left" w:pos="410"/>
        </w:tabs>
        <w:spacing w:line="400" w:lineRule="exact"/>
        <w:ind w:right="28"/>
        <w:rPr>
          <w:rFonts w:ascii="宋体" w:hAnsi="宋体" w:cs="仿宋"/>
          <w:sz w:val="24"/>
        </w:rPr>
      </w:pPr>
      <w:r>
        <w:rPr>
          <w:rFonts w:hint="eastAsia" w:ascii="宋体" w:hAnsi="宋体" w:cs="仿宋"/>
          <w:sz w:val="24"/>
          <w:lang w:val="zh-TW" w:eastAsia="zh-TW"/>
        </w:rPr>
        <w:t>开户行：开户行：</w:t>
      </w:r>
    </w:p>
    <w:p>
      <w:pPr>
        <w:spacing w:line="400" w:lineRule="exact"/>
        <w:ind w:right="28"/>
        <w:rPr>
          <w:rFonts w:ascii="宋体" w:hAnsi="宋体" w:cs="仿宋"/>
          <w:sz w:val="24"/>
        </w:rPr>
      </w:pPr>
      <w:r>
        <w:rPr>
          <w:rFonts w:hint="eastAsia" w:ascii="宋体" w:hAnsi="宋体" w:cs="仿宋"/>
          <w:sz w:val="24"/>
          <w:lang w:val="zh-TW" w:eastAsia="zh-TW"/>
        </w:rPr>
        <w:t>帐号：帐号：</w:t>
      </w:r>
    </w:p>
    <w:p>
      <w:pPr>
        <w:spacing w:line="400" w:lineRule="exact"/>
        <w:ind w:right="28"/>
        <w:rPr>
          <w:rFonts w:ascii="宋体" w:hAnsi="宋体" w:cs="仿宋"/>
          <w:sz w:val="24"/>
          <w:lang w:val="zh-TW"/>
        </w:rPr>
      </w:pPr>
      <w:r>
        <w:rPr>
          <w:rFonts w:hint="eastAsia" w:ascii="宋体" w:hAnsi="宋体" w:cs="仿宋"/>
          <w:sz w:val="24"/>
          <w:lang w:val="zh-TW" w:eastAsia="zh-TW"/>
        </w:rPr>
        <w:t>签订日期：</w:t>
      </w:r>
      <w:r>
        <w:rPr>
          <w:rFonts w:hint="eastAsia" w:ascii="宋体" w:hAnsi="宋体" w:cs="仿宋"/>
          <w:sz w:val="24"/>
        </w:rPr>
        <w:t>　</w:t>
      </w:r>
      <w:r>
        <w:rPr>
          <w:rFonts w:hint="eastAsia" w:ascii="宋体" w:hAnsi="宋体" w:cs="仿宋"/>
          <w:sz w:val="24"/>
          <w:lang w:val="zh-TW" w:eastAsia="zh-TW"/>
        </w:rPr>
        <w:t>年月日</w:t>
      </w:r>
      <w:r>
        <w:rPr>
          <w:rFonts w:hint="eastAsia" w:ascii="宋体" w:hAnsi="宋体" w:cs="仿宋"/>
          <w:sz w:val="24"/>
        </w:rPr>
        <w:t xml:space="preserve">　               </w:t>
      </w:r>
      <w:r>
        <w:rPr>
          <w:rFonts w:hint="eastAsia" w:ascii="宋体" w:hAnsi="宋体" w:cs="仿宋"/>
          <w:sz w:val="24"/>
          <w:lang w:val="zh-TW" w:eastAsia="zh-TW"/>
        </w:rPr>
        <w:t>签订日期：年月日</w:t>
      </w:r>
    </w:p>
    <w:p>
      <w:pPr>
        <w:spacing w:line="360" w:lineRule="exact"/>
        <w:rPr>
          <w:rFonts w:ascii="宋体" w:hAnsi="宋体" w:cs="宋体"/>
          <w:b/>
          <w:bCs/>
          <w:spacing w:val="-14"/>
          <w:sz w:val="36"/>
          <w:szCs w:val="36"/>
          <w:lang w:eastAsia="zh-TW"/>
        </w:rPr>
      </w:pPr>
    </w:p>
    <w:p>
      <w:pPr>
        <w:spacing w:line="360" w:lineRule="exact"/>
        <w:rPr>
          <w:rFonts w:ascii="宋体" w:hAnsi="宋体" w:cs="宋体"/>
          <w:b/>
          <w:bCs/>
          <w:spacing w:val="-14"/>
          <w:sz w:val="36"/>
          <w:szCs w:val="36"/>
        </w:rPr>
      </w:pPr>
    </w:p>
    <w:p>
      <w:pPr>
        <w:jc w:val="center"/>
        <w:rPr>
          <w:rFonts w:ascii="宋体" w:hAnsi="宋体"/>
          <w:b/>
          <w:bCs/>
          <w:sz w:val="44"/>
          <w:szCs w:val="44"/>
        </w:rPr>
      </w:pPr>
      <w:r>
        <w:rPr>
          <w:rFonts w:hint="eastAsia" w:ascii="宋体" w:hAnsi="宋体"/>
          <w:b/>
          <w:bCs/>
          <w:sz w:val="44"/>
          <w:szCs w:val="44"/>
        </w:rPr>
        <w:t>第三章评标办法</w:t>
      </w:r>
    </w:p>
    <w:p>
      <w:pPr>
        <w:rPr>
          <w:rFonts w:ascii="宋体" w:hAnsi="宋体" w:cs="宋体"/>
        </w:rPr>
      </w:pPr>
    </w:p>
    <w:p>
      <w:pPr>
        <w:spacing w:line="360" w:lineRule="exact"/>
        <w:jc w:val="center"/>
        <w:rPr>
          <w:rFonts w:ascii="宋体" w:hAnsi="宋体" w:cs="宋体"/>
          <w:spacing w:val="-14"/>
          <w:sz w:val="44"/>
          <w:szCs w:val="44"/>
        </w:rPr>
      </w:pPr>
    </w:p>
    <w:p>
      <w:pPr>
        <w:spacing w:line="360" w:lineRule="exact"/>
        <w:rPr>
          <w:rFonts w:ascii="宋体" w:hAnsi="宋体" w:cs="宋体"/>
          <w:b/>
          <w:sz w:val="28"/>
          <w:szCs w:val="28"/>
        </w:rPr>
      </w:pPr>
      <w:r>
        <w:rPr>
          <w:rFonts w:hint="eastAsia" w:ascii="宋体" w:hAnsi="宋体" w:cs="宋体"/>
          <w:b/>
          <w:sz w:val="28"/>
          <w:szCs w:val="28"/>
        </w:rPr>
        <w:t>1、投标文件的有效性</w:t>
      </w:r>
    </w:p>
    <w:p>
      <w:pPr>
        <w:spacing w:line="360" w:lineRule="exact"/>
        <w:rPr>
          <w:rFonts w:ascii="宋体" w:hAnsi="宋体" w:cs="宋体"/>
          <w:sz w:val="28"/>
          <w:szCs w:val="28"/>
        </w:rPr>
      </w:pPr>
      <w:r>
        <w:rPr>
          <w:rFonts w:hint="eastAsia" w:ascii="宋体" w:hAnsi="宋体" w:cs="宋体"/>
          <w:sz w:val="28"/>
          <w:szCs w:val="28"/>
        </w:rPr>
        <w:t>1.1开标时投标文件有下列情况之一的，该投标文件按无效投标处理：</w:t>
      </w:r>
    </w:p>
    <w:p>
      <w:pPr>
        <w:spacing w:line="360" w:lineRule="exact"/>
        <w:rPr>
          <w:rFonts w:ascii="宋体" w:hAnsi="宋体" w:cs="宋体"/>
          <w:sz w:val="28"/>
          <w:szCs w:val="28"/>
        </w:rPr>
      </w:pPr>
      <w:r>
        <w:rPr>
          <w:rFonts w:hint="eastAsia" w:ascii="宋体" w:hAnsi="宋体" w:cs="宋体"/>
          <w:sz w:val="28"/>
          <w:szCs w:val="28"/>
        </w:rPr>
        <w:t>1.1.1投标文件逾期送达的或者未送达指定地点的；</w:t>
      </w:r>
    </w:p>
    <w:p>
      <w:pPr>
        <w:spacing w:line="360" w:lineRule="exact"/>
        <w:rPr>
          <w:rFonts w:ascii="宋体" w:hAnsi="宋体" w:cs="宋体"/>
          <w:sz w:val="28"/>
          <w:szCs w:val="28"/>
        </w:rPr>
      </w:pPr>
      <w:r>
        <w:rPr>
          <w:rFonts w:hint="eastAsia" w:ascii="宋体" w:hAnsi="宋体" w:cs="宋体"/>
          <w:sz w:val="28"/>
          <w:szCs w:val="28"/>
        </w:rPr>
        <w:t>1.1.2投标文件未按照招标文件的要求加盖密封齐缝章的；</w:t>
      </w:r>
    </w:p>
    <w:p>
      <w:pPr>
        <w:spacing w:line="360" w:lineRule="exact"/>
        <w:rPr>
          <w:rFonts w:ascii="宋体" w:hAnsi="宋体" w:cs="宋体"/>
          <w:sz w:val="28"/>
          <w:szCs w:val="28"/>
        </w:rPr>
      </w:pPr>
      <w:r>
        <w:rPr>
          <w:rFonts w:hint="eastAsia" w:ascii="宋体" w:hAnsi="宋体" w:cs="宋体"/>
          <w:sz w:val="28"/>
          <w:szCs w:val="28"/>
        </w:rPr>
        <w:t>1.1.3投标文件封面、投标函未加盖投标人法人单位公章和法定代表人印鉴；</w:t>
      </w:r>
    </w:p>
    <w:p>
      <w:pPr>
        <w:spacing w:line="360" w:lineRule="exact"/>
        <w:rPr>
          <w:rFonts w:ascii="宋体" w:hAnsi="宋体" w:cs="宋体"/>
          <w:sz w:val="28"/>
          <w:szCs w:val="28"/>
        </w:rPr>
      </w:pPr>
      <w:r>
        <w:rPr>
          <w:rFonts w:hint="eastAsia" w:ascii="宋体" w:hAnsi="宋体" w:cs="宋体"/>
          <w:sz w:val="28"/>
          <w:szCs w:val="28"/>
        </w:rPr>
        <w:t>1.1.4投标人未按招标文件的要求提供投标保证金的。</w:t>
      </w:r>
    </w:p>
    <w:p>
      <w:pPr>
        <w:spacing w:line="360" w:lineRule="exact"/>
        <w:rPr>
          <w:rFonts w:ascii="宋体" w:hAnsi="宋体" w:cs="宋体"/>
          <w:sz w:val="28"/>
          <w:szCs w:val="28"/>
        </w:rPr>
      </w:pPr>
      <w:r>
        <w:rPr>
          <w:rFonts w:hint="eastAsia" w:ascii="宋体" w:hAnsi="宋体" w:cs="宋体"/>
          <w:sz w:val="28"/>
          <w:szCs w:val="28"/>
        </w:rPr>
        <w:t>1．2投标文件有下列情形之一的，由评标委员会按废标处理；</w:t>
      </w:r>
    </w:p>
    <w:p>
      <w:pPr>
        <w:spacing w:line="360" w:lineRule="exact"/>
        <w:rPr>
          <w:rFonts w:ascii="宋体" w:hAnsi="宋体" w:cs="宋体"/>
          <w:sz w:val="28"/>
          <w:szCs w:val="28"/>
        </w:rPr>
      </w:pPr>
      <w:r>
        <w:rPr>
          <w:rFonts w:hint="eastAsia" w:ascii="宋体" w:hAnsi="宋体" w:cs="宋体"/>
          <w:sz w:val="28"/>
          <w:szCs w:val="28"/>
        </w:rPr>
        <w:t>1.2.1投标文件未按规定格式填写盖章或关键内容不全、字迹模糊、无法辨认的；</w:t>
      </w:r>
    </w:p>
    <w:p>
      <w:pPr>
        <w:spacing w:line="360" w:lineRule="exact"/>
        <w:rPr>
          <w:rFonts w:ascii="宋体" w:hAnsi="宋体" w:cs="宋体"/>
          <w:sz w:val="28"/>
          <w:szCs w:val="28"/>
        </w:rPr>
      </w:pPr>
      <w:r>
        <w:rPr>
          <w:rFonts w:hint="eastAsia" w:ascii="宋体" w:hAnsi="宋体" w:cs="宋体"/>
          <w:sz w:val="28"/>
          <w:szCs w:val="28"/>
        </w:rPr>
        <w:t>1.2.2组成联合体投标的，投标文件未附联合体各方共同投标协议的；</w:t>
      </w:r>
    </w:p>
    <w:p>
      <w:pPr>
        <w:spacing w:line="360" w:lineRule="exact"/>
        <w:rPr>
          <w:rFonts w:ascii="宋体" w:hAnsi="宋体" w:cs="宋体"/>
          <w:sz w:val="28"/>
          <w:szCs w:val="28"/>
        </w:rPr>
      </w:pPr>
      <w:r>
        <w:rPr>
          <w:rFonts w:hint="eastAsia" w:ascii="宋体" w:hAnsi="宋体" w:cs="宋体"/>
          <w:sz w:val="28"/>
          <w:szCs w:val="28"/>
        </w:rPr>
        <w:t>1.2.3投标人以他人名义投标、串通投标、投标文件雷同或者以弄虚作假等方式投标的；</w:t>
      </w:r>
    </w:p>
    <w:p>
      <w:pPr>
        <w:spacing w:line="360" w:lineRule="exact"/>
        <w:rPr>
          <w:rFonts w:ascii="宋体" w:hAnsi="宋体" w:cs="宋体"/>
          <w:sz w:val="28"/>
          <w:szCs w:val="28"/>
        </w:rPr>
      </w:pPr>
      <w:r>
        <w:rPr>
          <w:rFonts w:hint="eastAsia" w:ascii="宋体" w:hAnsi="宋体" w:cs="宋体"/>
          <w:sz w:val="28"/>
          <w:szCs w:val="28"/>
        </w:rPr>
        <w:t>1.2.4拒绝接受按第27条原则修正投标报价的；</w:t>
      </w:r>
    </w:p>
    <w:p>
      <w:pPr>
        <w:spacing w:line="360" w:lineRule="exact"/>
        <w:rPr>
          <w:rFonts w:ascii="宋体" w:hAnsi="宋体" w:cs="宋体"/>
          <w:sz w:val="28"/>
          <w:szCs w:val="28"/>
        </w:rPr>
      </w:pPr>
      <w:r>
        <w:rPr>
          <w:rFonts w:hint="eastAsia" w:ascii="宋体" w:hAnsi="宋体" w:cs="宋体"/>
          <w:sz w:val="28"/>
          <w:szCs w:val="28"/>
        </w:rPr>
        <w:t>1.2.5投标文件未实质上响应招标文件的；</w:t>
      </w:r>
    </w:p>
    <w:p>
      <w:pPr>
        <w:spacing w:line="360" w:lineRule="exact"/>
        <w:rPr>
          <w:rFonts w:ascii="宋体" w:hAnsi="宋体" w:cs="宋体"/>
          <w:b/>
          <w:bCs/>
          <w:sz w:val="28"/>
          <w:szCs w:val="28"/>
        </w:rPr>
      </w:pPr>
      <w:r>
        <w:rPr>
          <w:rFonts w:hint="eastAsia" w:ascii="宋体" w:hAnsi="宋体" w:cs="宋体"/>
          <w:b/>
          <w:bCs/>
          <w:sz w:val="28"/>
          <w:szCs w:val="28"/>
        </w:rPr>
        <w:t>2、开标</w:t>
      </w:r>
    </w:p>
    <w:p>
      <w:pPr>
        <w:spacing w:line="360" w:lineRule="exact"/>
        <w:ind w:left="179" w:hanging="179" w:hangingChars="64"/>
        <w:rPr>
          <w:rFonts w:ascii="宋体" w:hAnsi="宋体" w:cs="宋体"/>
          <w:sz w:val="28"/>
          <w:szCs w:val="28"/>
        </w:rPr>
      </w:pPr>
      <w:r>
        <w:rPr>
          <w:rFonts w:hint="eastAsia" w:ascii="宋体" w:hAnsi="宋体" w:cs="宋体"/>
          <w:sz w:val="28"/>
          <w:szCs w:val="28"/>
        </w:rPr>
        <w:t>2.1招标人按本须知前附表规定时间和地点开标。</w:t>
      </w:r>
    </w:p>
    <w:p>
      <w:pPr>
        <w:spacing w:line="360" w:lineRule="exact"/>
        <w:rPr>
          <w:rFonts w:ascii="宋体" w:hAnsi="宋体" w:cs="宋体"/>
          <w:sz w:val="28"/>
          <w:szCs w:val="28"/>
        </w:rPr>
      </w:pPr>
      <w:r>
        <w:rPr>
          <w:rFonts w:hint="eastAsia" w:ascii="宋体" w:hAnsi="宋体" w:cs="宋体"/>
          <w:sz w:val="28"/>
          <w:szCs w:val="28"/>
        </w:rPr>
        <w:t>2.2按规定提交合格的撤回通知的投标文件不予开封，并退回给投标人；</w:t>
      </w:r>
    </w:p>
    <w:p>
      <w:pPr>
        <w:spacing w:line="360" w:lineRule="exact"/>
        <w:rPr>
          <w:rFonts w:ascii="宋体" w:hAnsi="宋体" w:cs="宋体"/>
          <w:sz w:val="28"/>
          <w:szCs w:val="28"/>
        </w:rPr>
      </w:pPr>
      <w:r>
        <w:rPr>
          <w:rFonts w:hint="eastAsia" w:ascii="宋体" w:hAnsi="宋体" w:cs="宋体"/>
          <w:sz w:val="28"/>
          <w:szCs w:val="28"/>
        </w:rPr>
        <w:t>2.3开标程序：</w:t>
      </w:r>
    </w:p>
    <w:p>
      <w:pPr>
        <w:spacing w:line="360" w:lineRule="exact"/>
        <w:rPr>
          <w:rFonts w:ascii="宋体" w:hAnsi="宋体" w:cs="宋体"/>
          <w:sz w:val="28"/>
          <w:szCs w:val="28"/>
        </w:rPr>
      </w:pPr>
      <w:r>
        <w:rPr>
          <w:rFonts w:hint="eastAsia" w:ascii="宋体" w:hAnsi="宋体" w:cs="宋体"/>
          <w:sz w:val="28"/>
          <w:szCs w:val="28"/>
        </w:rPr>
        <w:t>2.3.1开标由招标人主持；</w:t>
      </w:r>
    </w:p>
    <w:p>
      <w:pPr>
        <w:spacing w:line="360" w:lineRule="exact"/>
        <w:rPr>
          <w:rFonts w:ascii="宋体" w:hAnsi="宋体" w:cs="宋体"/>
          <w:sz w:val="28"/>
          <w:szCs w:val="28"/>
        </w:rPr>
      </w:pPr>
      <w:r>
        <w:rPr>
          <w:rFonts w:hint="eastAsia" w:ascii="宋体" w:hAnsi="宋体" w:cs="宋体"/>
          <w:sz w:val="28"/>
          <w:szCs w:val="28"/>
        </w:rPr>
        <w:t>2.3.2由招标委员会检查投标文件的密封情况；</w:t>
      </w:r>
    </w:p>
    <w:p>
      <w:pPr>
        <w:spacing w:line="360" w:lineRule="exact"/>
        <w:rPr>
          <w:rFonts w:ascii="宋体" w:hAnsi="宋体" w:cs="宋体"/>
          <w:sz w:val="28"/>
          <w:szCs w:val="28"/>
        </w:rPr>
      </w:pPr>
      <w:r>
        <w:rPr>
          <w:rFonts w:hint="eastAsia" w:ascii="宋体" w:hAnsi="宋体" w:cs="宋体"/>
          <w:sz w:val="28"/>
          <w:szCs w:val="28"/>
        </w:rPr>
        <w:t>2.3.3经确认无误后，由有关工作人员当众拆封，宣读投标人名称、投标价格和投标文件的其他主要内容。</w:t>
      </w:r>
    </w:p>
    <w:p>
      <w:pPr>
        <w:spacing w:line="360" w:lineRule="exact"/>
        <w:rPr>
          <w:rFonts w:ascii="宋体" w:hAnsi="宋体" w:cs="宋体"/>
          <w:sz w:val="28"/>
          <w:szCs w:val="28"/>
        </w:rPr>
      </w:pPr>
      <w:r>
        <w:rPr>
          <w:rFonts w:hint="eastAsia" w:ascii="宋体" w:hAnsi="宋体" w:cs="宋体"/>
          <w:sz w:val="28"/>
          <w:szCs w:val="28"/>
        </w:rPr>
        <w:t>2.3.4招标人对开标过程进行记录，并存档备查。</w:t>
      </w:r>
    </w:p>
    <w:p>
      <w:pPr>
        <w:spacing w:line="360" w:lineRule="exact"/>
        <w:rPr>
          <w:rFonts w:ascii="宋体" w:hAnsi="宋体" w:cs="宋体"/>
          <w:b/>
          <w:bCs/>
          <w:sz w:val="28"/>
          <w:szCs w:val="28"/>
        </w:rPr>
      </w:pPr>
      <w:r>
        <w:rPr>
          <w:rFonts w:hint="eastAsia" w:ascii="宋体" w:hAnsi="宋体" w:cs="宋体"/>
          <w:b/>
          <w:bCs/>
          <w:sz w:val="28"/>
          <w:szCs w:val="28"/>
        </w:rPr>
        <w:t>3、评标委员会与评标</w:t>
      </w:r>
    </w:p>
    <w:p>
      <w:pPr>
        <w:spacing w:line="360" w:lineRule="exact"/>
        <w:rPr>
          <w:rFonts w:ascii="宋体" w:hAnsi="宋体" w:cs="宋体"/>
          <w:sz w:val="28"/>
          <w:szCs w:val="28"/>
        </w:rPr>
      </w:pPr>
      <w:r>
        <w:rPr>
          <w:rFonts w:hint="eastAsia" w:ascii="宋体" w:hAnsi="宋体" w:cs="宋体"/>
          <w:sz w:val="28"/>
          <w:szCs w:val="28"/>
        </w:rPr>
        <w:t>3.1评标委员会由招标人依法组建，负责评标活动。</w:t>
      </w:r>
    </w:p>
    <w:p>
      <w:pPr>
        <w:spacing w:line="360" w:lineRule="exact"/>
        <w:rPr>
          <w:rFonts w:ascii="宋体" w:hAnsi="宋体" w:cs="宋体"/>
          <w:sz w:val="28"/>
          <w:szCs w:val="28"/>
        </w:rPr>
      </w:pPr>
      <w:r>
        <w:rPr>
          <w:rFonts w:hint="eastAsia" w:ascii="宋体" w:hAnsi="宋体" w:cs="宋体"/>
          <w:sz w:val="28"/>
          <w:szCs w:val="28"/>
        </w:rPr>
        <w:t>3.2开标结束后，开始评标，评标采用保密方式进行。</w:t>
      </w:r>
    </w:p>
    <w:p>
      <w:pPr>
        <w:spacing w:line="360" w:lineRule="exact"/>
        <w:rPr>
          <w:rFonts w:ascii="宋体" w:hAnsi="宋体" w:cs="宋体"/>
          <w:b/>
          <w:bCs/>
          <w:sz w:val="28"/>
          <w:szCs w:val="28"/>
        </w:rPr>
      </w:pPr>
      <w:r>
        <w:rPr>
          <w:rFonts w:hint="eastAsia" w:ascii="宋体" w:hAnsi="宋体" w:cs="宋体"/>
          <w:b/>
          <w:bCs/>
          <w:sz w:val="28"/>
          <w:szCs w:val="28"/>
        </w:rPr>
        <w:t>4、评标过程保密</w:t>
      </w:r>
    </w:p>
    <w:p>
      <w:pPr>
        <w:spacing w:line="360" w:lineRule="exact"/>
        <w:rPr>
          <w:rFonts w:ascii="宋体" w:hAnsi="宋体" w:cs="宋体"/>
          <w:sz w:val="28"/>
          <w:szCs w:val="28"/>
        </w:rPr>
      </w:pPr>
      <w:r>
        <w:rPr>
          <w:rFonts w:hint="eastAsia" w:ascii="宋体" w:hAnsi="宋体" w:cs="宋体"/>
          <w:sz w:val="28"/>
          <w:szCs w:val="28"/>
        </w:rPr>
        <w:t>4.1开标后，凡属于对投标文件的审查、澄清、评价和比较有关的资料以及中标候选人的推荐情况，与评标有关的其他任何情况均严格保密。</w:t>
      </w:r>
    </w:p>
    <w:p>
      <w:pPr>
        <w:spacing w:line="360" w:lineRule="exact"/>
        <w:rPr>
          <w:rFonts w:ascii="宋体" w:hAnsi="宋体" w:cs="宋体"/>
          <w:sz w:val="28"/>
          <w:szCs w:val="28"/>
        </w:rPr>
      </w:pPr>
      <w:r>
        <w:rPr>
          <w:rFonts w:hint="eastAsia" w:ascii="宋体" w:hAnsi="宋体" w:cs="宋体"/>
          <w:sz w:val="28"/>
          <w:szCs w:val="28"/>
        </w:rPr>
        <w:t>4.2在投标文件的评审和比较、中标候选人推荐以及授予的过程中，投标人向招标人和评标委员会施加影响的任何行为，都将导致其投标被拒绝。</w:t>
      </w:r>
    </w:p>
    <w:p>
      <w:pPr>
        <w:spacing w:line="360" w:lineRule="exact"/>
        <w:rPr>
          <w:rFonts w:ascii="宋体" w:hAnsi="宋体" w:cs="宋体"/>
          <w:sz w:val="28"/>
          <w:szCs w:val="28"/>
        </w:rPr>
      </w:pPr>
      <w:r>
        <w:rPr>
          <w:rFonts w:hint="eastAsia" w:ascii="宋体" w:hAnsi="宋体" w:cs="宋体"/>
          <w:sz w:val="28"/>
          <w:szCs w:val="28"/>
        </w:rPr>
        <w:t>4.3中标价确定后，招标人不对未中标人就评标过程以及未能中标原因做出任何解释。未中标人不得向评标委员会组成人员或其他有关人员索问评标过程的情况和资料。</w:t>
      </w:r>
    </w:p>
    <w:p>
      <w:pPr>
        <w:spacing w:line="360" w:lineRule="exact"/>
        <w:rPr>
          <w:rFonts w:ascii="宋体" w:hAnsi="宋体" w:cs="宋体"/>
          <w:b/>
          <w:bCs/>
          <w:sz w:val="28"/>
          <w:szCs w:val="28"/>
        </w:rPr>
      </w:pPr>
      <w:r>
        <w:rPr>
          <w:rFonts w:hint="eastAsia" w:ascii="宋体" w:hAnsi="宋体" w:cs="宋体"/>
          <w:b/>
          <w:bCs/>
          <w:sz w:val="28"/>
          <w:szCs w:val="28"/>
        </w:rPr>
        <w:t>5、投标文件的澄清</w:t>
      </w:r>
    </w:p>
    <w:p>
      <w:pPr>
        <w:spacing w:line="360" w:lineRule="exact"/>
        <w:rPr>
          <w:rFonts w:ascii="宋体" w:hAnsi="宋体" w:cs="宋体"/>
          <w:bCs/>
          <w:sz w:val="28"/>
          <w:szCs w:val="28"/>
        </w:rPr>
      </w:pPr>
      <w:r>
        <w:rPr>
          <w:rFonts w:hint="eastAsia" w:ascii="宋体" w:hAnsi="宋体" w:cs="宋体"/>
          <w:sz w:val="28"/>
          <w:szCs w:val="28"/>
        </w:rPr>
        <w:t>5.1</w:t>
      </w:r>
      <w:r>
        <w:rPr>
          <w:rFonts w:hint="eastAsia" w:ascii="宋体" w:hAnsi="宋体" w:cs="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360" w:lineRule="exact"/>
        <w:rPr>
          <w:rFonts w:ascii="宋体" w:hAnsi="宋体" w:cs="宋体"/>
          <w:bCs/>
          <w:sz w:val="28"/>
          <w:szCs w:val="28"/>
        </w:rPr>
      </w:pPr>
      <w:r>
        <w:rPr>
          <w:rFonts w:hint="eastAsia" w:ascii="宋体" w:hAnsi="宋体" w:cs="宋体"/>
          <w:bCs/>
          <w:sz w:val="28"/>
          <w:szCs w:val="28"/>
        </w:rPr>
        <w:t>5.2.开标后，经招标人审查符合有关规定的投标文件，才能提交评标委员会进行评审。</w:t>
      </w:r>
    </w:p>
    <w:p>
      <w:pPr>
        <w:spacing w:line="360" w:lineRule="exact"/>
        <w:rPr>
          <w:rFonts w:ascii="宋体" w:hAnsi="宋体" w:cs="宋体"/>
          <w:bCs/>
          <w:sz w:val="28"/>
          <w:szCs w:val="28"/>
        </w:rPr>
      </w:pPr>
      <w:r>
        <w:rPr>
          <w:rFonts w:hint="eastAsia" w:ascii="宋体" w:hAnsi="宋体" w:cs="宋体"/>
          <w:bCs/>
          <w:sz w:val="28"/>
          <w:szCs w:val="28"/>
        </w:rPr>
        <w:t>5.3.如果投标文件未实质上响应招标文件的各项要求，评标委员会将予以拒绝，并且不允许投标人通过修改或撤消其不符合要求的差异，使之成为具有响应性的投标。</w:t>
      </w:r>
    </w:p>
    <w:p>
      <w:pPr>
        <w:spacing w:line="360" w:lineRule="exact"/>
        <w:rPr>
          <w:rFonts w:ascii="宋体" w:hAnsi="宋体" w:cs="宋体"/>
          <w:bCs/>
          <w:sz w:val="28"/>
          <w:szCs w:val="28"/>
        </w:rPr>
      </w:pPr>
      <w:r>
        <w:rPr>
          <w:rFonts w:hint="eastAsia" w:ascii="宋体" w:hAnsi="宋体" w:cs="宋体"/>
          <w:bCs/>
          <w:sz w:val="28"/>
          <w:szCs w:val="28"/>
        </w:rPr>
        <w:t>6、投标文件计算错误的修正</w:t>
      </w:r>
    </w:p>
    <w:p>
      <w:pPr>
        <w:pStyle w:val="5"/>
        <w:spacing w:line="360" w:lineRule="exact"/>
        <w:ind w:firstLine="0" w:firstLineChars="0"/>
        <w:rPr>
          <w:rFonts w:hAnsi="宋体" w:cs="宋体"/>
          <w:szCs w:val="28"/>
        </w:rPr>
      </w:pPr>
      <w:r>
        <w:rPr>
          <w:rFonts w:hint="eastAsia" w:hAnsi="宋体" w:cs="宋体"/>
          <w:szCs w:val="28"/>
        </w:rPr>
        <w:t>6．1评标委员会将对确定为实质上响应招标文件要求的投标文件进行校核，看其是否有计算上或表达上的错误，修正错误的原则如下：</w:t>
      </w:r>
    </w:p>
    <w:p>
      <w:pPr>
        <w:spacing w:line="360" w:lineRule="exact"/>
        <w:rPr>
          <w:rFonts w:ascii="宋体" w:hAnsi="宋体" w:cs="宋体"/>
          <w:bCs/>
          <w:sz w:val="28"/>
          <w:szCs w:val="28"/>
        </w:rPr>
      </w:pPr>
      <w:r>
        <w:rPr>
          <w:rFonts w:hint="eastAsia" w:ascii="宋体" w:hAnsi="宋体" w:cs="宋体"/>
          <w:bCs/>
          <w:sz w:val="28"/>
          <w:szCs w:val="28"/>
        </w:rPr>
        <w:t>6.1.1如果数字表示的金额和用文字表示的金额不一致时，应以文字表示的金额为准；</w:t>
      </w:r>
    </w:p>
    <w:p>
      <w:pPr>
        <w:spacing w:line="360" w:lineRule="exact"/>
        <w:rPr>
          <w:rFonts w:ascii="宋体" w:hAnsi="宋体" w:cs="宋体"/>
          <w:bCs/>
          <w:sz w:val="28"/>
          <w:szCs w:val="28"/>
        </w:rPr>
      </w:pPr>
      <w:r>
        <w:rPr>
          <w:rFonts w:hint="eastAsia" w:ascii="宋体" w:hAnsi="宋体" w:cs="宋体"/>
          <w:bCs/>
          <w:sz w:val="28"/>
          <w:szCs w:val="28"/>
        </w:rPr>
        <w:t>6.1.2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360" w:lineRule="exact"/>
        <w:rPr>
          <w:rFonts w:ascii="宋体" w:hAnsi="宋体" w:cs="宋体"/>
          <w:b/>
          <w:bCs/>
          <w:sz w:val="28"/>
          <w:szCs w:val="28"/>
        </w:rPr>
      </w:pPr>
      <w:r>
        <w:rPr>
          <w:rFonts w:hint="eastAsia" w:ascii="宋体" w:hAnsi="宋体" w:cs="宋体"/>
          <w:b/>
          <w:bCs/>
          <w:sz w:val="28"/>
          <w:szCs w:val="28"/>
        </w:rPr>
        <w:t>7、投标文件的评审、比较和否决</w:t>
      </w:r>
    </w:p>
    <w:p>
      <w:pPr>
        <w:spacing w:line="360" w:lineRule="exact"/>
        <w:rPr>
          <w:rFonts w:ascii="宋体" w:hAnsi="宋体" w:cs="宋体"/>
          <w:bCs/>
          <w:sz w:val="28"/>
          <w:szCs w:val="28"/>
        </w:rPr>
      </w:pPr>
      <w:r>
        <w:rPr>
          <w:rFonts w:hint="eastAsia" w:ascii="宋体" w:hAnsi="宋体" w:cs="宋体"/>
          <w:bCs/>
          <w:sz w:val="28"/>
          <w:szCs w:val="28"/>
        </w:rPr>
        <w:t>7.1评标委员会将按照规定，仅对在实质上响应招标文件要求的投标文件进行评估和比较；</w:t>
      </w:r>
    </w:p>
    <w:p>
      <w:pPr>
        <w:spacing w:line="360" w:lineRule="exact"/>
        <w:rPr>
          <w:rFonts w:ascii="宋体" w:hAnsi="宋体" w:cs="宋体"/>
          <w:bCs/>
          <w:sz w:val="28"/>
          <w:szCs w:val="28"/>
        </w:rPr>
      </w:pPr>
      <w:r>
        <w:rPr>
          <w:rFonts w:hint="eastAsia" w:ascii="宋体" w:hAnsi="宋体" w:cs="宋体"/>
          <w:bCs/>
          <w:sz w:val="28"/>
          <w:szCs w:val="28"/>
        </w:rPr>
        <w:t>7.2在评审过程中，评标委员会可以以书面形式要求投标人就投标文件中含义不明确的内容进行书面说明并提供相关材料。</w:t>
      </w:r>
    </w:p>
    <w:p>
      <w:pPr>
        <w:spacing w:line="360" w:lineRule="exact"/>
        <w:rPr>
          <w:rFonts w:ascii="宋体" w:hAnsi="宋体" w:cs="宋体"/>
          <w:bCs/>
          <w:sz w:val="28"/>
          <w:szCs w:val="28"/>
        </w:rPr>
      </w:pPr>
      <w:r>
        <w:rPr>
          <w:rFonts w:hint="eastAsia" w:ascii="宋体" w:hAnsi="宋体" w:cs="宋体"/>
          <w:bCs/>
          <w:sz w:val="28"/>
          <w:szCs w:val="28"/>
        </w:rPr>
        <w:t>7.3评标委员会依据本次招标评标标准和方法，对投标文件进行评审和比较，向招标人提出书面评标报告，并推荐合格的中标候选人；</w:t>
      </w:r>
    </w:p>
    <w:p>
      <w:pPr>
        <w:spacing w:line="360" w:lineRule="exact"/>
        <w:rPr>
          <w:rFonts w:ascii="宋体" w:hAnsi="宋体" w:cs="宋体"/>
          <w:bCs/>
          <w:sz w:val="28"/>
          <w:szCs w:val="28"/>
        </w:rPr>
      </w:pPr>
      <w:r>
        <w:rPr>
          <w:rFonts w:hint="eastAsia" w:ascii="宋体" w:hAnsi="宋体" w:cs="宋体"/>
          <w:bCs/>
          <w:sz w:val="28"/>
          <w:szCs w:val="28"/>
        </w:rPr>
        <w:t>7.4评标委员会经评审，认为所有投标都不符合招标文件要求的，可以否决所有投标。所有投标被否决的，招标人应当依法重新招标。</w:t>
      </w:r>
    </w:p>
    <w:p>
      <w:pPr>
        <w:spacing w:line="360" w:lineRule="exact"/>
        <w:rPr>
          <w:rFonts w:ascii="宋体" w:hAnsi="宋体" w:cs="宋体"/>
          <w:sz w:val="28"/>
          <w:szCs w:val="28"/>
        </w:rPr>
      </w:pPr>
      <w:r>
        <w:rPr>
          <w:rFonts w:hint="eastAsia" w:ascii="宋体" w:hAnsi="宋体" w:cs="宋体"/>
          <w:sz w:val="28"/>
          <w:szCs w:val="28"/>
        </w:rPr>
        <w:t>7.5评标小组按照招标文件的要求进行评标，同时考虑以下因素：</w:t>
      </w:r>
    </w:p>
    <w:p>
      <w:pPr>
        <w:spacing w:line="360" w:lineRule="exact"/>
        <w:rPr>
          <w:rFonts w:ascii="宋体" w:hAnsi="宋体" w:cs="宋体"/>
          <w:sz w:val="28"/>
          <w:szCs w:val="28"/>
        </w:rPr>
      </w:pPr>
      <w:r>
        <w:rPr>
          <w:rFonts w:hint="eastAsia" w:ascii="宋体" w:hAnsi="宋体" w:cs="宋体"/>
          <w:sz w:val="28"/>
          <w:szCs w:val="28"/>
        </w:rPr>
        <w:t>7.5.1投标价格的竞争性；</w:t>
      </w:r>
    </w:p>
    <w:p>
      <w:pPr>
        <w:spacing w:line="360" w:lineRule="exact"/>
        <w:rPr>
          <w:rFonts w:ascii="宋体" w:hAnsi="宋体" w:cs="宋体"/>
          <w:sz w:val="28"/>
          <w:szCs w:val="28"/>
        </w:rPr>
      </w:pPr>
      <w:r>
        <w:rPr>
          <w:rFonts w:hint="eastAsia" w:ascii="宋体" w:hAnsi="宋体" w:cs="宋体"/>
          <w:sz w:val="28"/>
          <w:szCs w:val="28"/>
        </w:rPr>
        <w:t>7.5.2维保厂家历年维保风评；</w:t>
      </w:r>
    </w:p>
    <w:p>
      <w:pPr>
        <w:spacing w:line="360" w:lineRule="exact"/>
        <w:rPr>
          <w:rFonts w:ascii="宋体" w:hAnsi="宋体" w:cs="宋体"/>
          <w:sz w:val="28"/>
          <w:szCs w:val="28"/>
        </w:rPr>
      </w:pPr>
      <w:r>
        <w:rPr>
          <w:rFonts w:hint="eastAsia" w:ascii="宋体" w:hAnsi="宋体" w:cs="宋体"/>
          <w:sz w:val="28"/>
          <w:szCs w:val="28"/>
        </w:rPr>
        <w:t>7.5.3维保技术可靠性；</w:t>
      </w:r>
    </w:p>
    <w:p>
      <w:pPr>
        <w:spacing w:line="360" w:lineRule="exact"/>
        <w:rPr>
          <w:rFonts w:ascii="宋体" w:hAnsi="宋体" w:cs="宋体"/>
          <w:sz w:val="28"/>
          <w:szCs w:val="28"/>
        </w:rPr>
      </w:pPr>
      <w:r>
        <w:rPr>
          <w:rFonts w:hint="eastAsia" w:ascii="宋体" w:hAnsi="宋体" w:cs="宋体"/>
          <w:sz w:val="28"/>
          <w:szCs w:val="28"/>
        </w:rPr>
        <w:t>7.5.4维保工期和售后服务；</w:t>
      </w:r>
    </w:p>
    <w:p>
      <w:pPr>
        <w:spacing w:line="360" w:lineRule="exact"/>
        <w:rPr>
          <w:rFonts w:ascii="宋体" w:hAnsi="宋体" w:cs="宋体"/>
          <w:b/>
          <w:sz w:val="28"/>
          <w:szCs w:val="28"/>
        </w:rPr>
      </w:pPr>
      <w:r>
        <w:rPr>
          <w:rFonts w:hint="eastAsia" w:ascii="宋体" w:hAnsi="宋体" w:cs="宋体"/>
          <w:b/>
          <w:sz w:val="28"/>
          <w:szCs w:val="28"/>
        </w:rPr>
        <w:t>8.其他</w:t>
      </w:r>
    </w:p>
    <w:p>
      <w:pPr>
        <w:spacing w:line="360" w:lineRule="exact"/>
        <w:rPr>
          <w:rFonts w:ascii="宋体" w:hAnsi="宋体" w:cs="宋体"/>
          <w:bCs/>
          <w:color w:val="FF0000"/>
          <w:sz w:val="28"/>
          <w:szCs w:val="28"/>
        </w:rPr>
      </w:pPr>
      <w:r>
        <w:rPr>
          <w:rFonts w:hint="eastAsia" w:ascii="宋体" w:hAnsi="宋体" w:cs="宋体"/>
          <w:bCs/>
          <w:color w:val="FF0000"/>
          <w:sz w:val="28"/>
          <w:szCs w:val="28"/>
        </w:rPr>
        <w:t>8.1投标人法定授权代表需为投标人在职员工，提供授权委托人开标之日前连续12个月在授权单位进行社保缴纳的证明复印件。具体可通过下述形式之一：</w:t>
      </w:r>
    </w:p>
    <w:p>
      <w:pPr>
        <w:spacing w:line="360" w:lineRule="exact"/>
        <w:rPr>
          <w:rFonts w:ascii="宋体" w:hAnsi="宋体" w:cs="宋体"/>
          <w:bCs/>
          <w:color w:val="FF0000"/>
          <w:sz w:val="28"/>
          <w:szCs w:val="28"/>
        </w:rPr>
      </w:pPr>
      <w:r>
        <w:rPr>
          <w:rFonts w:hint="eastAsia" w:ascii="宋体" w:hAnsi="宋体" w:cs="宋体"/>
          <w:bCs/>
          <w:color w:val="FF0000"/>
          <w:sz w:val="28"/>
          <w:szCs w:val="28"/>
        </w:rPr>
        <w:t>8.1.1社保局官方网址查询的投标人法定授权代表个人缴费记录（信息查询界面和五险缴费账目明细界面），并加盖投标人公章；（需提供网址，评标委员会可要求现场验证）</w:t>
      </w:r>
    </w:p>
    <w:p>
      <w:pPr>
        <w:spacing w:line="360" w:lineRule="exact"/>
        <w:rPr>
          <w:rFonts w:ascii="宋体" w:hAnsi="宋体" w:cs="宋体"/>
          <w:bCs/>
          <w:color w:val="FF0000"/>
          <w:sz w:val="28"/>
          <w:szCs w:val="28"/>
        </w:rPr>
      </w:pPr>
      <w:r>
        <w:rPr>
          <w:rFonts w:hint="eastAsia" w:ascii="宋体" w:hAnsi="宋体" w:cs="宋体"/>
          <w:bCs/>
          <w:color w:val="FF0000"/>
          <w:sz w:val="28"/>
          <w:szCs w:val="28"/>
        </w:rPr>
        <w:t>8.1.2社保局的书面证明材料；</w:t>
      </w:r>
    </w:p>
    <w:p>
      <w:pPr>
        <w:spacing w:line="360" w:lineRule="exact"/>
        <w:rPr>
          <w:rFonts w:ascii="宋体" w:hAnsi="宋体" w:cs="宋体"/>
          <w:bCs/>
          <w:color w:val="FF0000"/>
          <w:sz w:val="28"/>
          <w:szCs w:val="28"/>
        </w:rPr>
      </w:pPr>
      <w:r>
        <w:rPr>
          <w:rFonts w:hint="eastAsia" w:ascii="宋体" w:hAnsi="宋体" w:cs="宋体"/>
          <w:bCs/>
          <w:color w:val="FF0000"/>
          <w:sz w:val="28"/>
          <w:szCs w:val="28"/>
        </w:rPr>
        <w:t>8.1.3其他经评标委员会认可的证明材料。</w:t>
      </w:r>
    </w:p>
    <w:p>
      <w:pPr>
        <w:rPr>
          <w:rFonts w:ascii="宋体" w:hAnsi="宋体" w:cs="宋体"/>
          <w:bCs/>
          <w:color w:val="FF0000"/>
          <w:sz w:val="24"/>
          <w:szCs w:val="24"/>
        </w:rPr>
      </w:pPr>
    </w:p>
    <w:p>
      <w:pPr>
        <w:rPr>
          <w:rFonts w:ascii="宋体" w:hAnsi="宋体" w:cs="宋体"/>
          <w:sz w:val="24"/>
          <w:szCs w:val="2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
          <w:sz w:val="44"/>
          <w:szCs w:val="44"/>
        </w:rPr>
      </w:pPr>
    </w:p>
    <w:p>
      <w:pPr>
        <w:spacing w:line="500" w:lineRule="exact"/>
        <w:jc w:val="center"/>
        <w:rPr>
          <w:rFonts w:ascii="宋体" w:hAnsi="宋体" w:cs="宋体"/>
          <w:bCs/>
          <w:sz w:val="44"/>
          <w:szCs w:val="44"/>
        </w:rPr>
      </w:pPr>
      <w:r>
        <w:rPr>
          <w:rFonts w:hint="eastAsia" w:ascii="宋体" w:hAnsi="宋体" w:cs="宋体"/>
          <w:b/>
          <w:sz w:val="44"/>
          <w:szCs w:val="44"/>
        </w:rPr>
        <w:t>第四章：投标文件格式</w:t>
      </w:r>
    </w:p>
    <w:p>
      <w:pPr>
        <w:pStyle w:val="6"/>
        <w:adjustRightInd w:val="0"/>
        <w:spacing w:line="500" w:lineRule="exact"/>
        <w:textAlignment w:val="baseline"/>
        <w:rPr>
          <w:rFonts w:ascii="宋体" w:hAnsi="宋体" w:cs="宋体"/>
          <w:kern w:val="0"/>
          <w:sz w:val="32"/>
          <w:szCs w:val="32"/>
        </w:rPr>
      </w:pPr>
      <w:r>
        <w:rPr>
          <w:rFonts w:hint="eastAsia" w:ascii="宋体" w:hAnsi="宋体" w:cs="宋体"/>
          <w:kern w:val="0"/>
          <w:sz w:val="32"/>
          <w:szCs w:val="32"/>
        </w:rPr>
        <w:t>投标文件封面或扉页格式：</w:t>
      </w:r>
    </w:p>
    <w:p>
      <w:pPr>
        <w:jc w:val="right"/>
        <w:rPr>
          <w:rFonts w:ascii="宋体" w:hAnsi="宋体" w:cs="宋体"/>
          <w:sz w:val="28"/>
          <w:szCs w:val="28"/>
        </w:rPr>
      </w:pPr>
      <w:r>
        <w:rPr>
          <w:rFonts w:hint="eastAsia" w:ascii="宋体" w:hAnsi="宋体" w:cs="宋体"/>
          <w:sz w:val="28"/>
          <w:szCs w:val="28"/>
        </w:rPr>
        <w:t>正本（或副本）</w:t>
      </w:r>
    </w:p>
    <w:p>
      <w:pPr>
        <w:jc w:val="right"/>
        <w:rPr>
          <w:rFonts w:ascii="宋体" w:hAnsi="宋体" w:cs="宋体"/>
          <w:sz w:val="28"/>
          <w:szCs w:val="28"/>
        </w:rPr>
      </w:pPr>
    </w:p>
    <w:p>
      <w:pPr>
        <w:jc w:val="center"/>
        <w:rPr>
          <w:rFonts w:ascii="宋体" w:hAnsi="宋体" w:cs="宋体"/>
          <w:bCs/>
          <w:sz w:val="28"/>
          <w:szCs w:val="28"/>
        </w:rPr>
      </w:pPr>
      <w:r>
        <w:rPr>
          <w:rFonts w:hint="eastAsia" w:ascii="宋体" w:hAnsi="宋体" w:cs="宋体"/>
          <w:bCs/>
          <w:sz w:val="28"/>
          <w:szCs w:val="28"/>
          <w:u w:val="single"/>
        </w:rPr>
        <w:t>　　　　　　　　　　</w:t>
      </w:r>
      <w:r>
        <w:rPr>
          <w:rFonts w:hint="eastAsia" w:ascii="宋体" w:hAnsi="宋体" w:cs="宋体"/>
          <w:bCs/>
          <w:sz w:val="28"/>
          <w:szCs w:val="28"/>
        </w:rPr>
        <w:t>工程</w:t>
      </w:r>
    </w:p>
    <w:p>
      <w:pPr>
        <w:spacing w:line="500" w:lineRule="exact"/>
        <w:rPr>
          <w:rFonts w:ascii="宋体" w:hAnsi="宋体" w:cs="宋体"/>
          <w:b/>
          <w:sz w:val="28"/>
          <w:szCs w:val="28"/>
        </w:rPr>
      </w:pPr>
    </w:p>
    <w:p>
      <w:pPr>
        <w:spacing w:line="500" w:lineRule="exact"/>
        <w:jc w:val="center"/>
        <w:rPr>
          <w:rFonts w:ascii="宋体" w:hAnsi="宋体" w:cs="宋体"/>
          <w:b/>
          <w:sz w:val="36"/>
          <w:szCs w:val="36"/>
        </w:rPr>
      </w:pPr>
    </w:p>
    <w:p>
      <w:pPr>
        <w:spacing w:line="500" w:lineRule="exact"/>
        <w:jc w:val="center"/>
        <w:rPr>
          <w:rFonts w:ascii="宋体" w:hAnsi="宋体" w:cs="宋体"/>
          <w:b/>
          <w:sz w:val="52"/>
          <w:szCs w:val="52"/>
        </w:rPr>
      </w:pPr>
      <w:r>
        <w:rPr>
          <w:rFonts w:hint="eastAsia" w:ascii="宋体" w:hAnsi="宋体" w:cs="宋体"/>
          <w:b/>
          <w:sz w:val="52"/>
          <w:szCs w:val="52"/>
        </w:rPr>
        <w:t>投 标 文 件</w:t>
      </w:r>
    </w:p>
    <w:p>
      <w:pPr>
        <w:spacing w:line="500" w:lineRule="exact"/>
        <w:jc w:val="center"/>
        <w:rPr>
          <w:rFonts w:ascii="宋体" w:hAnsi="宋体" w:cs="宋体"/>
          <w:b/>
          <w:sz w:val="52"/>
        </w:rPr>
      </w:pPr>
    </w:p>
    <w:p>
      <w:pPr>
        <w:spacing w:line="500" w:lineRule="exact"/>
        <w:jc w:val="center"/>
        <w:rPr>
          <w:rFonts w:ascii="宋体" w:hAnsi="宋体" w:cs="宋体"/>
          <w:b/>
          <w:sz w:val="52"/>
        </w:rPr>
      </w:pPr>
    </w:p>
    <w:p>
      <w:pPr>
        <w:spacing w:line="500" w:lineRule="exact"/>
        <w:ind w:firstLine="560" w:firstLineChars="200"/>
        <w:rPr>
          <w:rFonts w:ascii="宋体" w:hAnsi="宋体" w:cs="宋体"/>
          <w:bCs/>
          <w:sz w:val="28"/>
          <w:u w:val="single"/>
        </w:rPr>
      </w:pPr>
      <w:r>
        <w:rPr>
          <w:rFonts w:hint="eastAsia" w:ascii="宋体" w:hAnsi="宋体" w:cs="宋体"/>
          <w:bCs/>
          <w:sz w:val="28"/>
        </w:rPr>
        <w:t>项目编号：</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项目名称：</w:t>
      </w:r>
    </w:p>
    <w:p>
      <w:pPr>
        <w:spacing w:line="500" w:lineRule="exact"/>
        <w:rPr>
          <w:rFonts w:ascii="宋体" w:hAnsi="宋体" w:cs="宋体"/>
          <w:bCs/>
          <w:sz w:val="28"/>
        </w:rPr>
      </w:pPr>
    </w:p>
    <w:p>
      <w:pPr>
        <w:spacing w:line="500" w:lineRule="exact"/>
        <w:ind w:firstLine="560" w:firstLineChars="200"/>
        <w:rPr>
          <w:rFonts w:ascii="宋体" w:hAnsi="宋体" w:cs="宋体"/>
          <w:bCs/>
          <w:sz w:val="28"/>
          <w:u w:val="single"/>
        </w:rPr>
      </w:pPr>
      <w:r>
        <w:rPr>
          <w:rFonts w:hint="eastAsia" w:ascii="宋体" w:hAnsi="宋体" w:cs="宋体"/>
          <w:bCs/>
          <w:sz w:val="28"/>
        </w:rPr>
        <w:t>投标人：</w:t>
      </w:r>
      <w:r>
        <w:rPr>
          <w:rFonts w:hint="eastAsia" w:ascii="宋体" w:hAnsi="宋体" w:cs="宋体"/>
          <w:bCs/>
          <w:sz w:val="28"/>
          <w:u w:val="single"/>
        </w:rPr>
        <w:t xml:space="preserve">                           （盖公章）</w:t>
      </w:r>
    </w:p>
    <w:p>
      <w:pPr>
        <w:spacing w:line="500" w:lineRule="exact"/>
        <w:rPr>
          <w:rFonts w:ascii="宋体" w:hAnsi="宋体" w:cs="宋体"/>
          <w:bCs/>
          <w:sz w:val="28"/>
        </w:rPr>
      </w:pPr>
    </w:p>
    <w:p>
      <w:pPr>
        <w:spacing w:line="500" w:lineRule="exact"/>
        <w:ind w:firstLine="560" w:firstLineChars="200"/>
        <w:rPr>
          <w:rFonts w:ascii="宋体" w:hAnsi="宋体" w:cs="宋体"/>
          <w:bCs/>
          <w:sz w:val="28"/>
        </w:rPr>
      </w:pPr>
      <w:r>
        <w:rPr>
          <w:rFonts w:hint="eastAsia" w:ascii="宋体" w:hAnsi="宋体" w:cs="宋体"/>
          <w:bCs/>
          <w:sz w:val="28"/>
        </w:rPr>
        <w:t>法定代表人：</w:t>
      </w:r>
      <w:r>
        <w:rPr>
          <w:rFonts w:hint="eastAsia" w:ascii="宋体" w:hAnsi="宋体" w:cs="宋体"/>
          <w:bCs/>
          <w:sz w:val="28"/>
          <w:u w:val="single"/>
        </w:rPr>
        <w:t xml:space="preserve">                        （盖章）</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ind w:firstLine="1400" w:firstLineChars="500"/>
        <w:rPr>
          <w:rFonts w:ascii="宋体" w:hAnsi="宋体" w:cs="宋体"/>
          <w:bCs/>
          <w:sz w:val="28"/>
        </w:rPr>
      </w:pPr>
      <w:r>
        <w:rPr>
          <w:rFonts w:hint="eastAsia" w:ascii="宋体" w:hAnsi="宋体" w:cs="宋体"/>
          <w:bCs/>
          <w:sz w:val="28"/>
        </w:rPr>
        <w:t>日期： 年 月 日</w:t>
      </w:r>
    </w:p>
    <w:p>
      <w:pPr>
        <w:spacing w:line="500" w:lineRule="exact"/>
        <w:rPr>
          <w:rFonts w:ascii="宋体" w:hAnsi="宋体" w:cs="宋体"/>
          <w:bCs/>
          <w:sz w:val="28"/>
        </w:rPr>
      </w:pPr>
    </w:p>
    <w:p>
      <w:pPr>
        <w:spacing w:line="500" w:lineRule="exact"/>
        <w:rPr>
          <w:rFonts w:ascii="宋体" w:hAnsi="宋体" w:cs="宋体"/>
          <w:bCs/>
          <w:sz w:val="28"/>
        </w:rPr>
      </w:pPr>
    </w:p>
    <w:p>
      <w:pPr>
        <w:spacing w:line="500" w:lineRule="exact"/>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p>
    <w:p>
      <w:pPr>
        <w:spacing w:line="500" w:lineRule="exact"/>
        <w:jc w:val="center"/>
        <w:rPr>
          <w:rFonts w:ascii="宋体" w:hAnsi="宋体" w:cs="宋体"/>
          <w:b/>
          <w:sz w:val="44"/>
        </w:rPr>
      </w:pPr>
      <w:r>
        <w:rPr>
          <w:rFonts w:hint="eastAsia" w:ascii="宋体" w:hAnsi="宋体" w:cs="宋体"/>
          <w:b/>
          <w:sz w:val="44"/>
        </w:rPr>
        <w:t>目  录  表</w:t>
      </w:r>
    </w:p>
    <w:p>
      <w:pPr>
        <w:spacing w:line="500" w:lineRule="exact"/>
        <w:jc w:val="center"/>
        <w:rPr>
          <w:rFonts w:ascii="宋体" w:hAnsi="宋体" w:cs="宋体"/>
          <w:b/>
          <w:sz w:val="44"/>
        </w:rPr>
      </w:pPr>
    </w:p>
    <w:p>
      <w:pPr>
        <w:numPr>
          <w:ilvl w:val="0"/>
          <w:numId w:val="4"/>
        </w:numPr>
        <w:spacing w:line="560" w:lineRule="exact"/>
        <w:rPr>
          <w:rFonts w:ascii="宋体" w:hAnsi="宋体" w:cs="宋体"/>
          <w:sz w:val="30"/>
          <w:szCs w:val="30"/>
          <w:highlight w:val="yellow"/>
        </w:rPr>
      </w:pPr>
      <w:r>
        <w:rPr>
          <w:rFonts w:hint="eastAsia" w:ascii="宋体" w:hAnsi="宋体" w:cs="宋体"/>
          <w:sz w:val="30"/>
          <w:szCs w:val="30"/>
          <w:highlight w:val="yellow"/>
        </w:rPr>
        <w:t>法定代表人身份证明书及身份证复印件</w:t>
      </w:r>
    </w:p>
    <w:p>
      <w:pPr>
        <w:numPr>
          <w:ilvl w:val="0"/>
          <w:numId w:val="4"/>
        </w:numPr>
        <w:spacing w:line="500" w:lineRule="exact"/>
        <w:rPr>
          <w:rFonts w:ascii="宋体" w:hAnsi="宋体" w:cs="宋体"/>
          <w:b/>
          <w:bCs/>
          <w:color w:val="000000"/>
          <w:w w:val="90"/>
          <w:sz w:val="30"/>
          <w:szCs w:val="30"/>
        </w:rPr>
      </w:pPr>
      <w:r>
        <w:rPr>
          <w:rFonts w:hint="eastAsia" w:ascii="宋体" w:hAnsi="宋体" w:cs="宋体"/>
          <w:sz w:val="30"/>
          <w:szCs w:val="30"/>
        </w:rPr>
        <w:t>授权委托书及被委托人身份证复印件；公司社保证明复印件等</w:t>
      </w:r>
    </w:p>
    <w:p>
      <w:pPr>
        <w:numPr>
          <w:ilvl w:val="0"/>
          <w:numId w:val="4"/>
        </w:numPr>
        <w:spacing w:line="500" w:lineRule="exact"/>
        <w:rPr>
          <w:rFonts w:ascii="宋体" w:hAnsi="宋体" w:cs="宋体"/>
          <w:b/>
          <w:bCs/>
          <w:color w:val="000000"/>
          <w:w w:val="90"/>
          <w:sz w:val="30"/>
          <w:szCs w:val="30"/>
        </w:rPr>
      </w:pPr>
      <w:r>
        <w:rPr>
          <w:rFonts w:hint="eastAsia" w:ascii="宋体" w:hAnsi="宋体" w:cs="宋体"/>
          <w:bCs/>
          <w:sz w:val="30"/>
          <w:szCs w:val="30"/>
        </w:rPr>
        <w:t>投标函</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投标人资质证明文件复印件至少应包括</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1）企业法人营业执照；</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2）投标产品代理资格的证明材料（代理商提供）；</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3）投标产品的检验报告或检测证明；</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4）企业3C认证、许可证、技术实力、荣誉证书等证明资料。</w:t>
      </w:r>
    </w:p>
    <w:p>
      <w:pPr>
        <w:spacing w:line="360" w:lineRule="auto"/>
        <w:ind w:firstLine="480" w:firstLineChars="150"/>
        <w:rPr>
          <w:rFonts w:ascii="宋体" w:hAnsi="宋体" w:cs="宋体"/>
          <w:spacing w:val="10"/>
          <w:sz w:val="30"/>
          <w:szCs w:val="30"/>
        </w:rPr>
      </w:pPr>
      <w:r>
        <w:rPr>
          <w:rFonts w:hint="eastAsia" w:ascii="宋体" w:hAnsi="宋体" w:cs="宋体"/>
          <w:spacing w:val="10"/>
          <w:sz w:val="30"/>
          <w:szCs w:val="30"/>
        </w:rPr>
        <w:t>5)其它投标人认为有必要提供的资料。</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投标报价明细表</w:t>
      </w:r>
    </w:p>
    <w:p>
      <w:pPr>
        <w:numPr>
          <w:ilvl w:val="0"/>
          <w:numId w:val="4"/>
        </w:numPr>
        <w:spacing w:line="500" w:lineRule="exact"/>
        <w:rPr>
          <w:rFonts w:ascii="宋体" w:hAnsi="宋体" w:cs="宋体"/>
          <w:b/>
          <w:bCs/>
          <w:sz w:val="30"/>
          <w:szCs w:val="30"/>
          <w:highlight w:val="yellow"/>
        </w:rPr>
      </w:pPr>
      <w:r>
        <w:rPr>
          <w:rFonts w:hint="eastAsia" w:ascii="宋体" w:hAnsi="宋体" w:cs="宋体"/>
          <w:b/>
          <w:bCs/>
          <w:sz w:val="30"/>
          <w:szCs w:val="30"/>
          <w:highlight w:val="yellow"/>
        </w:rPr>
        <w:t>投标保证金复印件</w:t>
      </w:r>
    </w:p>
    <w:p>
      <w:pPr>
        <w:numPr>
          <w:ilvl w:val="0"/>
          <w:numId w:val="4"/>
        </w:numPr>
        <w:spacing w:line="500" w:lineRule="exact"/>
        <w:rPr>
          <w:rFonts w:ascii="宋体" w:hAnsi="宋体" w:cs="宋体"/>
          <w:bCs/>
          <w:sz w:val="30"/>
          <w:szCs w:val="30"/>
        </w:rPr>
      </w:pPr>
      <w:r>
        <w:rPr>
          <w:rFonts w:hint="eastAsia" w:ascii="宋体" w:hAnsi="宋体" w:cs="宋体"/>
          <w:bCs/>
          <w:sz w:val="30"/>
          <w:szCs w:val="30"/>
        </w:rPr>
        <w:t xml:space="preserve">投标报价主要技术说明 </w:t>
      </w:r>
    </w:p>
    <w:p>
      <w:pPr>
        <w:numPr>
          <w:ilvl w:val="0"/>
          <w:numId w:val="4"/>
        </w:numPr>
        <w:spacing w:line="500" w:lineRule="exact"/>
        <w:rPr>
          <w:rFonts w:ascii="宋体" w:hAnsi="宋体" w:cs="宋体"/>
          <w:bCs/>
          <w:sz w:val="30"/>
          <w:szCs w:val="30"/>
        </w:rPr>
      </w:pPr>
      <w:r>
        <w:rPr>
          <w:rFonts w:hint="eastAsia" w:ascii="宋体" w:hAnsi="宋体" w:cs="宋体"/>
          <w:bCs/>
          <w:sz w:val="30"/>
          <w:szCs w:val="30"/>
        </w:rPr>
        <w:t>售后服务计划</w:t>
      </w:r>
    </w:p>
    <w:p>
      <w:pPr>
        <w:numPr>
          <w:ilvl w:val="0"/>
          <w:numId w:val="4"/>
        </w:numPr>
        <w:spacing w:line="500" w:lineRule="exact"/>
        <w:rPr>
          <w:rFonts w:ascii="宋体" w:hAnsi="宋体" w:cs="宋体"/>
          <w:bCs/>
          <w:sz w:val="30"/>
          <w:szCs w:val="30"/>
        </w:rPr>
      </w:pPr>
      <w:r>
        <w:rPr>
          <w:rFonts w:hint="eastAsia" w:ascii="宋体" w:hAnsi="宋体" w:cs="宋体"/>
          <w:bCs/>
          <w:sz w:val="30"/>
          <w:szCs w:val="30"/>
        </w:rPr>
        <w:t>近三年内类似维保项目案例</w:t>
      </w:r>
    </w:p>
    <w:p>
      <w:pPr>
        <w:numPr>
          <w:ilvl w:val="0"/>
          <w:numId w:val="4"/>
        </w:numPr>
        <w:spacing w:line="500" w:lineRule="exact"/>
        <w:rPr>
          <w:rFonts w:ascii="宋体" w:hAnsi="宋体" w:cs="宋体"/>
          <w:bCs/>
          <w:sz w:val="30"/>
          <w:szCs w:val="30"/>
        </w:rPr>
      </w:pPr>
      <w:r>
        <w:rPr>
          <w:rFonts w:hint="eastAsia" w:ascii="宋体" w:hAnsi="宋体" w:cs="宋体"/>
          <w:bCs/>
          <w:sz w:val="30"/>
          <w:szCs w:val="30"/>
        </w:rPr>
        <w:t>技术文件</w:t>
      </w:r>
    </w:p>
    <w:p>
      <w:pPr>
        <w:numPr>
          <w:ilvl w:val="0"/>
          <w:numId w:val="4"/>
        </w:numPr>
        <w:spacing w:line="500" w:lineRule="exact"/>
        <w:rPr>
          <w:rFonts w:ascii="宋体" w:hAnsi="宋体" w:cs="宋体"/>
          <w:sz w:val="30"/>
          <w:szCs w:val="30"/>
        </w:rPr>
      </w:pPr>
      <w:r>
        <w:rPr>
          <w:rFonts w:hint="eastAsia" w:ascii="宋体" w:hAnsi="宋体" w:cs="宋体"/>
          <w:bCs/>
          <w:sz w:val="30"/>
          <w:szCs w:val="30"/>
        </w:rPr>
        <w:t>其他</w:t>
      </w:r>
    </w:p>
    <w:p>
      <w:pPr>
        <w:spacing w:line="500" w:lineRule="exact"/>
        <w:rPr>
          <w:rFonts w:ascii="宋体" w:hAnsi="宋体" w:cs="宋体"/>
          <w:b/>
          <w:sz w:val="30"/>
          <w:szCs w:val="30"/>
          <w:highlight w:val="yellow"/>
        </w:rPr>
      </w:pPr>
      <w:r>
        <w:rPr>
          <w:rFonts w:hint="eastAsia" w:ascii="宋体" w:hAnsi="宋体" w:cs="宋体"/>
          <w:b/>
          <w:sz w:val="30"/>
          <w:szCs w:val="30"/>
          <w:highlight w:val="yellow"/>
        </w:rPr>
        <w:t>以上内容每页需加盖公章，整体标书需加盖骑缝章，必要时需提供原件，否则作废标处理。</w:t>
      </w: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spacing w:line="800" w:lineRule="exact"/>
        <w:jc w:val="center"/>
        <w:outlineLvl w:val="0"/>
        <w:rPr>
          <w:rFonts w:ascii="宋体" w:hAnsi="宋体" w:cs="宋体"/>
          <w:sz w:val="44"/>
          <w:szCs w:val="44"/>
          <w:highlight w:val="yellow"/>
        </w:rPr>
      </w:pPr>
    </w:p>
    <w:p>
      <w:pPr>
        <w:pStyle w:val="3"/>
        <w:rPr>
          <w:rFonts w:ascii="宋体" w:hAnsi="宋体"/>
          <w:highlight w:val="yellow"/>
        </w:rPr>
      </w:pPr>
    </w:p>
    <w:p>
      <w:pPr>
        <w:spacing w:line="800" w:lineRule="exact"/>
        <w:jc w:val="center"/>
        <w:outlineLvl w:val="0"/>
        <w:rPr>
          <w:rFonts w:ascii="宋体" w:hAnsi="宋体" w:cs="宋体"/>
          <w:b/>
          <w:bCs/>
          <w:sz w:val="44"/>
          <w:szCs w:val="44"/>
          <w:highlight w:val="yellow"/>
        </w:rPr>
      </w:pPr>
      <w:r>
        <w:rPr>
          <w:rFonts w:hint="eastAsia" w:ascii="宋体" w:hAnsi="宋体" w:cs="宋体"/>
          <w:sz w:val="44"/>
          <w:szCs w:val="44"/>
          <w:highlight w:val="yellow"/>
        </w:rPr>
        <w:t>一、</w:t>
      </w:r>
      <w:r>
        <w:rPr>
          <w:rFonts w:hint="eastAsia" w:ascii="宋体" w:hAnsi="宋体" w:cs="宋体"/>
          <w:b/>
          <w:bCs/>
          <w:sz w:val="44"/>
          <w:szCs w:val="44"/>
          <w:highlight w:val="yellow"/>
        </w:rPr>
        <w:t>法定代表人身份证明书及身份证复印件</w:t>
      </w:r>
    </w:p>
    <w:p>
      <w:pPr>
        <w:spacing w:line="800" w:lineRule="exact"/>
        <w:rPr>
          <w:rFonts w:ascii="宋体" w:hAnsi="宋体" w:cs="宋体"/>
          <w:sz w:val="28"/>
          <w:u w:val="single"/>
        </w:rPr>
      </w:pPr>
      <w:r>
        <w:rPr>
          <w:rFonts w:hint="eastAsia" w:ascii="宋体" w:hAnsi="宋体" w:cs="宋体"/>
          <w:sz w:val="28"/>
        </w:rPr>
        <w:t>单位名称：</w:t>
      </w:r>
    </w:p>
    <w:p>
      <w:pPr>
        <w:spacing w:line="800" w:lineRule="exact"/>
        <w:rPr>
          <w:rFonts w:ascii="宋体" w:hAnsi="宋体" w:cs="宋体"/>
          <w:sz w:val="28"/>
          <w:u w:val="single"/>
        </w:rPr>
      </w:pPr>
      <w:r>
        <w:rPr>
          <w:rFonts w:hint="eastAsia" w:ascii="宋体" w:hAnsi="宋体" w:cs="宋体"/>
          <w:sz w:val="28"/>
        </w:rPr>
        <w:t>单位性质：</w:t>
      </w:r>
    </w:p>
    <w:p>
      <w:pPr>
        <w:spacing w:line="800" w:lineRule="exact"/>
        <w:rPr>
          <w:rFonts w:ascii="宋体" w:hAnsi="宋体" w:cs="宋体"/>
          <w:sz w:val="28"/>
          <w:u w:val="single"/>
        </w:rPr>
      </w:pPr>
      <w:r>
        <w:rPr>
          <w:rFonts w:hint="eastAsia" w:ascii="宋体" w:hAnsi="宋体" w:cs="宋体"/>
          <w:sz w:val="28"/>
        </w:rPr>
        <w:t>地址:</w:t>
      </w:r>
    </w:p>
    <w:p>
      <w:pPr>
        <w:spacing w:line="800" w:lineRule="exact"/>
        <w:rPr>
          <w:rFonts w:ascii="宋体" w:hAnsi="宋体" w:cs="宋体"/>
          <w:sz w:val="28"/>
        </w:rPr>
      </w:pPr>
      <w:r>
        <w:rPr>
          <w:rFonts w:hint="eastAsia" w:ascii="宋体" w:hAnsi="宋体" w:cs="宋体"/>
          <w:sz w:val="28"/>
        </w:rPr>
        <w:t>成立时间：年月日</w:t>
      </w:r>
    </w:p>
    <w:p>
      <w:pPr>
        <w:spacing w:line="800" w:lineRule="exact"/>
        <w:rPr>
          <w:rFonts w:ascii="宋体" w:hAnsi="宋体" w:cs="宋体"/>
          <w:sz w:val="28"/>
          <w:u w:val="single"/>
        </w:rPr>
      </w:pPr>
      <w:r>
        <w:rPr>
          <w:rFonts w:hint="eastAsia" w:ascii="宋体" w:hAnsi="宋体" w:cs="宋体"/>
          <w:sz w:val="28"/>
        </w:rPr>
        <w:t>经营期限：</w:t>
      </w:r>
    </w:p>
    <w:p>
      <w:pPr>
        <w:spacing w:line="800" w:lineRule="exact"/>
        <w:rPr>
          <w:rFonts w:ascii="宋体" w:hAnsi="宋体" w:cs="宋体"/>
          <w:sz w:val="28"/>
        </w:rPr>
      </w:pPr>
      <w:r>
        <w:rPr>
          <w:rFonts w:hint="eastAsia" w:ascii="宋体" w:hAnsi="宋体" w:cs="宋体"/>
          <w:sz w:val="28"/>
        </w:rPr>
        <w:t>姓名： 性别: 年龄：岁 职务：</w:t>
      </w:r>
    </w:p>
    <w:p>
      <w:pPr>
        <w:spacing w:line="800" w:lineRule="exact"/>
        <w:rPr>
          <w:rFonts w:ascii="宋体" w:hAnsi="宋体" w:cs="宋体"/>
          <w:sz w:val="28"/>
        </w:rPr>
      </w:pPr>
      <w:r>
        <w:rPr>
          <w:rFonts w:hint="eastAsia" w:ascii="宋体" w:hAnsi="宋体" w:cs="宋体"/>
          <w:sz w:val="28"/>
        </w:rPr>
        <w:t>系的法定代表人。</w:t>
      </w:r>
    </w:p>
    <w:p>
      <w:pPr>
        <w:spacing w:line="800" w:lineRule="exact"/>
        <w:rPr>
          <w:rFonts w:ascii="宋体" w:hAnsi="宋体" w:cs="宋体"/>
          <w:sz w:val="28"/>
        </w:rPr>
      </w:pPr>
    </w:p>
    <w:p>
      <w:pPr>
        <w:spacing w:line="800" w:lineRule="exact"/>
        <w:ind w:firstLine="560" w:firstLineChars="200"/>
        <w:rPr>
          <w:rFonts w:ascii="宋体" w:hAnsi="宋体" w:cs="宋体"/>
          <w:sz w:val="28"/>
        </w:rPr>
      </w:pPr>
      <w:r>
        <w:rPr>
          <w:rFonts w:hint="eastAsia" w:ascii="宋体" w:hAnsi="宋体" w:cs="宋体"/>
          <w:sz w:val="28"/>
        </w:rPr>
        <w:t>特此证明。</w:t>
      </w:r>
    </w:p>
    <w:p>
      <w:pPr>
        <w:spacing w:line="800" w:lineRule="exact"/>
        <w:ind w:firstLine="560" w:firstLineChars="200"/>
        <w:rPr>
          <w:rFonts w:ascii="宋体" w:hAnsi="宋体" w:cs="宋体"/>
          <w:sz w:val="28"/>
        </w:rPr>
      </w:pPr>
      <w:r>
        <w:rPr>
          <w:rFonts w:hint="eastAsia" w:ascii="宋体" w:hAnsi="宋体" w:cs="宋体"/>
          <w:sz w:val="28"/>
        </w:rPr>
        <w:t>投标单位：</w:t>
      </w:r>
      <w:r>
        <w:rPr>
          <w:rFonts w:hint="eastAsia" w:ascii="宋体" w:hAnsi="宋体" w:cs="宋体"/>
          <w:sz w:val="28"/>
          <w:u w:val="single"/>
        </w:rPr>
        <w:t>　                            　　（盖章）</w:t>
      </w:r>
    </w:p>
    <w:p>
      <w:pPr>
        <w:spacing w:line="800" w:lineRule="exact"/>
        <w:ind w:firstLine="560" w:firstLineChars="200"/>
        <w:rPr>
          <w:rFonts w:ascii="宋体" w:hAnsi="宋体" w:cs="宋体"/>
          <w:sz w:val="28"/>
        </w:rPr>
      </w:pPr>
      <w:r>
        <w:rPr>
          <w:rFonts w:hint="eastAsia" w:ascii="宋体" w:hAnsi="宋体" w:cs="宋体"/>
          <w:sz w:val="28"/>
        </w:rPr>
        <w:t xml:space="preserve">日期：年月日                 </w:t>
      </w:r>
    </w:p>
    <w:p>
      <w:pPr>
        <w:spacing w:line="800" w:lineRule="exact"/>
        <w:rPr>
          <w:rFonts w:ascii="宋体" w:hAnsi="宋体" w:cs="宋体"/>
          <w:sz w:val="28"/>
        </w:rPr>
      </w:pPr>
    </w:p>
    <w:p>
      <w:pPr>
        <w:spacing w:line="800" w:lineRule="exact"/>
        <w:ind w:firstLine="2209" w:firstLineChars="500"/>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p>
    <w:p>
      <w:pPr>
        <w:spacing w:line="800" w:lineRule="exact"/>
        <w:outlineLvl w:val="0"/>
        <w:rPr>
          <w:rFonts w:ascii="宋体" w:hAnsi="宋体" w:cs="宋体"/>
          <w:b/>
          <w:bCs/>
          <w:sz w:val="44"/>
          <w:szCs w:val="44"/>
        </w:rPr>
      </w:pPr>
    </w:p>
    <w:p>
      <w:pPr>
        <w:spacing w:line="800" w:lineRule="exact"/>
        <w:ind w:firstLine="2209" w:firstLineChars="500"/>
        <w:outlineLvl w:val="0"/>
        <w:rPr>
          <w:rFonts w:ascii="宋体" w:hAnsi="宋体" w:cs="宋体"/>
          <w:b/>
          <w:bCs/>
          <w:sz w:val="44"/>
          <w:szCs w:val="44"/>
        </w:rPr>
      </w:pPr>
      <w:r>
        <w:rPr>
          <w:rFonts w:hint="eastAsia" w:ascii="宋体" w:hAnsi="宋体" w:cs="宋体"/>
          <w:b/>
          <w:bCs/>
          <w:sz w:val="44"/>
          <w:szCs w:val="44"/>
        </w:rPr>
        <w:t>二、授 权 委 托 书</w:t>
      </w:r>
    </w:p>
    <w:p>
      <w:pPr>
        <w:spacing w:line="800" w:lineRule="exact"/>
        <w:jc w:val="center"/>
        <w:rPr>
          <w:rFonts w:ascii="宋体" w:hAnsi="宋体" w:cs="宋体"/>
          <w:b/>
          <w:sz w:val="28"/>
          <w:szCs w:val="28"/>
        </w:rPr>
      </w:pPr>
    </w:p>
    <w:p>
      <w:pPr>
        <w:spacing w:line="800" w:lineRule="exact"/>
        <w:rPr>
          <w:rFonts w:ascii="宋体" w:hAnsi="宋体" w:cs="宋体"/>
          <w:sz w:val="28"/>
          <w:szCs w:val="28"/>
        </w:rPr>
      </w:pPr>
      <w:r>
        <w:rPr>
          <w:rFonts w:hint="eastAsia" w:ascii="宋体" w:hAnsi="宋体" w:cs="宋体"/>
          <w:sz w:val="28"/>
          <w:szCs w:val="28"/>
        </w:rPr>
        <w:t>本授权委托书声明：我____（姓名）系_________ （投标单位名称）的法定代表人，现授权委托_________________ （单位名称）的_________（姓名）为我公司代理人，以本公司的名义参加____________________ （招标单位）的____________________工程的投标活动。代理人在开标、评标、合同谈判、签署合同协议和处理与本工程有关的一切事务，我均予以承认。</w:t>
      </w:r>
    </w:p>
    <w:p>
      <w:pPr>
        <w:spacing w:line="800" w:lineRule="exact"/>
        <w:ind w:firstLine="525"/>
        <w:rPr>
          <w:rFonts w:ascii="宋体" w:hAnsi="宋体" w:cs="宋体"/>
          <w:sz w:val="28"/>
          <w:szCs w:val="28"/>
        </w:rPr>
      </w:pPr>
    </w:p>
    <w:p>
      <w:pPr>
        <w:spacing w:line="800" w:lineRule="exact"/>
        <w:ind w:firstLine="525"/>
        <w:rPr>
          <w:rFonts w:ascii="宋体" w:hAnsi="宋体" w:cs="宋体"/>
          <w:sz w:val="28"/>
          <w:szCs w:val="28"/>
        </w:rPr>
      </w:pPr>
      <w:r>
        <w:rPr>
          <w:rFonts w:hint="eastAsia" w:ascii="宋体" w:hAnsi="宋体" w:cs="宋体"/>
          <w:sz w:val="28"/>
          <w:szCs w:val="28"/>
        </w:rPr>
        <w:t xml:space="preserve">  代理人无转委权。特此委托。</w:t>
      </w:r>
    </w:p>
    <w:p>
      <w:pPr>
        <w:spacing w:line="800" w:lineRule="exact"/>
        <w:ind w:firstLine="525"/>
        <w:rPr>
          <w:rFonts w:ascii="宋体" w:hAnsi="宋体" w:cs="宋体"/>
          <w:sz w:val="28"/>
          <w:szCs w:val="28"/>
        </w:rPr>
      </w:pPr>
      <w:r>
        <w:rPr>
          <w:rFonts w:hint="eastAsia" w:ascii="宋体" w:hAnsi="宋体" w:cs="宋体"/>
          <w:sz w:val="28"/>
          <w:szCs w:val="28"/>
        </w:rPr>
        <w:t xml:space="preserve">  代理人：        性别：     年龄：</w:t>
      </w:r>
    </w:p>
    <w:p>
      <w:pPr>
        <w:spacing w:line="800" w:lineRule="exact"/>
        <w:ind w:firstLine="890" w:firstLineChars="318"/>
        <w:rPr>
          <w:rFonts w:ascii="宋体" w:hAnsi="宋体" w:cs="宋体"/>
          <w:sz w:val="28"/>
          <w:szCs w:val="28"/>
        </w:rPr>
      </w:pPr>
      <w:r>
        <w:rPr>
          <w:rFonts w:hint="eastAsia" w:ascii="宋体" w:hAnsi="宋体" w:cs="宋体"/>
          <w:sz w:val="28"/>
          <w:szCs w:val="28"/>
        </w:rPr>
        <w:t>身份证号码及复印件;</w:t>
      </w:r>
    </w:p>
    <w:p>
      <w:pPr>
        <w:spacing w:line="800" w:lineRule="exact"/>
        <w:ind w:firstLine="525"/>
        <w:rPr>
          <w:rFonts w:ascii="宋体" w:hAnsi="宋体" w:cs="宋体"/>
          <w:sz w:val="28"/>
          <w:szCs w:val="28"/>
        </w:rPr>
      </w:pPr>
      <w:r>
        <w:rPr>
          <w:rFonts w:hint="eastAsia" w:ascii="宋体" w:hAnsi="宋体" w:cs="宋体"/>
          <w:sz w:val="28"/>
          <w:szCs w:val="28"/>
        </w:rPr>
        <w:t xml:space="preserve">  单位：          部门：        职务：</w:t>
      </w:r>
    </w:p>
    <w:p>
      <w:pPr>
        <w:spacing w:line="800" w:lineRule="exact"/>
        <w:ind w:firstLine="525"/>
        <w:rPr>
          <w:rFonts w:ascii="宋体" w:hAnsi="宋体" w:cs="宋体"/>
          <w:sz w:val="28"/>
          <w:szCs w:val="28"/>
        </w:rPr>
      </w:pPr>
      <w:r>
        <w:rPr>
          <w:rFonts w:hint="eastAsia" w:ascii="宋体" w:hAnsi="宋体" w:cs="宋体"/>
          <w:sz w:val="28"/>
          <w:szCs w:val="28"/>
        </w:rPr>
        <w:t xml:space="preserve">  投标单位：（盖章）</w:t>
      </w:r>
    </w:p>
    <w:p>
      <w:pPr>
        <w:spacing w:line="800" w:lineRule="exact"/>
        <w:ind w:firstLine="525"/>
        <w:rPr>
          <w:rFonts w:ascii="宋体" w:hAnsi="宋体" w:cs="宋体"/>
          <w:sz w:val="28"/>
          <w:szCs w:val="28"/>
        </w:rPr>
      </w:pPr>
      <w:r>
        <w:rPr>
          <w:rFonts w:hint="eastAsia" w:ascii="宋体" w:hAnsi="宋体" w:cs="宋体"/>
          <w:sz w:val="28"/>
          <w:szCs w:val="28"/>
        </w:rPr>
        <w:t xml:space="preserve">  法定代表人：（签字或盖章）</w:t>
      </w:r>
    </w:p>
    <w:p>
      <w:pPr>
        <w:spacing w:line="800" w:lineRule="exact"/>
        <w:ind w:firstLine="887" w:firstLineChars="317"/>
        <w:rPr>
          <w:rFonts w:ascii="宋体" w:hAnsi="宋体" w:cs="宋体"/>
          <w:sz w:val="28"/>
          <w:szCs w:val="28"/>
        </w:rPr>
      </w:pPr>
      <w:r>
        <w:rPr>
          <w:rFonts w:hint="eastAsia" w:ascii="宋体" w:hAnsi="宋体" w:cs="宋体"/>
          <w:sz w:val="28"/>
          <w:szCs w:val="28"/>
        </w:rPr>
        <w:t>委托有效期：自   年  月  日起至    年   月   日止。</w:t>
      </w:r>
    </w:p>
    <w:p>
      <w:pPr>
        <w:spacing w:line="800" w:lineRule="exact"/>
        <w:ind w:firstLine="525"/>
        <w:rPr>
          <w:rFonts w:ascii="宋体" w:hAnsi="宋体" w:cs="宋体"/>
          <w:sz w:val="28"/>
          <w:szCs w:val="28"/>
        </w:rPr>
      </w:pPr>
      <w:r>
        <w:rPr>
          <w:rFonts w:hint="eastAsia" w:ascii="宋体" w:hAnsi="宋体" w:cs="宋体"/>
          <w:sz w:val="28"/>
          <w:szCs w:val="28"/>
        </w:rPr>
        <w:t xml:space="preserve">                         授权委托日期：_____年____ 月____ 日 </w:t>
      </w:r>
    </w:p>
    <w:p>
      <w:pPr>
        <w:spacing w:line="500" w:lineRule="exact"/>
        <w:outlineLvl w:val="0"/>
        <w:rPr>
          <w:rFonts w:ascii="宋体" w:hAnsi="宋体" w:cs="宋体"/>
          <w:b/>
          <w:sz w:val="44"/>
        </w:rPr>
      </w:pPr>
    </w:p>
    <w:p>
      <w:pPr>
        <w:pStyle w:val="3"/>
        <w:rPr>
          <w:rFonts w:ascii="宋体" w:hAnsi="宋体"/>
        </w:rPr>
      </w:pPr>
    </w:p>
    <w:p>
      <w:pPr>
        <w:spacing w:line="500" w:lineRule="exact"/>
        <w:ind w:firstLine="2650" w:firstLineChars="600"/>
        <w:outlineLvl w:val="0"/>
        <w:rPr>
          <w:rFonts w:ascii="宋体" w:hAnsi="宋体" w:cs="宋体"/>
          <w:b/>
          <w:sz w:val="44"/>
        </w:rPr>
      </w:pPr>
      <w:r>
        <w:rPr>
          <w:rFonts w:hint="eastAsia" w:ascii="宋体" w:hAnsi="宋体" w:cs="宋体"/>
          <w:b/>
          <w:sz w:val="44"/>
        </w:rPr>
        <w:t>三、投  标  函</w:t>
      </w:r>
    </w:p>
    <w:p>
      <w:pPr>
        <w:spacing w:line="500" w:lineRule="exact"/>
        <w:rPr>
          <w:rFonts w:ascii="宋体" w:hAnsi="宋体" w:cs="宋体"/>
          <w:spacing w:val="10"/>
          <w:sz w:val="28"/>
          <w:szCs w:val="28"/>
          <w:u w:val="single"/>
        </w:rPr>
      </w:pPr>
      <w:r>
        <w:rPr>
          <w:rFonts w:hint="eastAsia" w:ascii="宋体" w:hAnsi="宋体" w:cs="宋体"/>
          <w:spacing w:val="10"/>
          <w:sz w:val="28"/>
          <w:szCs w:val="28"/>
        </w:rPr>
        <w:t>致：</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我们收到贵方招标文件（招标文件编号），经详细研究，我们决定参加该项目产品投标。并授权（姓名、职务） ，全权代表我投标人提交下述文件正本一份，副本三份。并同时宣布愿意遵守下列条款。</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1)承认和愿意按照招标文件中的各项规定和要求报价空调系统维保工程，提供维保技术说明及售后服务。维保工期天（日历日）。</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2)愿意按照《中华人民共和国合同法》和《中华人民共和国招标投标法》履行自己的责任和义务。</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3)如果我们投标书被接受，我们将履行招标文件中规定的每一项要求，按期、按质、按量完成任务，质量标准达到标准。</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4)我们愿意提供招标人在招标文件中要求的所有资料。</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5)我们理解，最低报价不是中标的唯一条件。</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6)我们同意按招标文件规定，交纳投标保证金。</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7)我方的投标有效期为自递交投标文件截止时间起60天内有效。</w:t>
      </w:r>
    </w:p>
    <w:p>
      <w:pPr>
        <w:spacing w:line="500" w:lineRule="exact"/>
        <w:ind w:firstLine="480"/>
        <w:rPr>
          <w:rFonts w:ascii="宋体" w:hAnsi="宋体" w:cs="宋体"/>
          <w:spacing w:val="10"/>
          <w:sz w:val="28"/>
          <w:szCs w:val="28"/>
        </w:rPr>
      </w:pPr>
    </w:p>
    <w:p>
      <w:pPr>
        <w:spacing w:line="500" w:lineRule="exact"/>
        <w:ind w:firstLine="480"/>
        <w:rPr>
          <w:rFonts w:ascii="宋体" w:hAnsi="宋体" w:cs="宋体"/>
          <w:spacing w:val="10"/>
          <w:sz w:val="28"/>
          <w:szCs w:val="28"/>
        </w:rPr>
      </w:pPr>
      <w:r>
        <w:rPr>
          <w:rFonts w:hint="eastAsia" w:ascii="宋体" w:hAnsi="宋体" w:cs="宋体"/>
          <w:spacing w:val="10"/>
          <w:sz w:val="28"/>
          <w:szCs w:val="28"/>
        </w:rPr>
        <w:t>投标人：（公章）                  法定代表人：（印鉴）</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单位地址：                        邮政编码：</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电话：                  传真：          邮箱：</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开户银行名称：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开户银行帐号：</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开户行地址：</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开户行电话： </w:t>
      </w:r>
    </w:p>
    <w:p>
      <w:pPr>
        <w:spacing w:line="500" w:lineRule="exact"/>
        <w:ind w:firstLine="480"/>
        <w:rPr>
          <w:rFonts w:ascii="宋体" w:hAnsi="宋体" w:cs="宋体"/>
          <w:spacing w:val="10"/>
          <w:sz w:val="28"/>
          <w:szCs w:val="28"/>
        </w:rPr>
      </w:pPr>
      <w:r>
        <w:rPr>
          <w:rFonts w:hint="eastAsia" w:ascii="宋体" w:hAnsi="宋体" w:cs="宋体"/>
          <w:spacing w:val="10"/>
          <w:sz w:val="28"/>
          <w:szCs w:val="28"/>
        </w:rPr>
        <w:t xml:space="preserve">                            日期：___年___ 月__日</w:t>
      </w:r>
    </w:p>
    <w:p>
      <w:pPr>
        <w:autoSpaceDE w:val="0"/>
        <w:autoSpaceDN w:val="0"/>
        <w:ind w:firstLine="960"/>
        <w:jc w:val="center"/>
        <w:rPr>
          <w:rFonts w:ascii="宋体" w:hAnsi="宋体" w:cs="宋体"/>
          <w:b/>
          <w:sz w:val="28"/>
          <w:szCs w:val="28"/>
          <w:highlight w:val="yellow"/>
        </w:rPr>
      </w:pPr>
    </w:p>
    <w:p>
      <w:pPr>
        <w:autoSpaceDE w:val="0"/>
        <w:autoSpaceDN w:val="0"/>
        <w:ind w:firstLine="960"/>
        <w:jc w:val="center"/>
        <w:rPr>
          <w:rFonts w:ascii="宋体" w:hAnsi="宋体"/>
          <w:b/>
          <w:bCs/>
          <w:color w:val="000000"/>
          <w:w w:val="90"/>
          <w:sz w:val="48"/>
          <w:szCs w:val="48"/>
          <w:highlight w:val="yellow"/>
        </w:rPr>
      </w:pPr>
      <w:r>
        <w:rPr>
          <w:rFonts w:hint="eastAsia" w:ascii="宋体" w:hAnsi="宋体" w:cs="宋体"/>
          <w:b/>
          <w:sz w:val="28"/>
          <w:szCs w:val="28"/>
          <w:highlight w:val="yellow"/>
        </w:rPr>
        <w:tab/>
      </w:r>
      <w:r>
        <w:rPr>
          <w:rFonts w:hint="eastAsia" w:ascii="宋体" w:hAnsi="宋体"/>
          <w:b/>
          <w:bCs/>
          <w:color w:val="000000"/>
          <w:w w:val="90"/>
          <w:sz w:val="44"/>
          <w:szCs w:val="48"/>
          <w:highlight w:val="yellow"/>
        </w:rPr>
        <w:t>四、投 标 函 附 录</w:t>
      </w:r>
    </w:p>
    <w:p>
      <w:pPr>
        <w:autoSpaceDE w:val="0"/>
        <w:autoSpaceDN w:val="0"/>
        <w:spacing w:line="444" w:lineRule="atLeast"/>
        <w:ind w:firstLine="480"/>
        <w:jc w:val="right"/>
        <w:rPr>
          <w:rFonts w:ascii="宋体" w:hAnsi="宋体"/>
          <w:b/>
          <w:bCs/>
          <w:color w:val="000000"/>
          <w:w w:val="90"/>
          <w:sz w:val="48"/>
          <w:szCs w:val="48"/>
        </w:rPr>
      </w:pPr>
    </w:p>
    <w:tbl>
      <w:tblPr>
        <w:tblStyle w:val="9"/>
        <w:tblW w:w="9252" w:type="dxa"/>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691"/>
        <w:gridCol w:w="2563"/>
        <w:gridCol w:w="1094"/>
        <w:gridCol w:w="3384"/>
        <w:gridCol w:w="1520"/>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PrEx>
        <w:trPr>
          <w:cantSplit/>
          <w:trHeight w:val="1320" w:hRule="atLeast"/>
        </w:trPr>
        <w:tc>
          <w:tcPr>
            <w:tcW w:w="691"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序号</w:t>
            </w:r>
          </w:p>
        </w:tc>
        <w:tc>
          <w:tcPr>
            <w:tcW w:w="256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项目内容</w:t>
            </w:r>
          </w:p>
        </w:tc>
        <w:tc>
          <w:tcPr>
            <w:tcW w:w="109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合    同</w:t>
            </w:r>
          </w:p>
          <w:p>
            <w:pPr>
              <w:autoSpaceDE w:val="0"/>
              <w:autoSpaceDN w:val="0"/>
              <w:jc w:val="center"/>
              <w:rPr>
                <w:rFonts w:ascii="宋体" w:hAnsi="宋体"/>
                <w:sz w:val="20"/>
              </w:rPr>
            </w:pPr>
            <w:r>
              <w:rPr>
                <w:rFonts w:hint="eastAsia" w:ascii="宋体" w:hAnsi="宋体"/>
                <w:sz w:val="20"/>
              </w:rPr>
              <w:t>条 款 号</w:t>
            </w:r>
          </w:p>
        </w:tc>
        <w:tc>
          <w:tcPr>
            <w:tcW w:w="338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约定内容</w:t>
            </w:r>
          </w:p>
        </w:tc>
        <w:tc>
          <w:tcPr>
            <w:tcW w:w="152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ascii="宋体" w:hAnsi="宋体"/>
                <w:sz w:val="20"/>
              </w:rPr>
              <w:t>1</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施工准备时间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highlight w:val="yellow"/>
              </w:rPr>
              <w:t>签订合同后2天内</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ascii="宋体" w:hAnsi="宋体"/>
                <w:sz w:val="20"/>
              </w:rPr>
              <w:t>2</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误期违约金额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u w:val="single"/>
              </w:rPr>
              <w:t>合同金额的2%</w:t>
            </w:r>
            <w:r>
              <w:rPr>
                <w:rFonts w:hint="eastAsia" w:ascii="宋体" w:hAnsi="宋体"/>
                <w:sz w:val="20"/>
              </w:rPr>
              <w:t xml:space="preserve">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3</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误期赔偿费限额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合同价款的（10）%</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4</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施工总工期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color w:val="000000"/>
                <w:sz w:val="20"/>
              </w:rPr>
              <w:t>（）天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5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5</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质量标准</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符合国家标准，通过甲方验收</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6</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工程质量违约金最高限额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合同价款（10）%</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ascii="宋体" w:hAnsi="宋体"/>
                <w:sz w:val="20"/>
              </w:rPr>
              <w:t>7</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备料款金额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元</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ascii="宋体" w:hAnsi="宋体"/>
                <w:sz w:val="20"/>
              </w:rPr>
              <w:t>8</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highlight w:val="yellow"/>
              </w:rPr>
              <w:t>竣工结算款付款金额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color w:val="FF0000"/>
                <w:sz w:val="20"/>
                <w:highlight w:val="yellow"/>
              </w:rPr>
              <w:t>按标书文件执行</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9</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竣工结算款付款时间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签发竣工结算付款凭证后（ 28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PrEx>
        <w:trPr>
          <w:cantSplit/>
          <w:trHeight w:val="765"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hAnsi="宋体"/>
                <w:sz w:val="20"/>
              </w:rPr>
            </w:pPr>
            <w:r>
              <w:rPr>
                <w:rFonts w:ascii="宋体" w:hAnsi="宋体"/>
                <w:sz w:val="20"/>
              </w:rPr>
              <w:t>10</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保修期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r>
              <w:rPr>
                <w:rFonts w:hint="eastAsia" w:ascii="宋体" w:hAnsi="宋体"/>
                <w:sz w:val="20"/>
              </w:rPr>
              <w:t>依据保修书约定的期限，不低于国家规定。</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hAnsi="宋体"/>
                <w:sz w:val="20"/>
              </w:rPr>
            </w:pPr>
          </w:p>
        </w:tc>
      </w:tr>
    </w:tbl>
    <w:p>
      <w:pPr>
        <w:tabs>
          <w:tab w:val="left" w:pos="2541"/>
          <w:tab w:val="center" w:pos="4598"/>
        </w:tabs>
        <w:spacing w:line="500" w:lineRule="exact"/>
        <w:jc w:val="left"/>
        <w:outlineLvl w:val="0"/>
        <w:rPr>
          <w:rFonts w:ascii="宋体" w:hAnsi="宋体" w:cs="宋体"/>
          <w:b/>
          <w:sz w:val="28"/>
          <w:szCs w:val="28"/>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p>
    <w:p>
      <w:pPr>
        <w:tabs>
          <w:tab w:val="left" w:pos="2541"/>
          <w:tab w:val="center" w:pos="4598"/>
        </w:tabs>
        <w:spacing w:line="500" w:lineRule="exact"/>
        <w:jc w:val="center"/>
        <w:outlineLvl w:val="0"/>
        <w:rPr>
          <w:rFonts w:ascii="宋体" w:hAnsi="宋体" w:cs="宋体"/>
          <w:b/>
          <w:sz w:val="44"/>
          <w:szCs w:val="44"/>
        </w:rPr>
      </w:pPr>
      <w:r>
        <w:rPr>
          <w:rFonts w:hint="eastAsia" w:ascii="宋体" w:hAnsi="宋体" w:cs="宋体"/>
          <w:b/>
          <w:sz w:val="44"/>
          <w:szCs w:val="44"/>
        </w:rPr>
        <w:t>第五章、招标项目清单</w:t>
      </w:r>
    </w:p>
    <w:p>
      <w:pPr>
        <w:rPr>
          <w:rFonts w:ascii="宋体" w:hAnsi="宋体" w:cs="宋体"/>
          <w:sz w:val="28"/>
          <w:szCs w:val="28"/>
        </w:rPr>
      </w:pPr>
    </w:p>
    <w:tbl>
      <w:tblPr>
        <w:tblStyle w:val="9"/>
        <w:tblW w:w="0" w:type="auto"/>
        <w:tblInd w:w="0" w:type="dxa"/>
        <w:tblLayout w:type="autofit"/>
        <w:tblCellMar>
          <w:top w:w="0" w:type="dxa"/>
          <w:left w:w="108" w:type="dxa"/>
          <w:bottom w:w="0" w:type="dxa"/>
          <w:right w:w="108" w:type="dxa"/>
        </w:tblCellMar>
      </w:tblPr>
      <w:tblGrid>
        <w:gridCol w:w="696"/>
        <w:gridCol w:w="1356"/>
        <w:gridCol w:w="1296"/>
        <w:gridCol w:w="696"/>
        <w:gridCol w:w="696"/>
        <w:gridCol w:w="1416"/>
        <w:gridCol w:w="1416"/>
        <w:gridCol w:w="1536"/>
      </w:tblGrid>
      <w:tr>
        <w:tblPrEx>
          <w:tblCellMar>
            <w:top w:w="0" w:type="dxa"/>
            <w:left w:w="108" w:type="dxa"/>
            <w:bottom w:w="0" w:type="dxa"/>
            <w:right w:w="108" w:type="dxa"/>
          </w:tblCellMar>
        </w:tblPrEx>
        <w:trPr>
          <w:trHeight w:val="405" w:hRule="atLeast"/>
        </w:trPr>
        <w:tc>
          <w:tcPr>
            <w:tcW w:w="0" w:type="auto"/>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sz w:val="32"/>
                <w:szCs w:val="32"/>
              </w:rPr>
            </w:pPr>
            <w:r>
              <w:rPr>
                <w:rFonts w:hint="eastAsia" w:ascii="宋体" w:hAnsi="宋体" w:cs="宋体"/>
                <w:b/>
                <w:bCs/>
                <w:sz w:val="32"/>
                <w:szCs w:val="32"/>
              </w:rPr>
              <w:t>天河超市卖场空调改造报价单</w:t>
            </w:r>
          </w:p>
        </w:tc>
      </w:tr>
      <w:tr>
        <w:tblPrEx>
          <w:tblCellMar>
            <w:top w:w="0" w:type="dxa"/>
            <w:left w:w="108" w:type="dxa"/>
            <w:bottom w:w="0" w:type="dxa"/>
            <w:right w:w="108" w:type="dxa"/>
          </w:tblCellMar>
        </w:tblPrEx>
        <w:trPr>
          <w:trHeight w:val="375" w:hRule="atLeast"/>
        </w:trPr>
        <w:tc>
          <w:tcPr>
            <w:tcW w:w="0" w:type="auto"/>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sz w:val="28"/>
                <w:szCs w:val="28"/>
              </w:rPr>
            </w:pPr>
            <w:r>
              <w:rPr>
                <w:rFonts w:hint="eastAsia" w:ascii="宋体" w:hAnsi="宋体" w:cs="宋体"/>
                <w:b/>
                <w:bCs/>
                <w:sz w:val="28"/>
                <w:szCs w:val="28"/>
              </w:rPr>
              <w:t>1、设备部分</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序号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名称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参数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单位</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数量</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单价（元）</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总价（元）</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备注</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空调机组</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vMerge w:val="restart"/>
            <w:tcBorders>
              <w:top w:val="nil"/>
              <w:left w:val="single" w:color="auto" w:sz="4" w:space="0"/>
              <w:bottom w:val="single" w:color="000000"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含税？%</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线控器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sz w:val="24"/>
                <w:szCs w:val="24"/>
              </w:rPr>
            </w:pP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3</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设备合计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color w:val="000000"/>
                <w:sz w:val="24"/>
                <w:szCs w:val="24"/>
              </w:rPr>
            </w:pPr>
            <w:r>
              <w:rPr>
                <w:rFonts w:hint="eastAsia" w:ascii="宋体" w:hAnsi="宋体" w:cs="宋体"/>
                <w:b/>
                <w:bCs/>
                <w:color w:val="000000"/>
                <w:sz w:val="24"/>
                <w:szCs w:val="24"/>
              </w:rPr>
              <w:t>　</w:t>
            </w:r>
          </w:p>
        </w:tc>
        <w:tc>
          <w:tcPr>
            <w:tcW w:w="0" w:type="auto"/>
            <w:vMerge w:val="continue"/>
            <w:tcBorders>
              <w:top w:val="nil"/>
              <w:left w:val="single" w:color="auto" w:sz="4" w:space="0"/>
              <w:bottom w:val="single" w:color="000000" w:sz="4" w:space="0"/>
              <w:right w:val="single" w:color="auto" w:sz="4" w:space="0"/>
            </w:tcBorders>
            <w:vAlign w:val="center"/>
          </w:tcPr>
          <w:p>
            <w:pPr>
              <w:widowControl/>
              <w:adjustRightInd/>
              <w:spacing w:line="240" w:lineRule="auto"/>
              <w:jc w:val="left"/>
              <w:textAlignment w:val="auto"/>
              <w:rPr>
                <w:rFonts w:ascii="宋体" w:hAnsi="宋体" w:cs="宋体"/>
                <w:sz w:val="24"/>
                <w:szCs w:val="24"/>
              </w:rPr>
            </w:pPr>
          </w:p>
        </w:tc>
      </w:tr>
      <w:tr>
        <w:tblPrEx>
          <w:tblCellMar>
            <w:top w:w="0" w:type="dxa"/>
            <w:left w:w="108" w:type="dxa"/>
            <w:bottom w:w="0" w:type="dxa"/>
            <w:right w:w="108" w:type="dxa"/>
          </w:tblCellMar>
        </w:tblPrEx>
        <w:trPr>
          <w:trHeight w:val="375" w:hRule="atLeast"/>
        </w:trPr>
        <w:tc>
          <w:tcPr>
            <w:tcW w:w="0" w:type="auto"/>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sz w:val="28"/>
                <w:szCs w:val="28"/>
              </w:rPr>
            </w:pPr>
            <w:r>
              <w:rPr>
                <w:rFonts w:hint="eastAsia" w:ascii="宋体" w:hAnsi="宋体" w:cs="宋体"/>
                <w:b/>
                <w:bCs/>
                <w:sz w:val="28"/>
                <w:szCs w:val="28"/>
              </w:rPr>
              <w:t>2、安装材料部分</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序号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名称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型号</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单位</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数量</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单价（元）</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总价（元）</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备注</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冷媒铜管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米</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667</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PVC排水管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DN32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米</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264</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3</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信号线</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米</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667</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4</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吊杆</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5</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减震器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112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6</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制冷剂</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罐</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9</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7</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外机基础</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钢构</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28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配电柜</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个</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34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9</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外网桥架</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250*150mm</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米</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240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10</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安装费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吊车费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12</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拆机费用</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国标</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13</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运费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项</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　</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14</w:t>
            </w: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安装总计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15</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税金？%</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16</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设备回收</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台</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28</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该报价为负值</w:t>
            </w:r>
          </w:p>
        </w:tc>
      </w:tr>
      <w:tr>
        <w:tblPrEx>
          <w:tblCellMar>
            <w:top w:w="0" w:type="dxa"/>
            <w:left w:w="108" w:type="dxa"/>
            <w:bottom w:w="0" w:type="dxa"/>
            <w:right w:w="108" w:type="dxa"/>
          </w:tblCellMar>
        </w:tblPrEx>
        <w:trPr>
          <w:trHeight w:val="36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sz w:val="24"/>
                <w:szCs w:val="24"/>
              </w:rPr>
            </w:pPr>
            <w:r>
              <w:rPr>
                <w:rFonts w:hint="eastAsia" w:ascii="宋体" w:hAnsi="宋体" w:cs="宋体"/>
                <w:sz w:val="24"/>
                <w:szCs w:val="24"/>
              </w:rPr>
              <w:t>17</w:t>
            </w:r>
          </w:p>
        </w:tc>
        <w:tc>
          <w:tcPr>
            <w:tcW w:w="0" w:type="auto"/>
            <w:gridSpan w:val="5"/>
            <w:tcBorders>
              <w:top w:val="single" w:color="auto" w:sz="4" w:space="0"/>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color w:val="000000"/>
                <w:sz w:val="24"/>
                <w:szCs w:val="24"/>
              </w:rPr>
            </w:pPr>
            <w:r>
              <w:rPr>
                <w:rFonts w:hint="eastAsia" w:ascii="宋体" w:hAnsi="宋体" w:cs="宋体"/>
                <w:color w:val="000000"/>
                <w:sz w:val="24"/>
                <w:szCs w:val="24"/>
              </w:rPr>
              <w:t>工程合计</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center"/>
              <w:textAlignment w:val="auto"/>
              <w:rPr>
                <w:rFonts w:ascii="宋体" w:hAnsi="宋体" w:cs="宋体"/>
                <w:b/>
                <w:bCs/>
                <w:color w:val="000000"/>
                <w:sz w:val="24"/>
                <w:szCs w:val="24"/>
              </w:rPr>
            </w:pPr>
            <w:r>
              <w:rPr>
                <w:rFonts w:hint="eastAsia" w:ascii="宋体" w:hAnsi="宋体" w:cs="宋体"/>
                <w:b/>
                <w:bCs/>
                <w:color w:val="000000"/>
                <w:sz w:val="24"/>
                <w:szCs w:val="24"/>
              </w:rPr>
              <w:t>　</w:t>
            </w:r>
          </w:p>
        </w:tc>
        <w:tc>
          <w:tcPr>
            <w:tcW w:w="0" w:type="auto"/>
            <w:tcBorders>
              <w:top w:val="nil"/>
              <w:left w:val="nil"/>
              <w:bottom w:val="single" w:color="auto" w:sz="4" w:space="0"/>
              <w:right w:val="single" w:color="auto" w:sz="4" w:space="0"/>
            </w:tcBorders>
            <w:shd w:val="clear" w:color="auto" w:fill="auto"/>
            <w:vAlign w:val="center"/>
          </w:tcPr>
          <w:p>
            <w:pPr>
              <w:widowControl/>
              <w:adjustRightInd/>
              <w:spacing w:line="240" w:lineRule="auto"/>
              <w:jc w:val="left"/>
              <w:textAlignment w:val="auto"/>
              <w:rPr>
                <w:rFonts w:ascii="宋体" w:hAnsi="宋体" w:cs="宋体"/>
                <w:color w:val="000000"/>
                <w:sz w:val="22"/>
                <w:szCs w:val="22"/>
              </w:rPr>
            </w:pPr>
            <w:r>
              <w:rPr>
                <w:rFonts w:hint="eastAsia" w:ascii="宋体" w:hAnsi="宋体" w:cs="宋体"/>
                <w:color w:val="000000"/>
                <w:sz w:val="22"/>
                <w:szCs w:val="22"/>
              </w:rPr>
              <w:t>　</w:t>
            </w:r>
          </w:p>
        </w:tc>
      </w:tr>
    </w:tbl>
    <w:p>
      <w:pPr>
        <w:rPr>
          <w:rFonts w:ascii="宋体" w:hAnsi="宋体" w:cs="宋体"/>
        </w:rPr>
      </w:pPr>
    </w:p>
    <w:p>
      <w:pPr>
        <w:rPr>
          <w:rFonts w:ascii="宋体" w:hAnsi="宋体" w:cs="宋体"/>
        </w:rPr>
      </w:pPr>
    </w:p>
    <w:p>
      <w:pPr>
        <w:rPr>
          <w:rFonts w:ascii="宋体" w:hAnsi="宋体" w:cs="宋体"/>
        </w:rPr>
      </w:pPr>
    </w:p>
    <w:p>
      <w:pPr>
        <w:tabs>
          <w:tab w:val="left" w:pos="5209"/>
        </w:tabs>
        <w:jc w:val="right"/>
        <w:rPr>
          <w:rFonts w:ascii="宋体" w:hAnsi="宋体" w:cs="宋体"/>
          <w:sz w:val="28"/>
          <w:szCs w:val="28"/>
        </w:rPr>
      </w:pPr>
      <w:r>
        <w:rPr>
          <w:rFonts w:hint="eastAsia" w:ascii="宋体" w:hAnsi="宋体" w:cs="宋体"/>
          <w:sz w:val="28"/>
          <w:szCs w:val="28"/>
        </w:rPr>
        <w:tab/>
      </w:r>
      <w:r>
        <w:rPr>
          <w:rFonts w:hint="eastAsia" w:ascii="宋体" w:hAnsi="宋体" w:cs="宋体"/>
          <w:sz w:val="28"/>
          <w:szCs w:val="28"/>
        </w:rPr>
        <w:t>北国超市天河店</w:t>
      </w:r>
    </w:p>
    <w:p>
      <w:pPr>
        <w:jc w:val="right"/>
        <w:rPr>
          <w:rFonts w:ascii="宋体" w:hAnsi="宋体"/>
          <w:sz w:val="28"/>
          <w:szCs w:val="28"/>
        </w:rPr>
      </w:pPr>
      <w:r>
        <w:rPr>
          <w:rFonts w:ascii="宋体" w:hAnsi="宋体"/>
          <w:sz w:val="28"/>
          <w:szCs w:val="28"/>
        </w:rPr>
        <w:t>2022年8月12日</w:t>
      </w: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7"/>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1"/>
      </w:rPr>
    </w:pPr>
    <w:r>
      <w:fldChar w:fldCharType="begin"/>
    </w:r>
    <w:r>
      <w:rPr>
        <w:rStyle w:val="11"/>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pPr>
    <w:r>
      <w:rPr>
        <w:rFonts w:hint="eastAsia"/>
      </w:rPr>
      <w:t>北国超市天河店卖场空调改造项目招标文件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rFonts w:hint="eastAsia"/>
      </w:rPr>
      <w:t>北国超市天河店卖场空调改造项目招标文件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lvlOverride w:ilvl="0">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1423FB"/>
    <w:rsid w:val="00013325"/>
    <w:rsid w:val="00037924"/>
    <w:rsid w:val="001423FB"/>
    <w:rsid w:val="00145CBC"/>
    <w:rsid w:val="00152FBB"/>
    <w:rsid w:val="00186CC2"/>
    <w:rsid w:val="001A272A"/>
    <w:rsid w:val="001B4DE6"/>
    <w:rsid w:val="001D0FC7"/>
    <w:rsid w:val="00227989"/>
    <w:rsid w:val="002A0B7A"/>
    <w:rsid w:val="002B2AA2"/>
    <w:rsid w:val="0031706D"/>
    <w:rsid w:val="003545E1"/>
    <w:rsid w:val="00364107"/>
    <w:rsid w:val="00384F16"/>
    <w:rsid w:val="003A6806"/>
    <w:rsid w:val="003B2017"/>
    <w:rsid w:val="0040684C"/>
    <w:rsid w:val="00426FA0"/>
    <w:rsid w:val="00497FAD"/>
    <w:rsid w:val="00574B42"/>
    <w:rsid w:val="00594C72"/>
    <w:rsid w:val="005B2785"/>
    <w:rsid w:val="005F43A0"/>
    <w:rsid w:val="0060179A"/>
    <w:rsid w:val="00624154"/>
    <w:rsid w:val="00681191"/>
    <w:rsid w:val="006C01A9"/>
    <w:rsid w:val="006C3260"/>
    <w:rsid w:val="006D2735"/>
    <w:rsid w:val="006F4F69"/>
    <w:rsid w:val="00717B0D"/>
    <w:rsid w:val="00730775"/>
    <w:rsid w:val="00764F4B"/>
    <w:rsid w:val="007B295A"/>
    <w:rsid w:val="00864D65"/>
    <w:rsid w:val="00890822"/>
    <w:rsid w:val="008F3768"/>
    <w:rsid w:val="00913DCC"/>
    <w:rsid w:val="00945120"/>
    <w:rsid w:val="00955F75"/>
    <w:rsid w:val="00972E7A"/>
    <w:rsid w:val="009A515B"/>
    <w:rsid w:val="009D3DA6"/>
    <w:rsid w:val="00A046F5"/>
    <w:rsid w:val="00A20B3A"/>
    <w:rsid w:val="00A3460F"/>
    <w:rsid w:val="00A57EB3"/>
    <w:rsid w:val="00AC5E7A"/>
    <w:rsid w:val="00B02F6E"/>
    <w:rsid w:val="00B17732"/>
    <w:rsid w:val="00B36116"/>
    <w:rsid w:val="00B72E85"/>
    <w:rsid w:val="00BD3DAD"/>
    <w:rsid w:val="00C03AB9"/>
    <w:rsid w:val="00C630E2"/>
    <w:rsid w:val="00CA2434"/>
    <w:rsid w:val="00CC2F02"/>
    <w:rsid w:val="00CC7FAB"/>
    <w:rsid w:val="00D04AA3"/>
    <w:rsid w:val="00D605F8"/>
    <w:rsid w:val="00D66187"/>
    <w:rsid w:val="00DC780D"/>
    <w:rsid w:val="00DD4ECF"/>
    <w:rsid w:val="00DF4396"/>
    <w:rsid w:val="00DF6AE7"/>
    <w:rsid w:val="00E40034"/>
    <w:rsid w:val="00E4257A"/>
    <w:rsid w:val="00E52903"/>
    <w:rsid w:val="00EA2269"/>
    <w:rsid w:val="00EB60CF"/>
    <w:rsid w:val="00EF27D8"/>
    <w:rsid w:val="00F619F8"/>
    <w:rsid w:val="00F74760"/>
    <w:rsid w:val="00F754E2"/>
    <w:rsid w:val="00F809E3"/>
    <w:rsid w:val="00F85351"/>
    <w:rsid w:val="00F91126"/>
    <w:rsid w:val="00FE7B43"/>
    <w:rsid w:val="015F02A4"/>
    <w:rsid w:val="022B34DD"/>
    <w:rsid w:val="03527D70"/>
    <w:rsid w:val="03842B06"/>
    <w:rsid w:val="045A45F5"/>
    <w:rsid w:val="054C5392"/>
    <w:rsid w:val="06283E20"/>
    <w:rsid w:val="064449AB"/>
    <w:rsid w:val="08AD25FD"/>
    <w:rsid w:val="096D7958"/>
    <w:rsid w:val="09E1736C"/>
    <w:rsid w:val="0A3F033C"/>
    <w:rsid w:val="0A88535E"/>
    <w:rsid w:val="0BC20D46"/>
    <w:rsid w:val="0D4C6902"/>
    <w:rsid w:val="0DB60089"/>
    <w:rsid w:val="11506C79"/>
    <w:rsid w:val="13FF712A"/>
    <w:rsid w:val="14B478AA"/>
    <w:rsid w:val="15BA6C26"/>
    <w:rsid w:val="178706EB"/>
    <w:rsid w:val="18055355"/>
    <w:rsid w:val="18CC53CA"/>
    <w:rsid w:val="18E93A05"/>
    <w:rsid w:val="199950FC"/>
    <w:rsid w:val="1A4766B8"/>
    <w:rsid w:val="1CF946DC"/>
    <w:rsid w:val="1DC12F2F"/>
    <w:rsid w:val="1F991106"/>
    <w:rsid w:val="21BE4AF5"/>
    <w:rsid w:val="22CE2A02"/>
    <w:rsid w:val="24076856"/>
    <w:rsid w:val="24CD04C2"/>
    <w:rsid w:val="2522598D"/>
    <w:rsid w:val="26BB3136"/>
    <w:rsid w:val="27411735"/>
    <w:rsid w:val="27B14B74"/>
    <w:rsid w:val="283664F6"/>
    <w:rsid w:val="291A74A1"/>
    <w:rsid w:val="2A1650FC"/>
    <w:rsid w:val="2B7F2EC7"/>
    <w:rsid w:val="2E6972CF"/>
    <w:rsid w:val="2ED330EA"/>
    <w:rsid w:val="2EE8743A"/>
    <w:rsid w:val="2F01257F"/>
    <w:rsid w:val="2F6E0B7C"/>
    <w:rsid w:val="311C5F88"/>
    <w:rsid w:val="317E437C"/>
    <w:rsid w:val="33953587"/>
    <w:rsid w:val="33F37A8E"/>
    <w:rsid w:val="343F60C9"/>
    <w:rsid w:val="34A41116"/>
    <w:rsid w:val="35317203"/>
    <w:rsid w:val="361070CE"/>
    <w:rsid w:val="36CD5095"/>
    <w:rsid w:val="39621523"/>
    <w:rsid w:val="3ADC77BF"/>
    <w:rsid w:val="3B410D8C"/>
    <w:rsid w:val="3F1F249C"/>
    <w:rsid w:val="3FA86E96"/>
    <w:rsid w:val="409159EE"/>
    <w:rsid w:val="412A129D"/>
    <w:rsid w:val="429F307C"/>
    <w:rsid w:val="437B6475"/>
    <w:rsid w:val="44A33F3A"/>
    <w:rsid w:val="47CC08BB"/>
    <w:rsid w:val="481B54D2"/>
    <w:rsid w:val="4A8573B1"/>
    <w:rsid w:val="4C8E2060"/>
    <w:rsid w:val="4D1A364D"/>
    <w:rsid w:val="4D7615F5"/>
    <w:rsid w:val="4E0D28E0"/>
    <w:rsid w:val="4E9E6A90"/>
    <w:rsid w:val="4EFC6FC8"/>
    <w:rsid w:val="50233ADE"/>
    <w:rsid w:val="5176134A"/>
    <w:rsid w:val="519F7CAE"/>
    <w:rsid w:val="54405424"/>
    <w:rsid w:val="54B07709"/>
    <w:rsid w:val="572B2221"/>
    <w:rsid w:val="579E2D6A"/>
    <w:rsid w:val="57AE71AB"/>
    <w:rsid w:val="57F26C3F"/>
    <w:rsid w:val="58794081"/>
    <w:rsid w:val="58DA153A"/>
    <w:rsid w:val="5BF05110"/>
    <w:rsid w:val="5E157706"/>
    <w:rsid w:val="5E83655E"/>
    <w:rsid w:val="5E8816F6"/>
    <w:rsid w:val="5E8D27C6"/>
    <w:rsid w:val="60AB6384"/>
    <w:rsid w:val="60B3041C"/>
    <w:rsid w:val="61366D11"/>
    <w:rsid w:val="61C31B71"/>
    <w:rsid w:val="61DC0CF0"/>
    <w:rsid w:val="63147F98"/>
    <w:rsid w:val="63765DC7"/>
    <w:rsid w:val="64C579F4"/>
    <w:rsid w:val="66F63F33"/>
    <w:rsid w:val="67B01888"/>
    <w:rsid w:val="68321921"/>
    <w:rsid w:val="68C4185F"/>
    <w:rsid w:val="6975516B"/>
    <w:rsid w:val="6B1B090E"/>
    <w:rsid w:val="6BC345AD"/>
    <w:rsid w:val="6C342C9F"/>
    <w:rsid w:val="6D0D7EE7"/>
    <w:rsid w:val="6D3C58F4"/>
    <w:rsid w:val="6D4478C6"/>
    <w:rsid w:val="6EC92299"/>
    <w:rsid w:val="7037635F"/>
    <w:rsid w:val="70875DC4"/>
    <w:rsid w:val="70DF1557"/>
    <w:rsid w:val="718E6592"/>
    <w:rsid w:val="72373920"/>
    <w:rsid w:val="72A61D5C"/>
    <w:rsid w:val="770A763A"/>
    <w:rsid w:val="77412C3F"/>
    <w:rsid w:val="77CC20AE"/>
    <w:rsid w:val="7914686B"/>
    <w:rsid w:val="79173588"/>
    <w:rsid w:val="7B674D44"/>
    <w:rsid w:val="7C3A23BD"/>
    <w:rsid w:val="7C5019BC"/>
    <w:rsid w:val="7CAA504F"/>
    <w:rsid w:val="7D103CA8"/>
    <w:rsid w:val="7EB153F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3"/>
    <w:basedOn w:val="1"/>
    <w:next w:val="1"/>
    <w:link w:val="12"/>
    <w:semiHidden/>
    <w:unhideWhenUsed/>
    <w:qFormat/>
    <w:uiPriority w:val="0"/>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缩进）"/>
    <w:basedOn w:val="1"/>
    <w:qFormat/>
    <w:uiPriority w:val="0"/>
    <w:pPr>
      <w:spacing w:before="50" w:after="50"/>
      <w:ind w:firstLine="200" w:firstLineChars="200"/>
    </w:pPr>
    <w:rPr>
      <w:szCs w:val="22"/>
    </w:rPr>
  </w:style>
  <w:style w:type="paragraph" w:styleId="4">
    <w:name w:val="annotation text"/>
    <w:basedOn w:val="1"/>
    <w:link w:val="13"/>
    <w:qFormat/>
    <w:uiPriority w:val="0"/>
    <w:pPr>
      <w:jc w:val="left"/>
    </w:pPr>
  </w:style>
  <w:style w:type="paragraph" w:styleId="5">
    <w:name w:val="Body Text Indent"/>
    <w:basedOn w:val="1"/>
    <w:link w:val="14"/>
    <w:qFormat/>
    <w:uiPriority w:val="0"/>
    <w:pPr>
      <w:spacing w:line="500" w:lineRule="exact"/>
      <w:ind w:firstLine="560" w:firstLineChars="200"/>
      <w:jc w:val="left"/>
    </w:pPr>
    <w:rPr>
      <w:rFonts w:ascii="宋体"/>
      <w:bCs/>
      <w:sz w:val="28"/>
    </w:rPr>
  </w:style>
  <w:style w:type="paragraph" w:styleId="6">
    <w:name w:val="Date"/>
    <w:basedOn w:val="1"/>
    <w:next w:val="1"/>
    <w:link w:val="15"/>
    <w:qFormat/>
    <w:uiPriority w:val="0"/>
    <w:pPr>
      <w:adjustRightInd/>
      <w:spacing w:line="240" w:lineRule="auto"/>
      <w:textAlignment w:val="auto"/>
    </w:pPr>
    <w:rPr>
      <w:rFonts w:ascii="Times New Roman" w:hAnsi="Times New Roman"/>
      <w:kern w:val="2"/>
    </w:rPr>
  </w:style>
  <w:style w:type="paragraph" w:styleId="7">
    <w:name w:val="footer"/>
    <w:basedOn w:val="1"/>
    <w:link w:val="16"/>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8">
    <w:name w:val="header"/>
    <w:basedOn w:val="1"/>
    <w:link w:val="17"/>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styleId="11">
    <w:name w:val="page number"/>
    <w:basedOn w:val="10"/>
    <w:qFormat/>
    <w:uiPriority w:val="0"/>
  </w:style>
  <w:style w:type="character" w:customStyle="1" w:styleId="12">
    <w:name w:val="标题 3 Char"/>
    <w:basedOn w:val="10"/>
    <w:link w:val="3"/>
    <w:semiHidden/>
    <w:qFormat/>
    <w:uiPriority w:val="0"/>
    <w:rPr>
      <w:rFonts w:ascii="CG Times (W1)" w:hAnsi="CG Times (W1)" w:eastAsia="宋体" w:cs="Times New Roman"/>
      <w:b/>
      <w:kern w:val="0"/>
      <w:sz w:val="32"/>
      <w:szCs w:val="20"/>
    </w:rPr>
  </w:style>
  <w:style w:type="character" w:customStyle="1" w:styleId="13">
    <w:name w:val="批注文字 Char"/>
    <w:basedOn w:val="10"/>
    <w:link w:val="4"/>
    <w:qFormat/>
    <w:uiPriority w:val="0"/>
    <w:rPr>
      <w:rFonts w:ascii="CG Times (W1)" w:hAnsi="CG Times (W1)" w:eastAsia="宋体" w:cs="Times New Roman"/>
      <w:kern w:val="0"/>
      <w:szCs w:val="20"/>
    </w:rPr>
  </w:style>
  <w:style w:type="character" w:customStyle="1" w:styleId="14">
    <w:name w:val="正文文本缩进 Char"/>
    <w:basedOn w:val="10"/>
    <w:link w:val="5"/>
    <w:qFormat/>
    <w:uiPriority w:val="0"/>
    <w:rPr>
      <w:rFonts w:ascii="宋体" w:hAnsi="CG Times (W1)" w:eastAsia="宋体" w:cs="Times New Roman"/>
      <w:bCs/>
      <w:kern w:val="0"/>
      <w:sz w:val="28"/>
      <w:szCs w:val="20"/>
    </w:rPr>
  </w:style>
  <w:style w:type="character" w:customStyle="1" w:styleId="15">
    <w:name w:val="日期 Char"/>
    <w:basedOn w:val="10"/>
    <w:link w:val="6"/>
    <w:qFormat/>
    <w:uiPriority w:val="0"/>
    <w:rPr>
      <w:rFonts w:ascii="Times New Roman" w:hAnsi="Times New Roman" w:eastAsia="宋体" w:cs="Times New Roman"/>
      <w:szCs w:val="20"/>
    </w:rPr>
  </w:style>
  <w:style w:type="character" w:customStyle="1" w:styleId="16">
    <w:name w:val="页脚 Char"/>
    <w:basedOn w:val="10"/>
    <w:link w:val="7"/>
    <w:qFormat/>
    <w:uiPriority w:val="0"/>
    <w:rPr>
      <w:rFonts w:ascii="Times New Roman" w:hAnsi="Times New Roman" w:eastAsia="宋体" w:cs="Times New Roman"/>
      <w:sz w:val="18"/>
      <w:szCs w:val="20"/>
    </w:rPr>
  </w:style>
  <w:style w:type="character" w:customStyle="1" w:styleId="17">
    <w:name w:val="页眉 Char"/>
    <w:basedOn w:val="10"/>
    <w:link w:val="8"/>
    <w:qFormat/>
    <w:uiPriority w:val="0"/>
    <w:rPr>
      <w:rFonts w:ascii="CG Times (W1)" w:hAnsi="CG Times (W1)" w:eastAsia="宋体" w:cs="Times New Roman"/>
      <w:kern w:val="0"/>
      <w:sz w:val="18"/>
      <w:szCs w:val="18"/>
    </w:rPr>
  </w:style>
  <w:style w:type="paragraph" w:styleId="18">
    <w:name w:val="List Paragraph"/>
    <w:basedOn w:val="1"/>
    <w:qFormat/>
    <w:uiPriority w:val="99"/>
    <w:pPr>
      <w:ind w:firstLine="420" w:firstLineChars="200"/>
    </w:pPr>
  </w:style>
  <w:style w:type="character" w:customStyle="1" w:styleId="19">
    <w:name w:val="NormalCharacter"/>
    <w:qFormat/>
    <w:uiPriority w:val="0"/>
    <w:rPr>
      <w:rFonts w:ascii="CG Times (W1)" w:hAnsi="CG Times (W1)" w:eastAsia="宋体" w:cs="Times New Roman"/>
      <w:sz w:val="21"/>
      <w:lang w:val="en-US" w:eastAsia="zh-CN" w:bidi="ar-SA"/>
    </w:rPr>
  </w:style>
  <w:style w:type="character" w:customStyle="1" w:styleId="20">
    <w:name w:val="font11"/>
    <w:basedOn w:val="10"/>
    <w:qFormat/>
    <w:uiPriority w:val="0"/>
    <w:rPr>
      <w:rFonts w:hint="eastAsia" w:ascii="宋体" w:hAnsi="宋体" w:eastAsia="宋体" w:cs="宋体"/>
      <w:color w:val="000000"/>
      <w:sz w:val="21"/>
      <w:szCs w:val="21"/>
      <w:u w:val="none"/>
    </w:rPr>
  </w:style>
  <w:style w:type="character" w:customStyle="1" w:styleId="21">
    <w:name w:val="font31"/>
    <w:basedOn w:val="10"/>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25</Pages>
  <Words>13470</Words>
  <Characters>14189</Characters>
  <Lines>110</Lines>
  <Paragraphs>31</Paragraphs>
  <TotalTime>33</TotalTime>
  <ScaleCrop>false</ScaleCrop>
  <LinksUpToDate>false</LinksUpToDate>
  <CharactersWithSpaces>14789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2021-11-22T03:18:00Z</dcterms:created>
  <dc:creator>张峻恺</dc:creator>
  <cp:lastModifiedBy>1126346032</cp:lastModifiedBy>
  <dcterms:modified xsi:type="dcterms:W3CDTF">2022-08-17T09:56:55Z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96E856E210654A66BD269A14FB00701E</vt:lpwstr>
  </property>
</Properties>
</file>